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Default Extension="jpeg" ContentType="image/jpeg"/>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75"/>
        <w:rPr>
          <w:rFonts w:ascii="Times New Roman"/>
        </w:rPr>
      </w:pPr>
    </w:p>
    <w:p>
      <w:pPr>
        <w:spacing w:before="0"/>
        <w:ind w:left="0" w:right="1" w:firstLine="0"/>
        <w:jc w:val="center"/>
        <w:rPr>
          <w:rFonts w:ascii="Arial"/>
          <w:b/>
          <w:i/>
          <w:sz w:val="16"/>
        </w:rPr>
      </w:pPr>
      <w:bookmarkStart w:name="NOTA INTEGRATIVA BILANCIO DI PREVISIONE " w:id="1"/>
      <w:bookmarkEnd w:id="1"/>
      <w:r>
        <w:rPr/>
      </w:r>
      <w:r>
        <w:rPr>
          <w:rFonts w:ascii="Arial"/>
          <w:b/>
          <w:i/>
          <w:sz w:val="16"/>
        </w:rPr>
        <w:t>NOTA</w:t>
      </w:r>
      <w:r>
        <w:rPr>
          <w:rFonts w:ascii="Arial"/>
          <w:b/>
          <w:i/>
          <w:spacing w:val="-6"/>
          <w:sz w:val="16"/>
        </w:rPr>
        <w:t> </w:t>
      </w:r>
      <w:r>
        <w:rPr>
          <w:rFonts w:ascii="Arial"/>
          <w:b/>
          <w:i/>
          <w:sz w:val="16"/>
        </w:rPr>
        <w:t>INTEGRATIVA</w:t>
      </w:r>
      <w:r>
        <w:rPr>
          <w:rFonts w:ascii="Arial"/>
          <w:b/>
          <w:i/>
          <w:spacing w:val="-5"/>
          <w:sz w:val="16"/>
        </w:rPr>
        <w:t> </w:t>
      </w:r>
      <w:r>
        <w:rPr>
          <w:rFonts w:ascii="Arial"/>
          <w:b/>
          <w:i/>
          <w:sz w:val="16"/>
        </w:rPr>
        <w:t>BILANCIO</w:t>
      </w:r>
      <w:r>
        <w:rPr>
          <w:rFonts w:ascii="Arial"/>
          <w:b/>
          <w:i/>
          <w:spacing w:val="-5"/>
          <w:sz w:val="16"/>
        </w:rPr>
        <w:t> </w:t>
      </w:r>
      <w:r>
        <w:rPr>
          <w:rFonts w:ascii="Arial"/>
          <w:b/>
          <w:i/>
          <w:sz w:val="16"/>
        </w:rPr>
        <w:t>DI</w:t>
      </w:r>
      <w:r>
        <w:rPr>
          <w:rFonts w:ascii="Arial"/>
          <w:b/>
          <w:i/>
          <w:spacing w:val="-6"/>
          <w:sz w:val="16"/>
        </w:rPr>
        <w:t> </w:t>
      </w:r>
      <w:r>
        <w:rPr>
          <w:rFonts w:ascii="Arial"/>
          <w:b/>
          <w:i/>
          <w:sz w:val="16"/>
        </w:rPr>
        <w:t>PREVISIONE</w:t>
      </w:r>
      <w:r>
        <w:rPr>
          <w:rFonts w:ascii="Arial"/>
          <w:b/>
          <w:i/>
          <w:spacing w:val="-6"/>
          <w:sz w:val="16"/>
        </w:rPr>
        <w:t> </w:t>
      </w:r>
      <w:r>
        <w:rPr>
          <w:rFonts w:ascii="Arial"/>
          <w:b/>
          <w:i/>
          <w:spacing w:val="-4"/>
          <w:sz w:val="16"/>
        </w:rPr>
        <w:t>2026</w:t>
      </w:r>
    </w:p>
    <w:p>
      <w:pPr>
        <w:pStyle w:val="BodyText"/>
        <w:rPr>
          <w:rFonts w:ascii="Arial"/>
          <w:b/>
          <w:i/>
        </w:rPr>
      </w:pPr>
    </w:p>
    <w:p>
      <w:pPr>
        <w:pStyle w:val="BodyText"/>
        <w:rPr>
          <w:rFonts w:ascii="Arial"/>
          <w:b/>
          <w:i/>
        </w:rPr>
      </w:pPr>
    </w:p>
    <w:p>
      <w:pPr>
        <w:pStyle w:val="BodyText"/>
        <w:rPr>
          <w:rFonts w:ascii="Arial"/>
          <w:b/>
          <w:i/>
        </w:rPr>
      </w:pPr>
    </w:p>
    <w:p>
      <w:pPr>
        <w:pStyle w:val="BodyText"/>
        <w:spacing w:before="93"/>
        <w:rPr>
          <w:rFonts w:ascii="Arial"/>
          <w:b/>
          <w:i/>
        </w:rPr>
      </w:pPr>
    </w:p>
    <w:p>
      <w:pPr>
        <w:pStyle w:val="Heading3"/>
        <w:ind w:left="991" w:firstLine="0"/>
      </w:pPr>
      <w:r>
        <w:rPr>
          <w:spacing w:val="-2"/>
        </w:rPr>
        <w:t>1Premessa</w:t>
      </w:r>
    </w:p>
    <w:p>
      <w:pPr>
        <w:pStyle w:val="BodyText"/>
        <w:spacing w:before="99"/>
        <w:rPr>
          <w:rFonts w:ascii="Arial"/>
          <w:b/>
        </w:rPr>
      </w:pPr>
    </w:p>
    <w:p>
      <w:pPr>
        <w:pStyle w:val="BodyText"/>
        <w:spacing w:before="1"/>
        <w:ind w:left="991" w:right="1046"/>
      </w:pPr>
      <w:r>
        <w:rPr/>
        <w:t>Il</w:t>
      </w:r>
      <w:r>
        <w:rPr>
          <w:spacing w:val="-3"/>
        </w:rPr>
        <w:t> </w:t>
      </w:r>
      <w:r>
        <w:rPr/>
        <w:t>Bilancio</w:t>
      </w:r>
      <w:r>
        <w:rPr>
          <w:spacing w:val="-2"/>
        </w:rPr>
        <w:t> </w:t>
      </w:r>
      <w:r>
        <w:rPr/>
        <w:t>di</w:t>
      </w:r>
      <w:r>
        <w:rPr>
          <w:spacing w:val="-3"/>
        </w:rPr>
        <w:t> </w:t>
      </w:r>
      <w:r>
        <w:rPr/>
        <w:t>Previsione</w:t>
      </w:r>
      <w:r>
        <w:rPr>
          <w:spacing w:val="-3"/>
        </w:rPr>
        <w:t> </w:t>
      </w:r>
      <w:r>
        <w:rPr/>
        <w:t>costituisce</w:t>
      </w:r>
      <w:r>
        <w:rPr>
          <w:spacing w:val="-4"/>
        </w:rPr>
        <w:t> </w:t>
      </w:r>
      <w:r>
        <w:rPr/>
        <w:t>la</w:t>
      </w:r>
      <w:r>
        <w:rPr>
          <w:spacing w:val="-3"/>
        </w:rPr>
        <w:t> </w:t>
      </w:r>
      <w:r>
        <w:rPr/>
        <w:t>sintesi, in</w:t>
      </w:r>
      <w:r>
        <w:rPr>
          <w:spacing w:val="-3"/>
        </w:rPr>
        <w:t> </w:t>
      </w:r>
      <w:r>
        <w:rPr/>
        <w:t>termini</w:t>
      </w:r>
      <w:r>
        <w:rPr>
          <w:spacing w:val="-3"/>
        </w:rPr>
        <w:t> </w:t>
      </w:r>
      <w:r>
        <w:rPr/>
        <w:t>finanziari, dell’azione</w:t>
      </w:r>
      <w:r>
        <w:rPr>
          <w:spacing w:val="-2"/>
        </w:rPr>
        <w:t> </w:t>
      </w:r>
      <w:r>
        <w:rPr/>
        <w:t>programmata</w:t>
      </w:r>
      <w:r>
        <w:rPr>
          <w:spacing w:val="-2"/>
        </w:rPr>
        <w:t> </w:t>
      </w:r>
      <w:r>
        <w:rPr/>
        <w:t>dall’Istituto</w:t>
      </w:r>
      <w:r>
        <w:rPr>
          <w:spacing w:val="-6"/>
        </w:rPr>
        <w:t> </w:t>
      </w:r>
      <w:r>
        <w:rPr/>
        <w:t>Centrale</w:t>
      </w:r>
      <w:r>
        <w:rPr>
          <w:spacing w:val="-2"/>
        </w:rPr>
        <w:t> </w:t>
      </w:r>
      <w:r>
        <w:rPr/>
        <w:t>per</w:t>
      </w:r>
      <w:r>
        <w:rPr>
          <w:spacing w:val="-2"/>
        </w:rPr>
        <w:t> </w:t>
      </w:r>
      <w:r>
        <w:rPr/>
        <w:t>il</w:t>
      </w:r>
      <w:r>
        <w:rPr>
          <w:spacing w:val="-1"/>
        </w:rPr>
        <w:t> </w:t>
      </w:r>
      <w:r>
        <w:rPr/>
        <w:t>Catalogo</w:t>
      </w:r>
      <w:r>
        <w:rPr>
          <w:spacing w:val="-2"/>
        </w:rPr>
        <w:t> </w:t>
      </w:r>
      <w:r>
        <w:rPr/>
        <w:t>e</w:t>
      </w:r>
      <w:r>
        <w:rPr>
          <w:spacing w:val="-3"/>
        </w:rPr>
        <w:t> </w:t>
      </w:r>
      <w:r>
        <w:rPr/>
        <w:t>la Documentazione (ICCD) per l’Esercizio Finanziario 2026.</w:t>
      </w:r>
    </w:p>
    <w:p>
      <w:pPr>
        <w:pStyle w:val="BodyText"/>
        <w:ind w:left="991" w:right="1046"/>
      </w:pPr>
      <w:r>
        <w:rPr/>
        <w:t>Esso</w:t>
      </w:r>
      <w:r>
        <w:rPr>
          <w:spacing w:val="-4"/>
        </w:rPr>
        <w:t> </w:t>
      </w:r>
      <w:r>
        <w:rPr/>
        <w:t>considera</w:t>
      </w:r>
      <w:r>
        <w:rPr>
          <w:spacing w:val="-2"/>
        </w:rPr>
        <w:t> </w:t>
      </w:r>
      <w:r>
        <w:rPr/>
        <w:t>le</w:t>
      </w:r>
      <w:r>
        <w:rPr>
          <w:spacing w:val="-2"/>
        </w:rPr>
        <w:t> </w:t>
      </w:r>
      <w:r>
        <w:rPr/>
        <w:t>entrate</w:t>
      </w:r>
      <w:r>
        <w:rPr>
          <w:spacing w:val="-4"/>
        </w:rPr>
        <w:t> </w:t>
      </w:r>
      <w:r>
        <w:rPr/>
        <w:t>che</w:t>
      </w:r>
      <w:r>
        <w:rPr>
          <w:spacing w:val="-2"/>
        </w:rPr>
        <w:t> </w:t>
      </w:r>
      <w:r>
        <w:rPr/>
        <w:t>presumibilmente</w:t>
      </w:r>
      <w:r>
        <w:rPr>
          <w:spacing w:val="-4"/>
        </w:rPr>
        <w:t> </w:t>
      </w:r>
      <w:r>
        <w:rPr/>
        <w:t>verranno</w:t>
      </w:r>
      <w:r>
        <w:rPr>
          <w:spacing w:val="-2"/>
        </w:rPr>
        <w:t> </w:t>
      </w:r>
      <w:r>
        <w:rPr/>
        <w:t>accertate</w:t>
      </w:r>
      <w:r>
        <w:rPr>
          <w:spacing w:val="-2"/>
        </w:rPr>
        <w:t> </w:t>
      </w:r>
      <w:r>
        <w:rPr/>
        <w:t>nel</w:t>
      </w:r>
      <w:r>
        <w:rPr>
          <w:spacing w:val="-1"/>
        </w:rPr>
        <w:t> </w:t>
      </w:r>
      <w:r>
        <w:rPr/>
        <w:t>corso</w:t>
      </w:r>
      <w:r>
        <w:rPr>
          <w:spacing w:val="-2"/>
        </w:rPr>
        <w:t> </w:t>
      </w:r>
      <w:r>
        <w:rPr/>
        <w:t>dell’anno</w:t>
      </w:r>
      <w:r>
        <w:rPr>
          <w:spacing w:val="-4"/>
        </w:rPr>
        <w:t> </w:t>
      </w:r>
      <w:r>
        <w:rPr/>
        <w:t>e</w:t>
      </w:r>
      <w:r>
        <w:rPr>
          <w:spacing w:val="-4"/>
        </w:rPr>
        <w:t> </w:t>
      </w:r>
      <w:r>
        <w:rPr/>
        <w:t>che</w:t>
      </w:r>
      <w:r>
        <w:rPr>
          <w:spacing w:val="-2"/>
        </w:rPr>
        <w:t> </w:t>
      </w:r>
      <w:r>
        <w:rPr/>
        <w:t>permetteranno</w:t>
      </w:r>
      <w:r>
        <w:rPr>
          <w:spacing w:val="-2"/>
        </w:rPr>
        <w:t> </w:t>
      </w:r>
      <w:r>
        <w:rPr/>
        <w:t>di</w:t>
      </w:r>
      <w:r>
        <w:rPr>
          <w:spacing w:val="-1"/>
        </w:rPr>
        <w:t> </w:t>
      </w:r>
      <w:r>
        <w:rPr/>
        <w:t>coprire</w:t>
      </w:r>
      <w:r>
        <w:rPr>
          <w:spacing w:val="-4"/>
        </w:rPr>
        <w:t> </w:t>
      </w:r>
      <w:r>
        <w:rPr/>
        <w:t>i</w:t>
      </w:r>
      <w:r>
        <w:rPr>
          <w:spacing w:val="-3"/>
        </w:rPr>
        <w:t> </w:t>
      </w:r>
      <w:r>
        <w:rPr/>
        <w:t>fabbisogni finanziari necessari allo svolgimento delle attività istituzionali dell’Istituto.</w:t>
      </w:r>
    </w:p>
    <w:p>
      <w:pPr>
        <w:pStyle w:val="BodyText"/>
        <w:spacing w:before="95"/>
      </w:pPr>
    </w:p>
    <w:p>
      <w:pPr>
        <w:pStyle w:val="BodyText"/>
        <w:ind w:left="991" w:right="1046"/>
      </w:pPr>
      <w:r>
        <w:rPr/>
        <w:t>La struttura del Bilancio di Previsione 2026 ricalca quella adottata per l’esercizio 2025, in conformità con le disposizioni del D.P.R. 97/2003. Ad</w:t>
      </w:r>
      <w:r>
        <w:rPr>
          <w:spacing w:val="-4"/>
        </w:rPr>
        <w:t> </w:t>
      </w:r>
      <w:r>
        <w:rPr/>
        <w:t>essa</w:t>
      </w:r>
      <w:r>
        <w:rPr>
          <w:spacing w:val="-4"/>
        </w:rPr>
        <w:t> </w:t>
      </w:r>
      <w:r>
        <w:rPr/>
        <w:t>si</w:t>
      </w:r>
      <w:r>
        <w:rPr>
          <w:spacing w:val="-3"/>
        </w:rPr>
        <w:t> </w:t>
      </w:r>
      <w:r>
        <w:rPr/>
        <w:t>affianca</w:t>
      </w:r>
      <w:r>
        <w:rPr>
          <w:spacing w:val="-4"/>
        </w:rPr>
        <w:t> </w:t>
      </w:r>
      <w:r>
        <w:rPr/>
        <w:t>la</w:t>
      </w:r>
      <w:r>
        <w:rPr>
          <w:spacing w:val="-2"/>
        </w:rPr>
        <w:t> </w:t>
      </w:r>
      <w:r>
        <w:rPr/>
        <w:t>riclassificazione</w:t>
      </w:r>
      <w:r>
        <w:rPr>
          <w:spacing w:val="-2"/>
        </w:rPr>
        <w:t> </w:t>
      </w:r>
      <w:r>
        <w:rPr/>
        <w:t>prevista</w:t>
      </w:r>
      <w:r>
        <w:rPr>
          <w:spacing w:val="-4"/>
        </w:rPr>
        <w:t> </w:t>
      </w:r>
      <w:r>
        <w:rPr/>
        <w:t>dal</w:t>
      </w:r>
      <w:r>
        <w:rPr>
          <w:spacing w:val="-1"/>
        </w:rPr>
        <w:t> </w:t>
      </w:r>
      <w:r>
        <w:rPr/>
        <w:t>D.P.R. 132/2013,</w:t>
      </w:r>
      <w:r>
        <w:rPr>
          <w:spacing w:val="-3"/>
        </w:rPr>
        <w:t> </w:t>
      </w:r>
      <w:r>
        <w:rPr/>
        <w:t>come</w:t>
      </w:r>
      <w:r>
        <w:rPr>
          <w:spacing w:val="-2"/>
        </w:rPr>
        <w:t> </w:t>
      </w:r>
      <w:r>
        <w:rPr/>
        <w:t>aggiornato</w:t>
      </w:r>
      <w:r>
        <w:rPr>
          <w:spacing w:val="-4"/>
        </w:rPr>
        <w:t> </w:t>
      </w:r>
      <w:r>
        <w:rPr/>
        <w:t>dal</w:t>
      </w:r>
      <w:r>
        <w:rPr>
          <w:spacing w:val="-1"/>
        </w:rPr>
        <w:t> </w:t>
      </w:r>
      <w:r>
        <w:rPr/>
        <w:t>D.M. MEF</w:t>
      </w:r>
      <w:r>
        <w:rPr>
          <w:spacing w:val="-4"/>
        </w:rPr>
        <w:t> </w:t>
      </w:r>
      <w:r>
        <w:rPr/>
        <w:t>del</w:t>
      </w:r>
      <w:r>
        <w:rPr>
          <w:spacing w:val="-1"/>
        </w:rPr>
        <w:t> </w:t>
      </w:r>
      <w:r>
        <w:rPr/>
        <w:t>25</w:t>
      </w:r>
      <w:r>
        <w:rPr>
          <w:spacing w:val="-4"/>
        </w:rPr>
        <w:t> </w:t>
      </w:r>
      <w:r>
        <w:rPr/>
        <w:t>gennaio</w:t>
      </w:r>
      <w:r>
        <w:rPr>
          <w:spacing w:val="-2"/>
        </w:rPr>
        <w:t> </w:t>
      </w:r>
      <w:r>
        <w:rPr/>
        <w:t>2019,</w:t>
      </w:r>
      <w:r>
        <w:rPr>
          <w:spacing w:val="-3"/>
        </w:rPr>
        <w:t> </w:t>
      </w:r>
      <w:r>
        <w:rPr/>
        <w:t>in attuazione della Circolare MEF n. 27 del 9 settembre 2015.</w:t>
      </w:r>
    </w:p>
    <w:p>
      <w:pPr>
        <w:pStyle w:val="BodyText"/>
      </w:pPr>
    </w:p>
    <w:p>
      <w:pPr>
        <w:pStyle w:val="BodyText"/>
      </w:pPr>
    </w:p>
    <w:p>
      <w:pPr>
        <w:pStyle w:val="BodyText"/>
      </w:pPr>
    </w:p>
    <w:p>
      <w:pPr>
        <w:pStyle w:val="BodyText"/>
        <w:spacing w:before="5"/>
      </w:pPr>
    </w:p>
    <w:p>
      <w:pPr>
        <w:pStyle w:val="Heading3"/>
        <w:numPr>
          <w:ilvl w:val="0"/>
          <w:numId w:val="1"/>
        </w:numPr>
        <w:tabs>
          <w:tab w:pos="1170" w:val="left" w:leader="none"/>
        </w:tabs>
        <w:spacing w:line="240" w:lineRule="auto" w:before="1" w:after="0"/>
        <w:ind w:left="1170" w:right="0" w:hanging="179"/>
        <w:jc w:val="left"/>
      </w:pPr>
      <w:r>
        <w:rPr/>
        <w:t>Equilibrio</w:t>
      </w:r>
      <w:r>
        <w:rPr>
          <w:spacing w:val="-6"/>
        </w:rPr>
        <w:t> </w:t>
      </w:r>
      <w:r>
        <w:rPr/>
        <w:t>di</w:t>
      </w:r>
      <w:r>
        <w:rPr>
          <w:spacing w:val="-2"/>
        </w:rPr>
        <w:t> bilancio</w:t>
      </w:r>
    </w:p>
    <w:p>
      <w:pPr>
        <w:pStyle w:val="BodyText"/>
        <w:spacing w:before="97"/>
        <w:rPr>
          <w:rFonts w:ascii="Arial"/>
          <w:b/>
        </w:rPr>
      </w:pPr>
    </w:p>
    <w:p>
      <w:pPr>
        <w:pStyle w:val="BodyText"/>
        <w:ind w:left="991"/>
      </w:pPr>
      <w:r>
        <w:rPr/>
        <w:t>L’obiettivo</w:t>
      </w:r>
      <w:r>
        <w:rPr>
          <w:spacing w:val="-5"/>
        </w:rPr>
        <w:t> </w:t>
      </w:r>
      <w:r>
        <w:rPr/>
        <w:t>primario</w:t>
      </w:r>
      <w:r>
        <w:rPr>
          <w:spacing w:val="-4"/>
        </w:rPr>
        <w:t> </w:t>
      </w:r>
      <w:r>
        <w:rPr/>
        <w:t>del</w:t>
      </w:r>
      <w:r>
        <w:rPr>
          <w:spacing w:val="-5"/>
        </w:rPr>
        <w:t> </w:t>
      </w:r>
      <w:r>
        <w:rPr/>
        <w:t>Bilancio</w:t>
      </w:r>
      <w:r>
        <w:rPr>
          <w:spacing w:val="-4"/>
        </w:rPr>
        <w:t> </w:t>
      </w:r>
      <w:r>
        <w:rPr/>
        <w:t>di</w:t>
      </w:r>
      <w:r>
        <w:rPr>
          <w:spacing w:val="-5"/>
        </w:rPr>
        <w:t> </w:t>
      </w:r>
      <w:r>
        <w:rPr/>
        <w:t>Previsione</w:t>
      </w:r>
      <w:r>
        <w:rPr>
          <w:spacing w:val="-4"/>
        </w:rPr>
        <w:t> </w:t>
      </w:r>
      <w:r>
        <w:rPr/>
        <w:t>è</w:t>
      </w:r>
      <w:r>
        <w:rPr>
          <w:spacing w:val="-6"/>
        </w:rPr>
        <w:t> </w:t>
      </w:r>
      <w:r>
        <w:rPr/>
        <w:t>il</w:t>
      </w:r>
      <w:r>
        <w:rPr>
          <w:spacing w:val="-3"/>
        </w:rPr>
        <w:t> </w:t>
      </w:r>
      <w:r>
        <w:rPr/>
        <w:t>raggiungimento</w:t>
      </w:r>
      <w:r>
        <w:rPr>
          <w:spacing w:val="-4"/>
        </w:rPr>
        <w:t> </w:t>
      </w:r>
      <w:r>
        <w:rPr/>
        <w:t>del</w:t>
      </w:r>
      <w:r>
        <w:rPr>
          <w:spacing w:val="-8"/>
        </w:rPr>
        <w:t> </w:t>
      </w:r>
      <w:r>
        <w:rPr/>
        <w:t>pareggio</w:t>
      </w:r>
      <w:r>
        <w:rPr>
          <w:spacing w:val="-4"/>
        </w:rPr>
        <w:t> </w:t>
      </w:r>
      <w:r>
        <w:rPr/>
        <w:t>di</w:t>
      </w:r>
      <w:r>
        <w:rPr>
          <w:spacing w:val="-3"/>
        </w:rPr>
        <w:t> </w:t>
      </w:r>
      <w:r>
        <w:rPr>
          <w:spacing w:val="-2"/>
        </w:rPr>
        <w:t>gestione.</w:t>
      </w:r>
    </w:p>
    <w:p>
      <w:pPr>
        <w:pStyle w:val="BodyText"/>
        <w:spacing w:before="98"/>
      </w:pPr>
    </w:p>
    <w:p>
      <w:pPr>
        <w:pStyle w:val="BodyText"/>
        <w:ind w:left="991"/>
      </w:pPr>
      <w:r>
        <w:rPr/>
        <w:t>Il</w:t>
      </w:r>
      <w:r>
        <w:rPr>
          <w:spacing w:val="-5"/>
        </w:rPr>
        <w:t> </w:t>
      </w:r>
      <w:r>
        <w:rPr/>
        <w:t>bilancio</w:t>
      </w:r>
      <w:r>
        <w:rPr>
          <w:spacing w:val="-4"/>
        </w:rPr>
        <w:t> </w:t>
      </w:r>
      <w:r>
        <w:rPr/>
        <w:t>per</w:t>
      </w:r>
      <w:r>
        <w:rPr>
          <w:spacing w:val="-3"/>
        </w:rPr>
        <w:t> </w:t>
      </w:r>
      <w:r>
        <w:rPr/>
        <w:t>l’anno</w:t>
      </w:r>
      <w:r>
        <w:rPr>
          <w:spacing w:val="-5"/>
        </w:rPr>
        <w:t> </w:t>
      </w:r>
      <w:r>
        <w:rPr/>
        <w:t>finanziario</w:t>
      </w:r>
      <w:r>
        <w:rPr>
          <w:spacing w:val="-3"/>
        </w:rPr>
        <w:t> </w:t>
      </w:r>
      <w:r>
        <w:rPr/>
        <w:t>2026</w:t>
      </w:r>
      <w:r>
        <w:rPr>
          <w:spacing w:val="-3"/>
        </w:rPr>
        <w:t> </w:t>
      </w:r>
      <w:r>
        <w:rPr/>
        <w:t>—</w:t>
      </w:r>
      <w:r>
        <w:rPr>
          <w:spacing w:val="-2"/>
        </w:rPr>
        <w:t> </w:t>
      </w:r>
      <w:r>
        <w:rPr/>
        <w:t>illustrato</w:t>
      </w:r>
      <w:r>
        <w:rPr>
          <w:spacing w:val="-3"/>
        </w:rPr>
        <w:t> </w:t>
      </w:r>
      <w:r>
        <w:rPr/>
        <w:t>negli</w:t>
      </w:r>
      <w:r>
        <w:rPr>
          <w:spacing w:val="-4"/>
        </w:rPr>
        <w:t> </w:t>
      </w:r>
      <w:r>
        <w:rPr/>
        <w:t>allegati</w:t>
      </w:r>
      <w:r>
        <w:rPr>
          <w:spacing w:val="-2"/>
        </w:rPr>
        <w:t> </w:t>
      </w:r>
      <w:r>
        <w:rPr/>
        <w:t>da</w:t>
      </w:r>
      <w:r>
        <w:rPr>
          <w:spacing w:val="-3"/>
        </w:rPr>
        <w:t> </w:t>
      </w:r>
      <w:r>
        <w:rPr/>
        <w:t>1</w:t>
      </w:r>
      <w:r>
        <w:rPr>
          <w:spacing w:val="-5"/>
        </w:rPr>
        <w:t> </w:t>
      </w:r>
      <w:r>
        <w:rPr/>
        <w:t>a</w:t>
      </w:r>
      <w:r>
        <w:rPr>
          <w:spacing w:val="-5"/>
        </w:rPr>
        <w:t> </w:t>
      </w:r>
      <w:r>
        <w:rPr/>
        <w:t>10</w:t>
      </w:r>
      <w:r>
        <w:rPr>
          <w:spacing w:val="-3"/>
        </w:rPr>
        <w:t> </w:t>
      </w:r>
      <w:r>
        <w:rPr/>
        <w:t>—</w:t>
      </w:r>
      <w:r>
        <w:rPr>
          <w:spacing w:val="-5"/>
        </w:rPr>
        <w:t> </w:t>
      </w:r>
      <w:r>
        <w:rPr/>
        <w:t>è</w:t>
      </w:r>
      <w:r>
        <w:rPr>
          <w:spacing w:val="-5"/>
        </w:rPr>
        <w:t> </w:t>
      </w:r>
      <w:r>
        <w:rPr/>
        <w:t>stato</w:t>
      </w:r>
      <w:r>
        <w:rPr>
          <w:spacing w:val="-3"/>
        </w:rPr>
        <w:t> </w:t>
      </w:r>
      <w:r>
        <w:rPr/>
        <w:t>predisposto</w:t>
      </w:r>
      <w:r>
        <w:rPr>
          <w:spacing w:val="-5"/>
        </w:rPr>
        <w:t> </w:t>
      </w:r>
      <w:r>
        <w:rPr/>
        <w:t>sulla</w:t>
      </w:r>
      <w:r>
        <w:rPr>
          <w:spacing w:val="-2"/>
        </w:rPr>
        <w:t> </w:t>
      </w:r>
      <w:r>
        <w:rPr/>
        <w:t>base</w:t>
      </w:r>
      <w:r>
        <w:rPr>
          <w:spacing w:val="-3"/>
        </w:rPr>
        <w:t> </w:t>
      </w:r>
      <w:r>
        <w:rPr>
          <w:spacing w:val="-5"/>
        </w:rPr>
        <w:t>di:</w:t>
      </w:r>
    </w:p>
    <w:p>
      <w:pPr>
        <w:pStyle w:val="ListParagraph"/>
        <w:numPr>
          <w:ilvl w:val="1"/>
          <w:numId w:val="1"/>
        </w:numPr>
        <w:tabs>
          <w:tab w:pos="1091" w:val="left" w:leader="none"/>
        </w:tabs>
        <w:spacing w:line="183" w:lineRule="exact" w:before="1" w:after="0"/>
        <w:ind w:left="1091" w:right="0" w:hanging="100"/>
        <w:jc w:val="left"/>
        <w:rPr>
          <w:sz w:val="16"/>
        </w:rPr>
      </w:pPr>
      <w:r>
        <w:rPr>
          <w:sz w:val="16"/>
        </w:rPr>
        <w:t>delle</w:t>
      </w:r>
      <w:r>
        <w:rPr>
          <w:spacing w:val="-5"/>
          <w:sz w:val="16"/>
        </w:rPr>
        <w:t> </w:t>
      </w:r>
      <w:r>
        <w:rPr>
          <w:sz w:val="16"/>
        </w:rPr>
        <w:t>assegnazioni</w:t>
      </w:r>
      <w:r>
        <w:rPr>
          <w:spacing w:val="-3"/>
          <w:sz w:val="16"/>
        </w:rPr>
        <w:t> </w:t>
      </w:r>
      <w:r>
        <w:rPr>
          <w:sz w:val="16"/>
        </w:rPr>
        <w:t>previste</w:t>
      </w:r>
      <w:r>
        <w:rPr>
          <w:spacing w:val="-4"/>
          <w:sz w:val="16"/>
        </w:rPr>
        <w:t> </w:t>
      </w:r>
      <w:r>
        <w:rPr>
          <w:sz w:val="16"/>
        </w:rPr>
        <w:t>nel</w:t>
      </w:r>
      <w:r>
        <w:rPr>
          <w:spacing w:val="-5"/>
          <w:sz w:val="16"/>
        </w:rPr>
        <w:t> </w:t>
      </w:r>
      <w:r>
        <w:rPr>
          <w:sz w:val="16"/>
        </w:rPr>
        <w:t>disegno</w:t>
      </w:r>
      <w:r>
        <w:rPr>
          <w:spacing w:val="-4"/>
          <w:sz w:val="16"/>
        </w:rPr>
        <w:t> </w:t>
      </w:r>
      <w:r>
        <w:rPr>
          <w:sz w:val="16"/>
        </w:rPr>
        <w:t>di</w:t>
      </w:r>
      <w:r>
        <w:rPr>
          <w:spacing w:val="-5"/>
          <w:sz w:val="16"/>
        </w:rPr>
        <w:t> </w:t>
      </w:r>
      <w:r>
        <w:rPr>
          <w:sz w:val="16"/>
        </w:rPr>
        <w:t>legge</w:t>
      </w:r>
      <w:r>
        <w:rPr>
          <w:spacing w:val="-4"/>
          <w:sz w:val="16"/>
        </w:rPr>
        <w:t> </w:t>
      </w:r>
      <w:r>
        <w:rPr>
          <w:sz w:val="16"/>
        </w:rPr>
        <w:t>di</w:t>
      </w:r>
      <w:r>
        <w:rPr>
          <w:spacing w:val="-5"/>
          <w:sz w:val="16"/>
        </w:rPr>
        <w:t> </w:t>
      </w:r>
      <w:r>
        <w:rPr>
          <w:sz w:val="16"/>
        </w:rPr>
        <w:t>stabilità</w:t>
      </w:r>
      <w:r>
        <w:rPr>
          <w:spacing w:val="-5"/>
          <w:sz w:val="16"/>
        </w:rPr>
        <w:t> </w:t>
      </w:r>
      <w:r>
        <w:rPr>
          <w:sz w:val="16"/>
        </w:rPr>
        <w:t>per</w:t>
      </w:r>
      <w:r>
        <w:rPr>
          <w:spacing w:val="-4"/>
          <w:sz w:val="16"/>
        </w:rPr>
        <w:t> </w:t>
      </w:r>
      <w:r>
        <w:rPr>
          <w:sz w:val="16"/>
        </w:rPr>
        <w:t>l’anno</w:t>
      </w:r>
      <w:r>
        <w:rPr>
          <w:spacing w:val="-4"/>
          <w:sz w:val="16"/>
        </w:rPr>
        <w:t> </w:t>
      </w:r>
      <w:r>
        <w:rPr>
          <w:spacing w:val="-2"/>
          <w:sz w:val="16"/>
        </w:rPr>
        <w:t>2025;</w:t>
      </w:r>
    </w:p>
    <w:p>
      <w:pPr>
        <w:pStyle w:val="ListParagraph"/>
        <w:numPr>
          <w:ilvl w:val="1"/>
          <w:numId w:val="1"/>
        </w:numPr>
        <w:tabs>
          <w:tab w:pos="991" w:val="left" w:leader="none"/>
          <w:tab w:pos="1090" w:val="left" w:leader="none"/>
        </w:tabs>
        <w:spacing w:line="240" w:lineRule="auto" w:before="0" w:after="0"/>
        <w:ind w:left="991" w:right="1624" w:hanging="1"/>
        <w:jc w:val="left"/>
        <w:rPr>
          <w:sz w:val="16"/>
        </w:rPr>
      </w:pPr>
      <w:r>
        <w:rPr>
          <w:sz w:val="16"/>
        </w:rPr>
        <w:t>stime</w:t>
      </w:r>
      <w:r>
        <w:rPr>
          <w:spacing w:val="-2"/>
          <w:sz w:val="16"/>
        </w:rPr>
        <w:t> </w:t>
      </w:r>
      <w:r>
        <w:rPr>
          <w:sz w:val="16"/>
        </w:rPr>
        <w:t>relative</w:t>
      </w:r>
      <w:r>
        <w:rPr>
          <w:spacing w:val="-2"/>
          <w:sz w:val="16"/>
        </w:rPr>
        <w:t> </w:t>
      </w:r>
      <w:r>
        <w:rPr>
          <w:sz w:val="16"/>
        </w:rPr>
        <w:t>alle</w:t>
      </w:r>
      <w:r>
        <w:rPr>
          <w:spacing w:val="-4"/>
          <w:sz w:val="16"/>
        </w:rPr>
        <w:t> </w:t>
      </w:r>
      <w:r>
        <w:rPr>
          <w:sz w:val="16"/>
        </w:rPr>
        <w:t>entrate</w:t>
      </w:r>
      <w:r>
        <w:rPr>
          <w:spacing w:val="-2"/>
          <w:sz w:val="16"/>
        </w:rPr>
        <w:t> </w:t>
      </w:r>
      <w:r>
        <w:rPr>
          <w:sz w:val="16"/>
        </w:rPr>
        <w:t>proprie</w:t>
      </w:r>
      <w:r>
        <w:rPr>
          <w:spacing w:val="-4"/>
          <w:sz w:val="16"/>
        </w:rPr>
        <w:t> </w:t>
      </w:r>
      <w:r>
        <w:rPr>
          <w:sz w:val="16"/>
        </w:rPr>
        <w:t>dell’Istituto</w:t>
      </w:r>
      <w:r>
        <w:rPr>
          <w:spacing w:val="-2"/>
          <w:sz w:val="16"/>
        </w:rPr>
        <w:t> </w:t>
      </w:r>
      <w:r>
        <w:rPr>
          <w:sz w:val="16"/>
        </w:rPr>
        <w:t>(riproduzione</w:t>
      </w:r>
      <w:r>
        <w:rPr>
          <w:spacing w:val="-2"/>
          <w:sz w:val="16"/>
        </w:rPr>
        <w:t> </w:t>
      </w:r>
      <w:r>
        <w:rPr>
          <w:sz w:val="16"/>
        </w:rPr>
        <w:t>di</w:t>
      </w:r>
      <w:r>
        <w:rPr>
          <w:spacing w:val="-1"/>
          <w:sz w:val="16"/>
        </w:rPr>
        <w:t> </w:t>
      </w:r>
      <w:r>
        <w:rPr>
          <w:sz w:val="16"/>
        </w:rPr>
        <w:t>beni</w:t>
      </w:r>
      <w:r>
        <w:rPr>
          <w:spacing w:val="-3"/>
          <w:sz w:val="16"/>
        </w:rPr>
        <w:t> </w:t>
      </w:r>
      <w:r>
        <w:rPr>
          <w:sz w:val="16"/>
        </w:rPr>
        <w:t>fotografici</w:t>
      </w:r>
      <w:r>
        <w:rPr>
          <w:spacing w:val="-3"/>
          <w:sz w:val="16"/>
        </w:rPr>
        <w:t> </w:t>
      </w:r>
      <w:r>
        <w:rPr>
          <w:sz w:val="16"/>
        </w:rPr>
        <w:t>e</w:t>
      </w:r>
      <w:r>
        <w:rPr>
          <w:spacing w:val="-2"/>
          <w:sz w:val="16"/>
        </w:rPr>
        <w:t> </w:t>
      </w:r>
      <w:r>
        <w:rPr>
          <w:sz w:val="16"/>
        </w:rPr>
        <w:t>vendita</w:t>
      </w:r>
      <w:r>
        <w:rPr>
          <w:spacing w:val="-4"/>
          <w:sz w:val="16"/>
        </w:rPr>
        <w:t> </w:t>
      </w:r>
      <w:r>
        <w:rPr>
          <w:sz w:val="16"/>
        </w:rPr>
        <w:t>di</w:t>
      </w:r>
      <w:r>
        <w:rPr>
          <w:spacing w:val="-1"/>
          <w:sz w:val="16"/>
        </w:rPr>
        <w:t> </w:t>
      </w:r>
      <w:r>
        <w:rPr>
          <w:sz w:val="16"/>
        </w:rPr>
        <w:t>pubblicazioni);</w:t>
      </w:r>
      <w:r>
        <w:rPr>
          <w:spacing w:val="40"/>
          <w:sz w:val="16"/>
        </w:rPr>
        <w:t> </w:t>
      </w:r>
      <w:r>
        <w:rPr>
          <w:sz w:val="16"/>
        </w:rPr>
        <w:t>previsioni</w:t>
      </w:r>
      <w:r>
        <w:rPr>
          <w:spacing w:val="-1"/>
          <w:sz w:val="16"/>
        </w:rPr>
        <w:t> </w:t>
      </w:r>
      <w:r>
        <w:rPr>
          <w:sz w:val="16"/>
        </w:rPr>
        <w:t>di</w:t>
      </w:r>
      <w:r>
        <w:rPr>
          <w:spacing w:val="-3"/>
          <w:sz w:val="16"/>
        </w:rPr>
        <w:t> </w:t>
      </w:r>
      <w:r>
        <w:rPr>
          <w:sz w:val="16"/>
        </w:rPr>
        <w:t>entrata connesse ai progetti speciali.</w:t>
      </w:r>
    </w:p>
    <w:p>
      <w:pPr>
        <w:pStyle w:val="BodyText"/>
        <w:spacing w:before="92"/>
      </w:pPr>
    </w:p>
    <w:p>
      <w:pPr>
        <w:pStyle w:val="BodyText"/>
        <w:spacing w:before="1"/>
        <w:ind w:left="991" w:right="1046"/>
      </w:pPr>
      <w:r>
        <w:rPr/>
        <w:t>Nel</w:t>
      </w:r>
      <w:r>
        <w:rPr>
          <w:spacing w:val="-1"/>
        </w:rPr>
        <w:t> </w:t>
      </w:r>
      <w:r>
        <w:rPr/>
        <w:t>complesso,</w:t>
      </w:r>
      <w:r>
        <w:rPr>
          <w:spacing w:val="-3"/>
        </w:rPr>
        <w:t> </w:t>
      </w:r>
      <w:r>
        <w:rPr/>
        <w:t>la</w:t>
      </w:r>
      <w:r>
        <w:rPr>
          <w:spacing w:val="-2"/>
        </w:rPr>
        <w:t> </w:t>
      </w:r>
      <w:r>
        <w:rPr/>
        <w:t>previsione</w:t>
      </w:r>
      <w:r>
        <w:rPr>
          <w:spacing w:val="-2"/>
        </w:rPr>
        <w:t> </w:t>
      </w:r>
      <w:r>
        <w:rPr/>
        <w:t>di</w:t>
      </w:r>
      <w:r>
        <w:rPr>
          <w:spacing w:val="-1"/>
        </w:rPr>
        <w:t> </w:t>
      </w:r>
      <w:r>
        <w:rPr/>
        <w:t>entrata</w:t>
      </w:r>
      <w:r>
        <w:rPr>
          <w:spacing w:val="-2"/>
        </w:rPr>
        <w:t> </w:t>
      </w:r>
      <w:r>
        <w:rPr/>
        <w:t>ammonta</w:t>
      </w:r>
      <w:r>
        <w:rPr>
          <w:spacing w:val="-4"/>
        </w:rPr>
        <w:t> </w:t>
      </w:r>
      <w:r>
        <w:rPr/>
        <w:t>a</w:t>
      </w:r>
      <w:r>
        <w:rPr>
          <w:spacing w:val="-2"/>
        </w:rPr>
        <w:t> </w:t>
      </w:r>
      <w:r>
        <w:rPr>
          <w:rFonts w:ascii="Arial" w:hAnsi="Arial"/>
          <w:b/>
        </w:rPr>
        <w:t>€</w:t>
      </w:r>
      <w:r>
        <w:rPr>
          <w:rFonts w:ascii="Arial" w:hAnsi="Arial"/>
          <w:b/>
          <w:spacing w:val="-2"/>
        </w:rPr>
        <w:t> </w:t>
      </w:r>
      <w:r>
        <w:rPr>
          <w:rFonts w:ascii="Arial" w:hAnsi="Arial"/>
          <w:b/>
        </w:rPr>
        <w:t>2.141.878,92</w:t>
      </w:r>
      <w:r>
        <w:rPr/>
        <w:t>, a</w:t>
      </w:r>
      <w:r>
        <w:rPr>
          <w:spacing w:val="-4"/>
        </w:rPr>
        <w:t> </w:t>
      </w:r>
      <w:r>
        <w:rPr/>
        <w:t>cui</w:t>
      </w:r>
      <w:r>
        <w:rPr>
          <w:spacing w:val="-3"/>
        </w:rPr>
        <w:t> </w:t>
      </w:r>
      <w:r>
        <w:rPr/>
        <w:t>si</w:t>
      </w:r>
      <w:r>
        <w:rPr>
          <w:spacing w:val="-1"/>
        </w:rPr>
        <w:t> </w:t>
      </w:r>
      <w:r>
        <w:rPr/>
        <w:t>aggiunge</w:t>
      </w:r>
      <w:r>
        <w:rPr>
          <w:spacing w:val="-2"/>
        </w:rPr>
        <w:t> </w:t>
      </w:r>
      <w:r>
        <w:rPr/>
        <w:t>l’impiego</w:t>
      </w:r>
      <w:r>
        <w:rPr>
          <w:spacing w:val="-4"/>
        </w:rPr>
        <w:t> </w:t>
      </w:r>
      <w:r>
        <w:rPr/>
        <w:t>dell’avanzo</w:t>
      </w:r>
      <w:r>
        <w:rPr>
          <w:spacing w:val="-2"/>
        </w:rPr>
        <w:t> </w:t>
      </w:r>
      <w:r>
        <w:rPr/>
        <w:t>di</w:t>
      </w:r>
      <w:r>
        <w:rPr>
          <w:spacing w:val="-1"/>
        </w:rPr>
        <w:t> </w:t>
      </w:r>
      <w:r>
        <w:rPr/>
        <w:t>amministrazione presunto, stimato in </w:t>
      </w:r>
      <w:r>
        <w:rPr>
          <w:rFonts w:ascii="Arial" w:hAnsi="Arial"/>
          <w:b/>
        </w:rPr>
        <w:t>€ 5.151.964,01</w:t>
      </w:r>
      <w:r>
        <w:rPr/>
        <w:t>.</w:t>
      </w:r>
    </w:p>
    <w:p>
      <w:pPr>
        <w:pStyle w:val="BodyText"/>
        <w:spacing w:before="96"/>
      </w:pPr>
    </w:p>
    <w:p>
      <w:pPr>
        <w:spacing w:before="0"/>
        <w:ind w:left="991" w:right="1046" w:hanging="1"/>
        <w:jc w:val="left"/>
        <w:rPr>
          <w:sz w:val="16"/>
        </w:rPr>
      </w:pPr>
      <w:r>
        <w:rPr>
          <w:sz w:val="16"/>
        </w:rPr>
        <w:t>Il</w:t>
      </w:r>
      <w:r>
        <w:rPr>
          <w:spacing w:val="-2"/>
          <w:sz w:val="16"/>
        </w:rPr>
        <w:t> </w:t>
      </w:r>
      <w:r>
        <w:rPr>
          <w:sz w:val="16"/>
        </w:rPr>
        <w:t>Bilancio</w:t>
      </w:r>
      <w:r>
        <w:rPr>
          <w:spacing w:val="-1"/>
          <w:sz w:val="16"/>
        </w:rPr>
        <w:t> </w:t>
      </w:r>
      <w:r>
        <w:rPr>
          <w:sz w:val="16"/>
        </w:rPr>
        <w:t>di</w:t>
      </w:r>
      <w:r>
        <w:rPr>
          <w:spacing w:val="-2"/>
          <w:sz w:val="16"/>
        </w:rPr>
        <w:t> </w:t>
      </w:r>
      <w:r>
        <w:rPr>
          <w:sz w:val="16"/>
        </w:rPr>
        <w:t>Previsione</w:t>
      </w:r>
      <w:r>
        <w:rPr>
          <w:spacing w:val="-1"/>
          <w:sz w:val="16"/>
        </w:rPr>
        <w:t> </w:t>
      </w:r>
      <w:r>
        <w:rPr>
          <w:sz w:val="16"/>
        </w:rPr>
        <w:t>2026</w:t>
      </w:r>
      <w:r>
        <w:rPr>
          <w:spacing w:val="-1"/>
          <w:sz w:val="16"/>
        </w:rPr>
        <w:t> </w:t>
      </w:r>
      <w:r>
        <w:rPr>
          <w:sz w:val="16"/>
        </w:rPr>
        <w:t>è</w:t>
      </w:r>
      <w:r>
        <w:rPr>
          <w:spacing w:val="-1"/>
          <w:sz w:val="16"/>
        </w:rPr>
        <w:t> </w:t>
      </w:r>
      <w:r>
        <w:rPr>
          <w:sz w:val="16"/>
        </w:rPr>
        <w:t>pertanto</w:t>
      </w:r>
      <w:r>
        <w:rPr>
          <w:spacing w:val="-1"/>
          <w:sz w:val="16"/>
        </w:rPr>
        <w:t> </w:t>
      </w:r>
      <w:r>
        <w:rPr>
          <w:sz w:val="16"/>
        </w:rPr>
        <w:t>redatto</w:t>
      </w:r>
      <w:r>
        <w:rPr>
          <w:spacing w:val="-1"/>
          <w:sz w:val="16"/>
        </w:rPr>
        <w:t> </w:t>
      </w:r>
      <w:r>
        <w:rPr>
          <w:sz w:val="16"/>
        </w:rPr>
        <w:t>per</w:t>
      </w:r>
      <w:r>
        <w:rPr>
          <w:spacing w:val="-1"/>
          <w:sz w:val="16"/>
        </w:rPr>
        <w:t> </w:t>
      </w:r>
      <w:r>
        <w:rPr>
          <w:sz w:val="16"/>
        </w:rPr>
        <w:t>un</w:t>
      </w:r>
      <w:r>
        <w:rPr>
          <w:spacing w:val="-3"/>
          <w:sz w:val="16"/>
        </w:rPr>
        <w:t> </w:t>
      </w:r>
      <w:r>
        <w:rPr>
          <w:rFonts w:ascii="Arial" w:hAnsi="Arial"/>
          <w:b/>
          <w:sz w:val="16"/>
        </w:rPr>
        <w:t>totale</w:t>
      </w:r>
      <w:r>
        <w:rPr>
          <w:rFonts w:ascii="Arial" w:hAnsi="Arial"/>
          <w:b/>
          <w:spacing w:val="-1"/>
          <w:sz w:val="16"/>
        </w:rPr>
        <w:t> </w:t>
      </w:r>
      <w:r>
        <w:rPr>
          <w:rFonts w:ascii="Arial" w:hAnsi="Arial"/>
          <w:b/>
          <w:sz w:val="16"/>
        </w:rPr>
        <w:t>complessivo di €</w:t>
      </w:r>
      <w:r>
        <w:rPr>
          <w:rFonts w:ascii="Arial" w:hAnsi="Arial"/>
          <w:b/>
          <w:spacing w:val="-3"/>
          <w:sz w:val="16"/>
        </w:rPr>
        <w:t> </w:t>
      </w:r>
      <w:r>
        <w:rPr>
          <w:rFonts w:ascii="Arial" w:hAnsi="Arial"/>
          <w:b/>
          <w:sz w:val="16"/>
        </w:rPr>
        <w:t>7.293.842,93</w:t>
      </w:r>
      <w:r>
        <w:rPr>
          <w:rFonts w:ascii="Arial" w:hAnsi="Arial"/>
          <w:b/>
          <w:spacing w:val="-4"/>
          <w:sz w:val="16"/>
        </w:rPr>
        <w:t> </w:t>
      </w:r>
      <w:r>
        <w:rPr>
          <w:sz w:val="16"/>
        </w:rPr>
        <w:t>in</w:t>
      </w:r>
      <w:r>
        <w:rPr>
          <w:spacing w:val="-3"/>
          <w:sz w:val="16"/>
        </w:rPr>
        <w:t> </w:t>
      </w:r>
      <w:r>
        <w:rPr>
          <w:sz w:val="16"/>
        </w:rPr>
        <w:t>termini di uscite</w:t>
      </w:r>
      <w:r>
        <w:rPr>
          <w:spacing w:val="-3"/>
          <w:sz w:val="16"/>
        </w:rPr>
        <w:t> </w:t>
      </w:r>
      <w:r>
        <w:rPr>
          <w:sz w:val="16"/>
        </w:rPr>
        <w:t>(entrate</w:t>
      </w:r>
      <w:r>
        <w:rPr>
          <w:spacing w:val="-3"/>
          <w:sz w:val="16"/>
        </w:rPr>
        <w:t> </w:t>
      </w:r>
      <w:r>
        <w:rPr>
          <w:sz w:val="16"/>
        </w:rPr>
        <w:t>correnti, conto capitale</w:t>
      </w:r>
      <w:r>
        <w:rPr>
          <w:spacing w:val="40"/>
          <w:sz w:val="16"/>
        </w:rPr>
        <w:t> </w:t>
      </w:r>
      <w:r>
        <w:rPr>
          <w:sz w:val="16"/>
        </w:rPr>
        <w:t>e partite di giro).</w:t>
      </w:r>
    </w:p>
    <w:p>
      <w:pPr>
        <w:pStyle w:val="BodyText"/>
        <w:spacing w:before="96"/>
      </w:pPr>
    </w:p>
    <w:p>
      <w:pPr>
        <w:pStyle w:val="Heading3"/>
        <w:numPr>
          <w:ilvl w:val="0"/>
          <w:numId w:val="1"/>
        </w:numPr>
        <w:tabs>
          <w:tab w:pos="1170" w:val="left" w:leader="none"/>
        </w:tabs>
        <w:spacing w:line="240" w:lineRule="auto" w:before="0" w:after="0"/>
        <w:ind w:left="1170" w:right="0" w:hanging="179"/>
        <w:jc w:val="left"/>
      </w:pPr>
      <w:bookmarkStart w:name="3. Determinazione dell’avanzo di amminis" w:id="2"/>
      <w:bookmarkEnd w:id="2"/>
      <w:r>
        <w:rPr>
          <w:b w:val="0"/>
        </w:rPr>
      </w:r>
      <w:r>
        <w:rPr/>
        <w:t>Determinazione</w:t>
      </w:r>
      <w:r>
        <w:rPr>
          <w:spacing w:val="-9"/>
        </w:rPr>
        <w:t> </w:t>
      </w:r>
      <w:r>
        <w:rPr/>
        <w:t>dell’avanzo</w:t>
      </w:r>
      <w:r>
        <w:rPr>
          <w:spacing w:val="-9"/>
        </w:rPr>
        <w:t> </w:t>
      </w:r>
      <w:r>
        <w:rPr/>
        <w:t>di</w:t>
      </w:r>
      <w:r>
        <w:rPr>
          <w:spacing w:val="-5"/>
        </w:rPr>
        <w:t> </w:t>
      </w:r>
      <w:r>
        <w:rPr>
          <w:spacing w:val="-2"/>
        </w:rPr>
        <w:t>amministrazione</w:t>
      </w:r>
    </w:p>
    <w:p>
      <w:pPr>
        <w:pStyle w:val="BodyText"/>
        <w:spacing w:before="95"/>
        <w:rPr>
          <w:rFonts w:ascii="Arial"/>
          <w:b/>
        </w:rPr>
      </w:pPr>
    </w:p>
    <w:p>
      <w:pPr>
        <w:spacing w:before="0"/>
        <w:ind w:left="991" w:right="1046" w:firstLine="0"/>
        <w:jc w:val="left"/>
        <w:rPr>
          <w:sz w:val="16"/>
        </w:rPr>
      </w:pPr>
      <w:r>
        <w:rPr>
          <w:sz w:val="16"/>
        </w:rPr>
        <w:t>Lo</w:t>
      </w:r>
      <w:r>
        <w:rPr>
          <w:spacing w:val="-1"/>
          <w:sz w:val="16"/>
        </w:rPr>
        <w:t> </w:t>
      </w:r>
      <w:r>
        <w:rPr>
          <w:sz w:val="16"/>
        </w:rPr>
        <w:t>schema</w:t>
      </w:r>
      <w:r>
        <w:rPr>
          <w:spacing w:val="-3"/>
          <w:sz w:val="16"/>
        </w:rPr>
        <w:t> </w:t>
      </w:r>
      <w:r>
        <w:rPr>
          <w:sz w:val="16"/>
        </w:rPr>
        <w:t>seguente</w:t>
      </w:r>
      <w:r>
        <w:rPr>
          <w:spacing w:val="-3"/>
          <w:sz w:val="16"/>
        </w:rPr>
        <w:t> </w:t>
      </w:r>
      <w:r>
        <w:rPr>
          <w:sz w:val="16"/>
        </w:rPr>
        <w:t>illustra</w:t>
      </w:r>
      <w:r>
        <w:rPr>
          <w:spacing w:val="-1"/>
          <w:sz w:val="16"/>
        </w:rPr>
        <w:t> </w:t>
      </w:r>
      <w:r>
        <w:rPr>
          <w:sz w:val="16"/>
        </w:rPr>
        <w:t>in</w:t>
      </w:r>
      <w:r>
        <w:rPr>
          <w:spacing w:val="-3"/>
          <w:sz w:val="16"/>
        </w:rPr>
        <w:t> </w:t>
      </w:r>
      <w:r>
        <w:rPr>
          <w:sz w:val="16"/>
        </w:rPr>
        <w:t>dettaglio</w:t>
      </w:r>
      <w:r>
        <w:rPr>
          <w:spacing w:val="-1"/>
          <w:sz w:val="16"/>
        </w:rPr>
        <w:t> </w:t>
      </w:r>
      <w:r>
        <w:rPr>
          <w:sz w:val="16"/>
        </w:rPr>
        <w:t>la</w:t>
      </w:r>
      <w:r>
        <w:rPr>
          <w:spacing w:val="-3"/>
          <w:sz w:val="16"/>
        </w:rPr>
        <w:t> </w:t>
      </w:r>
      <w:r>
        <w:rPr>
          <w:sz w:val="16"/>
        </w:rPr>
        <w:t>composizione</w:t>
      </w:r>
      <w:r>
        <w:rPr>
          <w:spacing w:val="-3"/>
          <w:sz w:val="16"/>
        </w:rPr>
        <w:t> </w:t>
      </w:r>
      <w:r>
        <w:rPr>
          <w:sz w:val="16"/>
        </w:rPr>
        <w:t>dell’</w:t>
      </w:r>
      <w:r>
        <w:rPr>
          <w:rFonts w:ascii="Arial" w:hAnsi="Arial"/>
          <w:b/>
          <w:sz w:val="16"/>
        </w:rPr>
        <w:t>avanzo</w:t>
      </w:r>
      <w:r>
        <w:rPr>
          <w:rFonts w:ascii="Arial" w:hAnsi="Arial"/>
          <w:b/>
          <w:spacing w:val="-3"/>
          <w:sz w:val="16"/>
        </w:rPr>
        <w:t> </w:t>
      </w:r>
      <w:r>
        <w:rPr>
          <w:rFonts w:ascii="Arial" w:hAnsi="Arial"/>
          <w:b/>
          <w:sz w:val="16"/>
        </w:rPr>
        <w:t>di</w:t>
      </w:r>
      <w:r>
        <w:rPr>
          <w:rFonts w:ascii="Arial" w:hAnsi="Arial"/>
          <w:b/>
          <w:spacing w:val="-2"/>
          <w:sz w:val="16"/>
        </w:rPr>
        <w:t> </w:t>
      </w:r>
      <w:r>
        <w:rPr>
          <w:rFonts w:ascii="Arial" w:hAnsi="Arial"/>
          <w:b/>
          <w:sz w:val="16"/>
        </w:rPr>
        <w:t>amministrazione</w:t>
      </w:r>
      <w:r>
        <w:rPr>
          <w:rFonts w:ascii="Arial" w:hAnsi="Arial"/>
          <w:b/>
          <w:spacing w:val="-1"/>
          <w:sz w:val="16"/>
        </w:rPr>
        <w:t> </w:t>
      </w:r>
      <w:r>
        <w:rPr>
          <w:rFonts w:ascii="Arial" w:hAnsi="Arial"/>
          <w:b/>
          <w:sz w:val="16"/>
        </w:rPr>
        <w:t>presunto al</w:t>
      </w:r>
      <w:r>
        <w:rPr>
          <w:rFonts w:ascii="Arial" w:hAnsi="Arial"/>
          <w:b/>
          <w:spacing w:val="-2"/>
          <w:sz w:val="16"/>
        </w:rPr>
        <w:t> </w:t>
      </w:r>
      <w:r>
        <w:rPr>
          <w:rFonts w:ascii="Arial" w:hAnsi="Arial"/>
          <w:b/>
          <w:sz w:val="16"/>
        </w:rPr>
        <w:t>31</w:t>
      </w:r>
      <w:r>
        <w:rPr>
          <w:rFonts w:ascii="Arial" w:hAnsi="Arial"/>
          <w:b/>
          <w:spacing w:val="-1"/>
          <w:sz w:val="16"/>
        </w:rPr>
        <w:t> </w:t>
      </w:r>
      <w:r>
        <w:rPr>
          <w:rFonts w:ascii="Arial" w:hAnsi="Arial"/>
          <w:b/>
          <w:sz w:val="16"/>
        </w:rPr>
        <w:t>dicembre</w:t>
      </w:r>
      <w:r>
        <w:rPr>
          <w:rFonts w:ascii="Arial" w:hAnsi="Arial"/>
          <w:b/>
          <w:spacing w:val="-1"/>
          <w:sz w:val="16"/>
        </w:rPr>
        <w:t> </w:t>
      </w:r>
      <w:r>
        <w:rPr>
          <w:rFonts w:ascii="Arial" w:hAnsi="Arial"/>
          <w:b/>
          <w:sz w:val="16"/>
        </w:rPr>
        <w:t>2025</w:t>
      </w:r>
      <w:r>
        <w:rPr>
          <w:sz w:val="16"/>
        </w:rPr>
        <w:t>,</w:t>
      </w:r>
      <w:r>
        <w:rPr>
          <w:spacing w:val="-2"/>
          <w:sz w:val="16"/>
        </w:rPr>
        <w:t> </w:t>
      </w:r>
      <w:r>
        <w:rPr>
          <w:sz w:val="16"/>
        </w:rPr>
        <w:t>suddiviso in </w:t>
      </w:r>
      <w:r>
        <w:rPr>
          <w:rFonts w:ascii="Arial" w:hAnsi="Arial"/>
          <w:b/>
          <w:sz w:val="16"/>
        </w:rPr>
        <w:t>avanzo vincolato </w:t>
      </w:r>
      <w:r>
        <w:rPr>
          <w:sz w:val="16"/>
        </w:rPr>
        <w:t>e </w:t>
      </w:r>
      <w:r>
        <w:rPr>
          <w:rFonts w:ascii="Arial" w:hAnsi="Arial"/>
          <w:b/>
          <w:sz w:val="16"/>
        </w:rPr>
        <w:t>avanzo disponibile</w:t>
      </w:r>
      <w:r>
        <w:rPr>
          <w:sz w:val="16"/>
        </w:rPr>
        <w:t>.</w:t>
      </w:r>
    </w:p>
    <w:p>
      <w:pPr>
        <w:pStyle w:val="BodyText"/>
        <w:spacing w:before="56"/>
        <w:rPr>
          <w:sz w:val="20"/>
        </w:rPr>
      </w:pPr>
    </w:p>
    <w:tbl>
      <w:tblPr>
        <w:tblW w:w="0" w:type="auto"/>
        <w:jc w:val="left"/>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3"/>
        <w:gridCol w:w="7661"/>
        <w:gridCol w:w="2100"/>
      </w:tblGrid>
      <w:tr>
        <w:trPr>
          <w:trHeight w:val="479" w:hRule="atLeast"/>
        </w:trPr>
        <w:tc>
          <w:tcPr>
            <w:tcW w:w="8194" w:type="dxa"/>
            <w:gridSpan w:val="2"/>
            <w:tcBorders>
              <w:left w:val="nil"/>
            </w:tcBorders>
          </w:tcPr>
          <w:p>
            <w:pPr>
              <w:pStyle w:val="TableParagraph"/>
              <w:spacing w:before="142"/>
              <w:ind w:left="29"/>
              <w:jc w:val="center"/>
              <w:rPr>
                <w:b/>
                <w:sz w:val="16"/>
              </w:rPr>
            </w:pPr>
            <w:r>
              <w:rPr>
                <w:b/>
                <w:spacing w:val="-2"/>
                <w:sz w:val="16"/>
              </w:rPr>
              <w:t>DESCRIZIONE</w:t>
            </w:r>
          </w:p>
        </w:tc>
        <w:tc>
          <w:tcPr>
            <w:tcW w:w="2100" w:type="dxa"/>
          </w:tcPr>
          <w:p>
            <w:pPr>
              <w:pStyle w:val="TableParagraph"/>
              <w:spacing w:before="142"/>
              <w:ind w:left="71"/>
              <w:rPr>
                <w:b/>
                <w:sz w:val="16"/>
              </w:rPr>
            </w:pPr>
            <w:r>
              <w:rPr>
                <w:b/>
                <w:sz w:val="16"/>
              </w:rPr>
              <w:t>IMPORTO</w:t>
            </w:r>
            <w:r>
              <w:rPr>
                <w:b/>
                <w:spacing w:val="-7"/>
                <w:sz w:val="16"/>
              </w:rPr>
              <w:t> </w:t>
            </w:r>
            <w:r>
              <w:rPr>
                <w:b/>
                <w:sz w:val="16"/>
              </w:rPr>
              <w:t>AVANZO</w:t>
            </w:r>
            <w:r>
              <w:rPr>
                <w:b/>
                <w:spacing w:val="-8"/>
                <w:sz w:val="16"/>
              </w:rPr>
              <w:t> </w:t>
            </w:r>
            <w:r>
              <w:rPr>
                <w:b/>
                <w:spacing w:val="-4"/>
                <w:sz w:val="16"/>
              </w:rPr>
              <w:t>2025</w:t>
            </w:r>
          </w:p>
        </w:tc>
      </w:tr>
      <w:tr>
        <w:trPr>
          <w:trHeight w:val="419" w:hRule="atLeast"/>
        </w:trPr>
        <w:tc>
          <w:tcPr>
            <w:tcW w:w="10294" w:type="dxa"/>
            <w:gridSpan w:val="3"/>
            <w:tcBorders>
              <w:left w:val="nil"/>
              <w:right w:val="nil"/>
            </w:tcBorders>
          </w:tcPr>
          <w:p>
            <w:pPr>
              <w:pStyle w:val="TableParagraph"/>
              <w:spacing w:before="113"/>
              <w:ind w:left="24"/>
              <w:jc w:val="center"/>
              <w:rPr>
                <w:b/>
                <w:sz w:val="16"/>
              </w:rPr>
            </w:pPr>
            <w:r>
              <w:rPr>
                <w:b/>
                <w:sz w:val="16"/>
              </w:rPr>
              <w:t>AVANZO</w:t>
            </w:r>
            <w:r>
              <w:rPr>
                <w:b/>
                <w:spacing w:val="-8"/>
                <w:sz w:val="16"/>
              </w:rPr>
              <w:t> </w:t>
            </w:r>
            <w:r>
              <w:rPr>
                <w:b/>
                <w:sz w:val="16"/>
              </w:rPr>
              <w:t>VINCOLATO</w:t>
            </w:r>
            <w:r>
              <w:rPr>
                <w:b/>
                <w:spacing w:val="-8"/>
                <w:sz w:val="16"/>
              </w:rPr>
              <w:t> </w:t>
            </w:r>
            <w:r>
              <w:rPr>
                <w:b/>
                <w:spacing w:val="-4"/>
                <w:sz w:val="16"/>
              </w:rPr>
              <w:t>2025</w:t>
            </w:r>
          </w:p>
        </w:tc>
      </w:tr>
      <w:tr>
        <w:trPr>
          <w:trHeight w:val="465" w:hRule="atLeast"/>
        </w:trPr>
        <w:tc>
          <w:tcPr>
            <w:tcW w:w="533" w:type="dxa"/>
            <w:tcBorders>
              <w:left w:val="nil"/>
            </w:tcBorders>
          </w:tcPr>
          <w:p>
            <w:pPr>
              <w:pStyle w:val="TableParagraph"/>
              <w:spacing w:before="137"/>
              <w:ind w:left="52"/>
              <w:jc w:val="center"/>
              <w:rPr>
                <w:b/>
                <w:sz w:val="16"/>
              </w:rPr>
            </w:pPr>
            <w:r>
              <w:rPr>
                <w:b/>
                <w:spacing w:val="-4"/>
                <w:sz w:val="16"/>
              </w:rPr>
              <w:t>2025</w:t>
            </w:r>
          </w:p>
        </w:tc>
        <w:tc>
          <w:tcPr>
            <w:tcW w:w="7661" w:type="dxa"/>
          </w:tcPr>
          <w:p>
            <w:pPr>
              <w:pStyle w:val="TableParagraph"/>
              <w:spacing w:before="44"/>
              <w:ind w:left="71" w:right="137"/>
              <w:rPr>
                <w:b/>
                <w:sz w:val="16"/>
              </w:rPr>
            </w:pPr>
            <w:r>
              <w:rPr>
                <w:b/>
                <w:sz w:val="16"/>
              </w:rPr>
              <w:t>LAVORI</w:t>
            </w:r>
            <w:r>
              <w:rPr>
                <w:b/>
                <w:spacing w:val="-2"/>
                <w:sz w:val="16"/>
              </w:rPr>
              <w:t> </w:t>
            </w:r>
            <w:r>
              <w:rPr>
                <w:b/>
                <w:sz w:val="16"/>
              </w:rPr>
              <w:t>PUBBLICI</w:t>
            </w:r>
            <w:r>
              <w:rPr>
                <w:b/>
                <w:spacing w:val="-2"/>
                <w:sz w:val="16"/>
              </w:rPr>
              <w:t> </w:t>
            </w:r>
            <w:r>
              <w:rPr>
                <w:b/>
                <w:sz w:val="16"/>
              </w:rPr>
              <w:t>cap.</w:t>
            </w:r>
            <w:r>
              <w:rPr>
                <w:b/>
                <w:spacing w:val="-2"/>
                <w:sz w:val="16"/>
              </w:rPr>
              <w:t> </w:t>
            </w:r>
            <w:r>
              <w:rPr>
                <w:b/>
                <w:sz w:val="16"/>
              </w:rPr>
              <w:t>7224</w:t>
            </w:r>
            <w:r>
              <w:rPr>
                <w:b/>
                <w:spacing w:val="-2"/>
                <w:sz w:val="16"/>
              </w:rPr>
              <w:t> </w:t>
            </w:r>
            <w:r>
              <w:rPr>
                <w:b/>
                <w:sz w:val="16"/>
              </w:rPr>
              <w:t>ANNO</w:t>
            </w:r>
            <w:r>
              <w:rPr>
                <w:b/>
                <w:spacing w:val="-4"/>
                <w:sz w:val="16"/>
              </w:rPr>
              <w:t> </w:t>
            </w:r>
            <w:r>
              <w:rPr>
                <w:b/>
                <w:sz w:val="16"/>
              </w:rPr>
              <w:t>2016</w:t>
            </w:r>
            <w:r>
              <w:rPr>
                <w:b/>
                <w:spacing w:val="36"/>
                <w:sz w:val="16"/>
              </w:rPr>
              <w:t> </w:t>
            </w:r>
            <w:r>
              <w:rPr>
                <w:b/>
                <w:sz w:val="16"/>
              </w:rPr>
              <w:t>PROGETTO</w:t>
            </w:r>
            <w:r>
              <w:rPr>
                <w:b/>
                <w:spacing w:val="-4"/>
                <w:sz w:val="16"/>
              </w:rPr>
              <w:t> </w:t>
            </w:r>
            <w:r>
              <w:rPr>
                <w:b/>
                <w:sz w:val="16"/>
              </w:rPr>
              <w:t>3</w:t>
            </w:r>
            <w:r>
              <w:rPr>
                <w:b/>
                <w:spacing w:val="-6"/>
                <w:sz w:val="16"/>
              </w:rPr>
              <w:t> </w:t>
            </w:r>
            <w:r>
              <w:rPr>
                <w:b/>
                <w:sz w:val="16"/>
              </w:rPr>
              <w:t>“Attuazione</w:t>
            </w:r>
            <w:r>
              <w:rPr>
                <w:b/>
                <w:spacing w:val="-4"/>
                <w:sz w:val="16"/>
              </w:rPr>
              <w:t> </w:t>
            </w:r>
            <w:r>
              <w:rPr>
                <w:b/>
                <w:sz w:val="16"/>
              </w:rPr>
              <w:t>interventi</w:t>
            </w:r>
            <w:r>
              <w:rPr>
                <w:b/>
                <w:spacing w:val="-2"/>
                <w:sz w:val="16"/>
              </w:rPr>
              <w:t> </w:t>
            </w:r>
            <w:r>
              <w:rPr>
                <w:b/>
                <w:sz w:val="16"/>
              </w:rPr>
              <w:t>relativi</w:t>
            </w:r>
            <w:r>
              <w:rPr>
                <w:b/>
                <w:spacing w:val="-5"/>
                <w:sz w:val="16"/>
              </w:rPr>
              <w:t> </w:t>
            </w:r>
            <w:r>
              <w:rPr>
                <w:b/>
                <w:sz w:val="16"/>
              </w:rPr>
              <w:t>alla sicurezza antincendio"</w:t>
            </w:r>
          </w:p>
        </w:tc>
        <w:tc>
          <w:tcPr>
            <w:tcW w:w="2100" w:type="dxa"/>
          </w:tcPr>
          <w:p>
            <w:pPr>
              <w:pStyle w:val="TableParagraph"/>
              <w:spacing w:before="137"/>
              <w:ind w:right="55"/>
              <w:jc w:val="right"/>
              <w:rPr>
                <w:b/>
                <w:sz w:val="16"/>
              </w:rPr>
            </w:pPr>
            <w:r>
              <w:rPr>
                <w:b/>
                <w:spacing w:val="-2"/>
                <w:sz w:val="16"/>
              </w:rPr>
              <w:t>999,62</w:t>
            </w:r>
          </w:p>
        </w:tc>
      </w:tr>
      <w:tr>
        <w:trPr>
          <w:trHeight w:val="479" w:hRule="atLeast"/>
        </w:trPr>
        <w:tc>
          <w:tcPr>
            <w:tcW w:w="533" w:type="dxa"/>
            <w:tcBorders>
              <w:left w:val="nil"/>
            </w:tcBorders>
          </w:tcPr>
          <w:p>
            <w:pPr>
              <w:pStyle w:val="TableParagraph"/>
              <w:spacing w:before="145"/>
              <w:ind w:left="52"/>
              <w:jc w:val="center"/>
              <w:rPr>
                <w:b/>
                <w:sz w:val="16"/>
              </w:rPr>
            </w:pPr>
            <w:r>
              <w:rPr>
                <w:b/>
                <w:spacing w:val="-4"/>
                <w:sz w:val="16"/>
              </w:rPr>
              <w:t>2025</w:t>
            </w:r>
          </w:p>
        </w:tc>
        <w:tc>
          <w:tcPr>
            <w:tcW w:w="7661" w:type="dxa"/>
          </w:tcPr>
          <w:p>
            <w:pPr>
              <w:pStyle w:val="TableParagraph"/>
              <w:spacing w:before="51"/>
              <w:ind w:left="71" w:right="137"/>
              <w:rPr>
                <w:b/>
                <w:sz w:val="16"/>
              </w:rPr>
            </w:pPr>
            <w:r>
              <w:rPr>
                <w:b/>
                <w:sz w:val="16"/>
              </w:rPr>
              <w:t>LAVORI</w:t>
            </w:r>
            <w:r>
              <w:rPr>
                <w:b/>
                <w:spacing w:val="-3"/>
                <w:sz w:val="16"/>
              </w:rPr>
              <w:t> </w:t>
            </w:r>
            <w:r>
              <w:rPr>
                <w:b/>
                <w:sz w:val="16"/>
              </w:rPr>
              <w:t>PUBBLICI</w:t>
            </w:r>
            <w:r>
              <w:rPr>
                <w:b/>
                <w:spacing w:val="-3"/>
                <w:sz w:val="16"/>
              </w:rPr>
              <w:t> </w:t>
            </w:r>
            <w:r>
              <w:rPr>
                <w:b/>
                <w:sz w:val="16"/>
              </w:rPr>
              <w:t>7224</w:t>
            </w:r>
            <w:r>
              <w:rPr>
                <w:b/>
                <w:spacing w:val="-3"/>
                <w:sz w:val="16"/>
              </w:rPr>
              <w:t> </w:t>
            </w:r>
            <w:r>
              <w:rPr>
                <w:b/>
                <w:sz w:val="16"/>
              </w:rPr>
              <w:t>ANNO</w:t>
            </w:r>
            <w:r>
              <w:rPr>
                <w:b/>
                <w:spacing w:val="-5"/>
                <w:sz w:val="16"/>
              </w:rPr>
              <w:t> </w:t>
            </w:r>
            <w:r>
              <w:rPr>
                <w:b/>
                <w:sz w:val="16"/>
              </w:rPr>
              <w:t>2017</w:t>
            </w:r>
            <w:r>
              <w:rPr>
                <w:b/>
                <w:spacing w:val="-5"/>
                <w:sz w:val="16"/>
              </w:rPr>
              <w:t> </w:t>
            </w:r>
            <w:r>
              <w:rPr>
                <w:b/>
                <w:sz w:val="16"/>
              </w:rPr>
              <w:t>-</w:t>
            </w:r>
            <w:r>
              <w:rPr>
                <w:b/>
                <w:spacing w:val="-5"/>
                <w:sz w:val="16"/>
              </w:rPr>
              <w:t> </w:t>
            </w:r>
            <w:r>
              <w:rPr>
                <w:b/>
                <w:sz w:val="16"/>
              </w:rPr>
              <w:t>PROGETTO</w:t>
            </w:r>
            <w:r>
              <w:rPr>
                <w:b/>
                <w:spacing w:val="-5"/>
                <w:sz w:val="16"/>
              </w:rPr>
              <w:t> </w:t>
            </w:r>
            <w:r>
              <w:rPr>
                <w:b/>
                <w:sz w:val="16"/>
              </w:rPr>
              <w:t>2</w:t>
            </w:r>
            <w:r>
              <w:rPr>
                <w:b/>
                <w:spacing w:val="-5"/>
                <w:sz w:val="16"/>
              </w:rPr>
              <w:t> </w:t>
            </w:r>
            <w:r>
              <w:rPr>
                <w:b/>
                <w:sz w:val="16"/>
              </w:rPr>
              <w:t>-</w:t>
            </w:r>
            <w:r>
              <w:rPr>
                <w:b/>
                <w:spacing w:val="-3"/>
                <w:sz w:val="16"/>
              </w:rPr>
              <w:t> </w:t>
            </w:r>
            <w:r>
              <w:rPr>
                <w:b/>
                <w:sz w:val="16"/>
              </w:rPr>
              <w:t>ATTUAZIONE</w:t>
            </w:r>
            <w:r>
              <w:rPr>
                <w:b/>
                <w:spacing w:val="-4"/>
                <w:sz w:val="16"/>
              </w:rPr>
              <w:t> </w:t>
            </w:r>
            <w:r>
              <w:rPr>
                <w:b/>
                <w:sz w:val="16"/>
              </w:rPr>
              <w:t>INTERVENTI</w:t>
            </w:r>
            <w:r>
              <w:rPr>
                <w:b/>
                <w:spacing w:val="-3"/>
                <w:sz w:val="16"/>
              </w:rPr>
              <w:t> </w:t>
            </w:r>
            <w:r>
              <w:rPr>
                <w:b/>
                <w:sz w:val="16"/>
              </w:rPr>
              <w:t>RELATIVI</w:t>
            </w:r>
            <w:r>
              <w:rPr>
                <w:b/>
                <w:spacing w:val="-1"/>
                <w:sz w:val="16"/>
              </w:rPr>
              <w:t> </w:t>
            </w:r>
            <w:r>
              <w:rPr>
                <w:b/>
                <w:sz w:val="16"/>
              </w:rPr>
              <w:t>ALLA SICUREZZA</w:t>
            </w:r>
            <w:r>
              <w:rPr>
                <w:b/>
                <w:spacing w:val="-2"/>
                <w:sz w:val="16"/>
              </w:rPr>
              <w:t> </w:t>
            </w:r>
            <w:r>
              <w:rPr>
                <w:b/>
                <w:sz w:val="16"/>
              </w:rPr>
              <w:t>ANTINCENDIO</w:t>
            </w:r>
          </w:p>
        </w:tc>
        <w:tc>
          <w:tcPr>
            <w:tcW w:w="2100" w:type="dxa"/>
          </w:tcPr>
          <w:p>
            <w:pPr>
              <w:pStyle w:val="TableParagraph"/>
              <w:spacing w:before="145"/>
              <w:ind w:right="55"/>
              <w:jc w:val="right"/>
              <w:rPr>
                <w:b/>
                <w:sz w:val="16"/>
              </w:rPr>
            </w:pPr>
            <w:r>
              <w:rPr>
                <w:b/>
                <w:spacing w:val="-2"/>
                <w:sz w:val="16"/>
              </w:rPr>
              <w:t>1.237,32</w:t>
            </w:r>
          </w:p>
        </w:tc>
      </w:tr>
      <w:tr>
        <w:trPr>
          <w:trHeight w:val="705" w:hRule="atLeast"/>
        </w:trPr>
        <w:tc>
          <w:tcPr>
            <w:tcW w:w="533" w:type="dxa"/>
            <w:tcBorders>
              <w:left w:val="nil"/>
            </w:tcBorders>
          </w:tcPr>
          <w:p>
            <w:pPr>
              <w:pStyle w:val="TableParagraph"/>
              <w:spacing w:before="73"/>
              <w:rPr>
                <w:rFonts w:ascii="Arial MT"/>
                <w:sz w:val="16"/>
              </w:rPr>
            </w:pPr>
          </w:p>
          <w:p>
            <w:pPr>
              <w:pStyle w:val="TableParagraph"/>
              <w:ind w:left="52"/>
              <w:jc w:val="center"/>
              <w:rPr>
                <w:b/>
                <w:sz w:val="16"/>
              </w:rPr>
            </w:pPr>
            <w:r>
              <w:rPr>
                <w:b/>
                <w:spacing w:val="-4"/>
                <w:sz w:val="16"/>
              </w:rPr>
              <w:t>2025</w:t>
            </w:r>
          </w:p>
        </w:tc>
        <w:tc>
          <w:tcPr>
            <w:tcW w:w="7661" w:type="dxa"/>
          </w:tcPr>
          <w:p>
            <w:pPr>
              <w:pStyle w:val="TableParagraph"/>
              <w:spacing w:before="73"/>
              <w:ind w:left="71" w:right="137"/>
              <w:rPr>
                <w:b/>
                <w:sz w:val="16"/>
              </w:rPr>
            </w:pPr>
            <w:r>
              <w:rPr>
                <w:b/>
                <w:sz w:val="16"/>
              </w:rPr>
              <w:t>LAVORI</w:t>
            </w:r>
            <w:r>
              <w:rPr>
                <w:b/>
                <w:spacing w:val="-2"/>
                <w:sz w:val="16"/>
              </w:rPr>
              <w:t> </w:t>
            </w:r>
            <w:r>
              <w:rPr>
                <w:b/>
                <w:sz w:val="16"/>
              </w:rPr>
              <w:t>PUBBLICI</w:t>
            </w:r>
            <w:r>
              <w:rPr>
                <w:b/>
                <w:spacing w:val="-2"/>
                <w:sz w:val="16"/>
              </w:rPr>
              <w:t> </w:t>
            </w:r>
            <w:r>
              <w:rPr>
                <w:b/>
                <w:sz w:val="16"/>
              </w:rPr>
              <w:t>7224</w:t>
            </w:r>
            <w:r>
              <w:rPr>
                <w:b/>
                <w:spacing w:val="-2"/>
                <w:sz w:val="16"/>
              </w:rPr>
              <w:t> </w:t>
            </w:r>
            <w:r>
              <w:rPr>
                <w:b/>
                <w:sz w:val="16"/>
              </w:rPr>
              <w:t>ANNO</w:t>
            </w:r>
            <w:r>
              <w:rPr>
                <w:b/>
                <w:spacing w:val="-4"/>
                <w:sz w:val="16"/>
              </w:rPr>
              <w:t> </w:t>
            </w:r>
            <w:r>
              <w:rPr>
                <w:b/>
                <w:sz w:val="16"/>
              </w:rPr>
              <w:t>2017</w:t>
            </w:r>
            <w:r>
              <w:rPr>
                <w:b/>
                <w:spacing w:val="-4"/>
                <w:sz w:val="16"/>
              </w:rPr>
              <w:t> </w:t>
            </w:r>
            <w:r>
              <w:rPr>
                <w:b/>
                <w:sz w:val="16"/>
              </w:rPr>
              <w:t>-</w:t>
            </w:r>
            <w:r>
              <w:rPr>
                <w:b/>
                <w:spacing w:val="-4"/>
                <w:sz w:val="16"/>
              </w:rPr>
              <w:t> </w:t>
            </w:r>
            <w:r>
              <w:rPr>
                <w:b/>
                <w:sz w:val="16"/>
              </w:rPr>
              <w:t>PROGETTO</w:t>
            </w:r>
            <w:r>
              <w:rPr>
                <w:b/>
                <w:spacing w:val="-4"/>
                <w:sz w:val="16"/>
              </w:rPr>
              <w:t> </w:t>
            </w:r>
            <w:r>
              <w:rPr>
                <w:b/>
                <w:sz w:val="16"/>
              </w:rPr>
              <w:t>3</w:t>
            </w:r>
            <w:r>
              <w:rPr>
                <w:b/>
                <w:spacing w:val="38"/>
                <w:sz w:val="16"/>
              </w:rPr>
              <w:t> </w:t>
            </w:r>
            <w:r>
              <w:rPr>
                <w:b/>
                <w:sz w:val="16"/>
              </w:rPr>
              <w:t>-</w:t>
            </w:r>
            <w:r>
              <w:rPr>
                <w:b/>
                <w:spacing w:val="-6"/>
                <w:sz w:val="16"/>
              </w:rPr>
              <w:t> </w:t>
            </w:r>
            <w:r>
              <w:rPr>
                <w:b/>
                <w:sz w:val="16"/>
              </w:rPr>
              <w:t>MIGLIORAMENTO</w:t>
            </w:r>
            <w:r>
              <w:rPr>
                <w:b/>
                <w:spacing w:val="-4"/>
                <w:sz w:val="16"/>
              </w:rPr>
              <w:t> </w:t>
            </w:r>
            <w:r>
              <w:rPr>
                <w:b/>
                <w:sz w:val="16"/>
              </w:rPr>
              <w:t>DEGLI</w:t>
            </w:r>
            <w:r>
              <w:rPr>
                <w:b/>
                <w:spacing w:val="-4"/>
                <w:sz w:val="16"/>
              </w:rPr>
              <w:t> </w:t>
            </w:r>
            <w:r>
              <w:rPr>
                <w:b/>
                <w:sz w:val="16"/>
              </w:rPr>
              <w:t>IMPIANTI</w:t>
            </w:r>
            <w:r>
              <w:rPr>
                <w:b/>
                <w:spacing w:val="-2"/>
                <w:sz w:val="16"/>
              </w:rPr>
              <w:t> </w:t>
            </w:r>
            <w:r>
              <w:rPr>
                <w:b/>
                <w:sz w:val="16"/>
              </w:rPr>
              <w:t>DI CLIMATIZZAZIONE E DI CONTROLLO AMBIENTALE DEGLI ARCHIVI FOTOGRAFICI E TRATTAMENTO DEI MATERIALI FOTOGRAFICI AI FINI CONSERVATIVI</w:t>
            </w:r>
          </w:p>
        </w:tc>
        <w:tc>
          <w:tcPr>
            <w:tcW w:w="2100" w:type="dxa"/>
          </w:tcPr>
          <w:p>
            <w:pPr>
              <w:pStyle w:val="TableParagraph"/>
              <w:spacing w:before="73"/>
              <w:rPr>
                <w:rFonts w:ascii="Arial MT"/>
                <w:sz w:val="16"/>
              </w:rPr>
            </w:pPr>
          </w:p>
          <w:p>
            <w:pPr>
              <w:pStyle w:val="TableParagraph"/>
              <w:ind w:right="55"/>
              <w:jc w:val="right"/>
              <w:rPr>
                <w:b/>
                <w:sz w:val="16"/>
              </w:rPr>
            </w:pPr>
            <w:r>
              <w:rPr>
                <w:b/>
                <w:spacing w:val="-2"/>
                <w:sz w:val="16"/>
              </w:rPr>
              <w:t>26.821,32</w:t>
            </w:r>
          </w:p>
        </w:tc>
      </w:tr>
      <w:tr>
        <w:trPr>
          <w:trHeight w:val="302" w:hRule="atLeast"/>
        </w:trPr>
        <w:tc>
          <w:tcPr>
            <w:tcW w:w="533" w:type="dxa"/>
            <w:tcBorders>
              <w:left w:val="nil"/>
            </w:tcBorders>
          </w:tcPr>
          <w:p>
            <w:pPr>
              <w:pStyle w:val="TableParagraph"/>
              <w:spacing w:before="53"/>
              <w:ind w:left="52"/>
              <w:jc w:val="center"/>
              <w:rPr>
                <w:b/>
                <w:sz w:val="16"/>
              </w:rPr>
            </w:pPr>
            <w:r>
              <w:rPr>
                <w:b/>
                <w:spacing w:val="-4"/>
                <w:sz w:val="16"/>
              </w:rPr>
              <w:t>2025</w:t>
            </w:r>
          </w:p>
        </w:tc>
        <w:tc>
          <w:tcPr>
            <w:tcW w:w="7661" w:type="dxa"/>
          </w:tcPr>
          <w:p>
            <w:pPr>
              <w:pStyle w:val="TableParagraph"/>
              <w:spacing w:before="53"/>
              <w:ind w:left="71"/>
              <w:rPr>
                <w:b/>
                <w:sz w:val="16"/>
              </w:rPr>
            </w:pPr>
            <w:r>
              <w:rPr>
                <w:b/>
                <w:sz w:val="16"/>
              </w:rPr>
              <w:t>LAVORI</w:t>
            </w:r>
            <w:r>
              <w:rPr>
                <w:b/>
                <w:spacing w:val="-4"/>
                <w:sz w:val="16"/>
              </w:rPr>
              <w:t> </w:t>
            </w:r>
            <w:r>
              <w:rPr>
                <w:b/>
                <w:sz w:val="16"/>
              </w:rPr>
              <w:t>PUBBLICI</w:t>
            </w:r>
            <w:r>
              <w:rPr>
                <w:b/>
                <w:spacing w:val="-4"/>
                <w:sz w:val="16"/>
              </w:rPr>
              <w:t> </w:t>
            </w:r>
            <w:r>
              <w:rPr>
                <w:b/>
                <w:sz w:val="16"/>
              </w:rPr>
              <w:t>7224</w:t>
            </w:r>
            <w:r>
              <w:rPr>
                <w:b/>
                <w:spacing w:val="-4"/>
                <w:sz w:val="16"/>
              </w:rPr>
              <w:t> </w:t>
            </w:r>
            <w:r>
              <w:rPr>
                <w:b/>
                <w:sz w:val="16"/>
              </w:rPr>
              <w:t>ANNO</w:t>
            </w:r>
            <w:r>
              <w:rPr>
                <w:b/>
                <w:spacing w:val="-5"/>
                <w:sz w:val="16"/>
              </w:rPr>
              <w:t> </w:t>
            </w:r>
            <w:r>
              <w:rPr>
                <w:b/>
                <w:sz w:val="16"/>
              </w:rPr>
              <w:t>2017</w:t>
            </w:r>
            <w:r>
              <w:rPr>
                <w:b/>
                <w:spacing w:val="-6"/>
                <w:sz w:val="16"/>
              </w:rPr>
              <w:t> </w:t>
            </w:r>
            <w:r>
              <w:rPr>
                <w:b/>
                <w:sz w:val="16"/>
              </w:rPr>
              <w:t>-</w:t>
            </w:r>
            <w:r>
              <w:rPr>
                <w:b/>
                <w:spacing w:val="-5"/>
                <w:sz w:val="16"/>
              </w:rPr>
              <w:t> </w:t>
            </w:r>
            <w:r>
              <w:rPr>
                <w:b/>
                <w:sz w:val="16"/>
              </w:rPr>
              <w:t>PROGETTO</w:t>
            </w:r>
            <w:r>
              <w:rPr>
                <w:b/>
                <w:spacing w:val="-5"/>
                <w:sz w:val="16"/>
              </w:rPr>
              <w:t> </w:t>
            </w:r>
            <w:r>
              <w:rPr>
                <w:b/>
                <w:spacing w:val="-10"/>
                <w:sz w:val="16"/>
              </w:rPr>
              <w:t>4</w:t>
            </w:r>
          </w:p>
        </w:tc>
        <w:tc>
          <w:tcPr>
            <w:tcW w:w="2100" w:type="dxa"/>
          </w:tcPr>
          <w:p>
            <w:pPr>
              <w:pStyle w:val="TableParagraph"/>
              <w:spacing w:before="53"/>
              <w:ind w:right="55"/>
              <w:jc w:val="right"/>
              <w:rPr>
                <w:b/>
                <w:sz w:val="16"/>
              </w:rPr>
            </w:pPr>
            <w:r>
              <w:rPr>
                <w:b/>
                <w:spacing w:val="-2"/>
                <w:sz w:val="16"/>
              </w:rPr>
              <w:t>71,96</w:t>
            </w:r>
          </w:p>
        </w:tc>
      </w:tr>
    </w:tbl>
    <w:p>
      <w:pPr>
        <w:pStyle w:val="BodyText"/>
        <w:spacing w:before="7"/>
        <w:rPr>
          <w:sz w:val="7"/>
        </w:rPr>
      </w:pPr>
      <w:r>
        <w:rPr>
          <w:sz w:val="7"/>
        </w:rPr>
        <w:drawing>
          <wp:anchor distT="0" distB="0" distL="0" distR="0" allowOverlap="1" layoutInCell="1" locked="0" behindDoc="1" simplePos="0" relativeHeight="487587840">
            <wp:simplePos x="0" y="0"/>
            <wp:positionH relativeFrom="page">
              <wp:posOffset>3248025</wp:posOffset>
            </wp:positionH>
            <wp:positionV relativeFrom="paragraph">
              <wp:posOffset>70879</wp:posOffset>
            </wp:positionV>
            <wp:extent cx="1100366" cy="351377"/>
            <wp:effectExtent l="0" t="0" r="0" b="0"/>
            <wp:wrapTopAndBottom/>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1100366" cy="351377"/>
                    </a:xfrm>
                    <a:prstGeom prst="rect">
                      <a:avLst/>
                    </a:prstGeom>
                  </pic:spPr>
                </pic:pic>
              </a:graphicData>
            </a:graphic>
          </wp:anchor>
        </w:drawing>
      </w:r>
    </w:p>
    <w:p>
      <w:pPr>
        <w:pStyle w:val="BodyText"/>
        <w:spacing w:after="0"/>
        <w:rPr>
          <w:sz w:val="7"/>
        </w:rPr>
        <w:sectPr>
          <w:headerReference w:type="default" r:id="rId5"/>
          <w:footerReference w:type="default" r:id="rId6"/>
          <w:type w:val="continuous"/>
          <w:pgSz w:w="11910" w:h="16850"/>
          <w:pgMar w:header="477" w:footer="1100" w:top="2440" w:bottom="1300" w:left="141" w:right="283"/>
          <w:pgNumType w:start="1"/>
        </w:sectPr>
      </w:pPr>
    </w:p>
    <w:p>
      <w:pPr>
        <w:pStyle w:val="BodyText"/>
        <w:spacing w:before="10" w:after="1"/>
      </w:pPr>
    </w:p>
    <w:tbl>
      <w:tblPr>
        <w:tblW w:w="0" w:type="auto"/>
        <w:jc w:val="left"/>
        <w:tblInd w:w="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18"/>
        <w:gridCol w:w="7660"/>
        <w:gridCol w:w="2099"/>
      </w:tblGrid>
      <w:tr>
        <w:trPr>
          <w:trHeight w:val="345" w:hRule="atLeast"/>
        </w:trPr>
        <w:tc>
          <w:tcPr>
            <w:tcW w:w="518" w:type="dxa"/>
            <w:tcBorders>
              <w:top w:val="nil"/>
              <w:left w:val="nil"/>
            </w:tcBorders>
          </w:tcPr>
          <w:p>
            <w:pPr>
              <w:pStyle w:val="TableParagraph"/>
              <w:spacing w:before="75"/>
              <w:ind w:left="38"/>
              <w:jc w:val="center"/>
              <w:rPr>
                <w:b/>
                <w:sz w:val="16"/>
              </w:rPr>
            </w:pPr>
            <w:r>
              <w:rPr>
                <w:b/>
                <w:spacing w:val="-4"/>
                <w:sz w:val="16"/>
              </w:rPr>
              <w:t>2025</w:t>
            </w:r>
          </w:p>
        </w:tc>
        <w:tc>
          <w:tcPr>
            <w:tcW w:w="7660" w:type="dxa"/>
            <w:tcBorders>
              <w:top w:val="nil"/>
            </w:tcBorders>
          </w:tcPr>
          <w:p>
            <w:pPr>
              <w:pStyle w:val="TableParagraph"/>
              <w:spacing w:before="75"/>
              <w:ind w:left="72"/>
              <w:rPr>
                <w:b/>
                <w:sz w:val="16"/>
              </w:rPr>
            </w:pPr>
            <w:r>
              <w:rPr>
                <w:b/>
                <w:sz w:val="16"/>
              </w:rPr>
              <w:t>LAVORI</w:t>
            </w:r>
            <w:r>
              <w:rPr>
                <w:b/>
                <w:spacing w:val="-8"/>
                <w:sz w:val="16"/>
              </w:rPr>
              <w:t> </w:t>
            </w:r>
            <w:r>
              <w:rPr>
                <w:b/>
                <w:sz w:val="16"/>
              </w:rPr>
              <w:t>PUBBLICI</w:t>
            </w:r>
            <w:r>
              <w:rPr>
                <w:b/>
                <w:spacing w:val="-7"/>
                <w:sz w:val="16"/>
              </w:rPr>
              <w:t> </w:t>
            </w:r>
            <w:r>
              <w:rPr>
                <w:b/>
                <w:sz w:val="16"/>
              </w:rPr>
              <w:t>7224/2018</w:t>
            </w:r>
            <w:r>
              <w:rPr>
                <w:b/>
                <w:spacing w:val="-9"/>
                <w:sz w:val="16"/>
              </w:rPr>
              <w:t> </w:t>
            </w:r>
            <w:r>
              <w:rPr>
                <w:b/>
                <w:sz w:val="16"/>
              </w:rPr>
              <w:t>PROGETTO</w:t>
            </w:r>
            <w:r>
              <w:rPr>
                <w:b/>
                <w:spacing w:val="-7"/>
                <w:sz w:val="16"/>
              </w:rPr>
              <w:t> </w:t>
            </w:r>
            <w:r>
              <w:rPr>
                <w:b/>
                <w:spacing w:val="-10"/>
                <w:sz w:val="16"/>
              </w:rPr>
              <w:t>3</w:t>
            </w:r>
          </w:p>
        </w:tc>
        <w:tc>
          <w:tcPr>
            <w:tcW w:w="2099" w:type="dxa"/>
            <w:tcBorders>
              <w:top w:val="nil"/>
            </w:tcBorders>
          </w:tcPr>
          <w:p>
            <w:pPr>
              <w:pStyle w:val="TableParagraph"/>
              <w:spacing w:before="75"/>
              <w:ind w:right="53"/>
              <w:jc w:val="right"/>
              <w:rPr>
                <w:b/>
                <w:sz w:val="16"/>
              </w:rPr>
            </w:pPr>
            <w:r>
              <w:rPr>
                <w:b/>
                <w:spacing w:val="-2"/>
                <w:sz w:val="16"/>
              </w:rPr>
              <w:t>11,88</w:t>
            </w:r>
          </w:p>
        </w:tc>
      </w:tr>
      <w:tr>
        <w:trPr>
          <w:trHeight w:val="554" w:hRule="atLeast"/>
        </w:trPr>
        <w:tc>
          <w:tcPr>
            <w:tcW w:w="518" w:type="dxa"/>
            <w:tcBorders>
              <w:left w:val="nil"/>
            </w:tcBorders>
          </w:tcPr>
          <w:p>
            <w:pPr>
              <w:pStyle w:val="TableParagraph"/>
              <w:spacing w:before="181"/>
              <w:ind w:left="38"/>
              <w:jc w:val="center"/>
              <w:rPr>
                <w:b/>
                <w:sz w:val="16"/>
              </w:rPr>
            </w:pPr>
            <w:r>
              <w:rPr>
                <w:b/>
                <w:spacing w:val="-4"/>
                <w:sz w:val="16"/>
              </w:rPr>
              <w:t>2025</w:t>
            </w:r>
          </w:p>
        </w:tc>
        <w:tc>
          <w:tcPr>
            <w:tcW w:w="7660" w:type="dxa"/>
          </w:tcPr>
          <w:p>
            <w:pPr>
              <w:pStyle w:val="TableParagraph"/>
              <w:spacing w:line="180" w:lineRule="exact"/>
              <w:ind w:left="117"/>
              <w:rPr>
                <w:b/>
                <w:sz w:val="16"/>
              </w:rPr>
            </w:pPr>
            <w:r>
              <w:rPr>
                <w:b/>
                <w:sz w:val="16"/>
              </w:rPr>
              <w:t>Lavori</w:t>
            </w:r>
            <w:r>
              <w:rPr>
                <w:b/>
                <w:spacing w:val="-7"/>
                <w:sz w:val="16"/>
              </w:rPr>
              <w:t> </w:t>
            </w:r>
            <w:r>
              <w:rPr>
                <w:b/>
                <w:sz w:val="16"/>
              </w:rPr>
              <w:t>CAP</w:t>
            </w:r>
            <w:r>
              <w:rPr>
                <w:b/>
                <w:spacing w:val="-5"/>
                <w:sz w:val="16"/>
              </w:rPr>
              <w:t> </w:t>
            </w:r>
            <w:r>
              <w:rPr>
                <w:b/>
                <w:sz w:val="16"/>
              </w:rPr>
              <w:t>7224/2019</w:t>
            </w:r>
            <w:r>
              <w:rPr>
                <w:b/>
                <w:spacing w:val="-6"/>
                <w:sz w:val="16"/>
              </w:rPr>
              <w:t> </w:t>
            </w:r>
            <w:r>
              <w:rPr>
                <w:b/>
                <w:sz w:val="16"/>
              </w:rPr>
              <w:t>PROGETTO</w:t>
            </w:r>
            <w:r>
              <w:rPr>
                <w:b/>
                <w:spacing w:val="-6"/>
                <w:sz w:val="16"/>
              </w:rPr>
              <w:t> </w:t>
            </w:r>
            <w:r>
              <w:rPr>
                <w:b/>
                <w:sz w:val="16"/>
              </w:rPr>
              <w:t>2</w:t>
            </w:r>
            <w:r>
              <w:rPr>
                <w:b/>
                <w:spacing w:val="-6"/>
                <w:sz w:val="16"/>
              </w:rPr>
              <w:t> </w:t>
            </w:r>
            <w:r>
              <w:rPr>
                <w:b/>
                <w:sz w:val="16"/>
              </w:rPr>
              <w:t>-</w:t>
            </w:r>
            <w:r>
              <w:rPr>
                <w:b/>
                <w:spacing w:val="-8"/>
                <w:sz w:val="16"/>
              </w:rPr>
              <w:t> </w:t>
            </w:r>
            <w:r>
              <w:rPr>
                <w:b/>
                <w:sz w:val="16"/>
              </w:rPr>
              <w:t>MIGLIORAMENTO</w:t>
            </w:r>
            <w:r>
              <w:rPr>
                <w:b/>
                <w:spacing w:val="-6"/>
                <w:sz w:val="16"/>
              </w:rPr>
              <w:t> </w:t>
            </w:r>
            <w:r>
              <w:rPr>
                <w:b/>
                <w:sz w:val="16"/>
              </w:rPr>
              <w:t>CONSERVATIVO</w:t>
            </w:r>
            <w:r>
              <w:rPr>
                <w:b/>
                <w:spacing w:val="-6"/>
                <w:sz w:val="16"/>
              </w:rPr>
              <w:t> </w:t>
            </w:r>
            <w:r>
              <w:rPr>
                <w:b/>
                <w:sz w:val="16"/>
              </w:rPr>
              <w:t>-</w:t>
            </w:r>
            <w:r>
              <w:rPr>
                <w:b/>
                <w:spacing w:val="-6"/>
                <w:sz w:val="16"/>
              </w:rPr>
              <w:t> </w:t>
            </w:r>
            <w:r>
              <w:rPr>
                <w:b/>
                <w:sz w:val="16"/>
              </w:rPr>
              <w:t>STRUTTURALE</w:t>
            </w:r>
            <w:r>
              <w:rPr>
                <w:b/>
                <w:spacing w:val="35"/>
                <w:sz w:val="16"/>
              </w:rPr>
              <w:t> </w:t>
            </w:r>
            <w:r>
              <w:rPr>
                <w:b/>
                <w:spacing w:val="-10"/>
                <w:sz w:val="16"/>
              </w:rPr>
              <w:t>E</w:t>
            </w:r>
          </w:p>
          <w:p>
            <w:pPr>
              <w:pStyle w:val="TableParagraph"/>
              <w:spacing w:line="182" w:lineRule="exact"/>
              <w:ind w:left="72" w:right="134"/>
              <w:rPr>
                <w:b/>
                <w:sz w:val="16"/>
              </w:rPr>
            </w:pPr>
            <w:r>
              <w:rPr>
                <w:b/>
                <w:sz w:val="16"/>
              </w:rPr>
              <w:t>DELL`EFFICIENTAMENTO</w:t>
            </w:r>
            <w:r>
              <w:rPr>
                <w:b/>
                <w:spacing w:val="36"/>
                <w:sz w:val="16"/>
              </w:rPr>
              <w:t> </w:t>
            </w:r>
            <w:r>
              <w:rPr>
                <w:b/>
                <w:sz w:val="16"/>
              </w:rPr>
              <w:t>ENERGETICO</w:t>
            </w:r>
            <w:r>
              <w:rPr>
                <w:b/>
                <w:spacing w:val="-5"/>
                <w:sz w:val="16"/>
              </w:rPr>
              <w:t> </w:t>
            </w:r>
            <w:r>
              <w:rPr>
                <w:b/>
                <w:sz w:val="16"/>
              </w:rPr>
              <w:t>DEGLI</w:t>
            </w:r>
            <w:r>
              <w:rPr>
                <w:b/>
                <w:spacing w:val="-4"/>
                <w:sz w:val="16"/>
              </w:rPr>
              <w:t> </w:t>
            </w:r>
            <w:r>
              <w:rPr>
                <w:b/>
                <w:sz w:val="16"/>
              </w:rPr>
              <w:t>UFFICI,</w:t>
            </w:r>
            <w:r>
              <w:rPr>
                <w:b/>
                <w:spacing w:val="-6"/>
                <w:sz w:val="16"/>
              </w:rPr>
              <w:t> </w:t>
            </w:r>
            <w:r>
              <w:rPr>
                <w:b/>
                <w:sz w:val="16"/>
              </w:rPr>
              <w:t>DEI</w:t>
            </w:r>
            <w:r>
              <w:rPr>
                <w:b/>
                <w:spacing w:val="-4"/>
                <w:sz w:val="16"/>
              </w:rPr>
              <w:t> </w:t>
            </w:r>
            <w:r>
              <w:rPr>
                <w:b/>
                <w:sz w:val="16"/>
              </w:rPr>
              <w:t>LABORATORI</w:t>
            </w:r>
            <w:r>
              <w:rPr>
                <w:b/>
                <w:spacing w:val="-4"/>
                <w:sz w:val="16"/>
              </w:rPr>
              <w:t> </w:t>
            </w:r>
            <w:r>
              <w:rPr>
                <w:b/>
                <w:sz w:val="16"/>
              </w:rPr>
              <w:t>E</w:t>
            </w:r>
            <w:r>
              <w:rPr>
                <w:b/>
                <w:spacing w:val="-4"/>
                <w:sz w:val="16"/>
              </w:rPr>
              <w:t> </w:t>
            </w:r>
            <w:r>
              <w:rPr>
                <w:b/>
                <w:sz w:val="16"/>
              </w:rPr>
              <w:t>DEGLI</w:t>
            </w:r>
            <w:r>
              <w:rPr>
                <w:b/>
                <w:spacing w:val="-6"/>
                <w:sz w:val="16"/>
              </w:rPr>
              <w:t> </w:t>
            </w:r>
            <w:r>
              <w:rPr>
                <w:b/>
                <w:sz w:val="16"/>
              </w:rPr>
              <w:t>SPAZI COMUNI DELLA SEDE</w:t>
            </w:r>
            <w:r>
              <w:rPr>
                <w:b/>
                <w:spacing w:val="40"/>
                <w:sz w:val="16"/>
              </w:rPr>
              <w:t> </w:t>
            </w:r>
            <w:r>
              <w:rPr>
                <w:b/>
                <w:sz w:val="16"/>
              </w:rPr>
              <w:t>IC-CD.</w:t>
            </w:r>
          </w:p>
        </w:tc>
        <w:tc>
          <w:tcPr>
            <w:tcW w:w="2099" w:type="dxa"/>
          </w:tcPr>
          <w:p>
            <w:pPr>
              <w:pStyle w:val="TableParagraph"/>
              <w:spacing w:before="181"/>
              <w:ind w:right="53"/>
              <w:jc w:val="right"/>
              <w:rPr>
                <w:b/>
                <w:sz w:val="16"/>
              </w:rPr>
            </w:pPr>
            <w:r>
              <w:rPr>
                <w:b/>
                <w:spacing w:val="-4"/>
                <w:sz w:val="16"/>
              </w:rPr>
              <w:t>0,10</w:t>
            </w:r>
          </w:p>
        </w:tc>
      </w:tr>
      <w:tr>
        <w:trPr>
          <w:trHeight w:val="436" w:hRule="atLeast"/>
        </w:trPr>
        <w:tc>
          <w:tcPr>
            <w:tcW w:w="518" w:type="dxa"/>
            <w:tcBorders>
              <w:left w:val="nil"/>
            </w:tcBorders>
          </w:tcPr>
          <w:p>
            <w:pPr>
              <w:pStyle w:val="TableParagraph"/>
              <w:spacing w:before="121"/>
              <w:ind w:left="38"/>
              <w:jc w:val="center"/>
              <w:rPr>
                <w:b/>
                <w:sz w:val="16"/>
              </w:rPr>
            </w:pPr>
            <w:r>
              <w:rPr>
                <w:b/>
                <w:spacing w:val="-4"/>
                <w:sz w:val="16"/>
              </w:rPr>
              <w:t>2025</w:t>
            </w:r>
          </w:p>
        </w:tc>
        <w:tc>
          <w:tcPr>
            <w:tcW w:w="7660" w:type="dxa"/>
          </w:tcPr>
          <w:p>
            <w:pPr>
              <w:pStyle w:val="TableParagraph"/>
              <w:spacing w:before="29"/>
              <w:ind w:left="72"/>
              <w:rPr>
                <w:b/>
                <w:sz w:val="16"/>
              </w:rPr>
            </w:pPr>
            <w:r>
              <w:rPr>
                <w:b/>
                <w:sz w:val="16"/>
              </w:rPr>
              <w:t>CAPITOLO</w:t>
            </w:r>
            <w:r>
              <w:rPr>
                <w:b/>
                <w:spacing w:val="-4"/>
                <w:sz w:val="16"/>
              </w:rPr>
              <w:t> </w:t>
            </w:r>
            <w:r>
              <w:rPr>
                <w:b/>
                <w:sz w:val="16"/>
              </w:rPr>
              <w:t>7224/2020</w:t>
            </w:r>
            <w:r>
              <w:rPr>
                <w:b/>
                <w:spacing w:val="-4"/>
                <w:sz w:val="16"/>
              </w:rPr>
              <w:t> </w:t>
            </w:r>
            <w:r>
              <w:rPr>
                <w:b/>
                <w:sz w:val="16"/>
              </w:rPr>
              <w:t>-P</w:t>
            </w:r>
            <w:r>
              <w:rPr>
                <w:b/>
                <w:spacing w:val="-3"/>
                <w:sz w:val="16"/>
              </w:rPr>
              <w:t> </w:t>
            </w:r>
            <w:r>
              <w:rPr>
                <w:b/>
                <w:sz w:val="16"/>
              </w:rPr>
              <w:t>3</w:t>
            </w:r>
            <w:r>
              <w:rPr>
                <w:b/>
                <w:spacing w:val="-9"/>
                <w:sz w:val="16"/>
              </w:rPr>
              <w:t> </w:t>
            </w:r>
            <w:r>
              <w:rPr>
                <w:b/>
                <w:sz w:val="16"/>
              </w:rPr>
              <w:t>MANUTENZIONE</w:t>
            </w:r>
            <w:r>
              <w:rPr>
                <w:b/>
                <w:spacing w:val="-5"/>
                <w:sz w:val="16"/>
              </w:rPr>
              <w:t> </w:t>
            </w:r>
            <w:r>
              <w:rPr>
                <w:b/>
                <w:sz w:val="16"/>
              </w:rPr>
              <w:t>STRAORDINARIA</w:t>
            </w:r>
            <w:r>
              <w:rPr>
                <w:b/>
                <w:spacing w:val="-9"/>
                <w:sz w:val="16"/>
              </w:rPr>
              <w:t> </w:t>
            </w:r>
            <w:r>
              <w:rPr>
                <w:b/>
                <w:sz w:val="16"/>
              </w:rPr>
              <w:t>LAVORI</w:t>
            </w:r>
            <w:r>
              <w:rPr>
                <w:b/>
                <w:spacing w:val="-3"/>
                <w:sz w:val="16"/>
              </w:rPr>
              <w:t> </w:t>
            </w:r>
            <w:r>
              <w:rPr>
                <w:b/>
                <w:sz w:val="16"/>
              </w:rPr>
              <w:t>EDILI</w:t>
            </w:r>
            <w:r>
              <w:rPr>
                <w:b/>
                <w:spacing w:val="-5"/>
                <w:sz w:val="16"/>
              </w:rPr>
              <w:t> </w:t>
            </w:r>
            <w:r>
              <w:rPr>
                <w:b/>
                <w:sz w:val="16"/>
              </w:rPr>
              <w:t>E</w:t>
            </w:r>
            <w:r>
              <w:rPr>
                <w:b/>
                <w:spacing w:val="-1"/>
                <w:sz w:val="16"/>
              </w:rPr>
              <w:t> </w:t>
            </w:r>
            <w:r>
              <w:rPr>
                <w:b/>
                <w:sz w:val="16"/>
              </w:rPr>
              <w:t>ARCHITETTONICI </w:t>
            </w:r>
            <w:r>
              <w:rPr>
                <w:b/>
                <w:spacing w:val="-2"/>
                <w:sz w:val="16"/>
              </w:rPr>
              <w:t>DELL`EDIFICIO</w:t>
            </w:r>
          </w:p>
        </w:tc>
        <w:tc>
          <w:tcPr>
            <w:tcW w:w="2099" w:type="dxa"/>
          </w:tcPr>
          <w:p>
            <w:pPr>
              <w:pStyle w:val="TableParagraph"/>
              <w:spacing w:before="121"/>
              <w:ind w:right="53"/>
              <w:jc w:val="right"/>
              <w:rPr>
                <w:b/>
                <w:sz w:val="16"/>
              </w:rPr>
            </w:pPr>
            <w:r>
              <w:rPr>
                <w:b/>
                <w:spacing w:val="-2"/>
                <w:sz w:val="16"/>
              </w:rPr>
              <w:t>6.772,56</w:t>
            </w:r>
          </w:p>
        </w:tc>
      </w:tr>
      <w:tr>
        <w:trPr>
          <w:trHeight w:val="388" w:hRule="atLeast"/>
        </w:trPr>
        <w:tc>
          <w:tcPr>
            <w:tcW w:w="518" w:type="dxa"/>
            <w:tcBorders>
              <w:left w:val="nil"/>
            </w:tcBorders>
          </w:tcPr>
          <w:p>
            <w:pPr>
              <w:pStyle w:val="TableParagraph"/>
              <w:spacing w:before="97"/>
              <w:ind w:left="38"/>
              <w:jc w:val="center"/>
              <w:rPr>
                <w:b/>
                <w:sz w:val="16"/>
              </w:rPr>
            </w:pPr>
            <w:r>
              <w:rPr>
                <w:b/>
                <w:spacing w:val="-4"/>
                <w:sz w:val="16"/>
              </w:rPr>
              <w:t>2025</w:t>
            </w:r>
          </w:p>
        </w:tc>
        <w:tc>
          <w:tcPr>
            <w:tcW w:w="7660" w:type="dxa"/>
          </w:tcPr>
          <w:p>
            <w:pPr>
              <w:pStyle w:val="TableParagraph"/>
              <w:spacing w:before="97"/>
              <w:ind w:left="72"/>
              <w:rPr>
                <w:b/>
                <w:sz w:val="16"/>
              </w:rPr>
            </w:pPr>
            <w:r>
              <w:rPr>
                <w:b/>
                <w:sz w:val="16"/>
              </w:rPr>
              <w:t>CAP</w:t>
            </w:r>
            <w:r>
              <w:rPr>
                <w:b/>
                <w:spacing w:val="-6"/>
                <w:sz w:val="16"/>
              </w:rPr>
              <w:t> </w:t>
            </w:r>
            <w:r>
              <w:rPr>
                <w:b/>
                <w:sz w:val="16"/>
              </w:rPr>
              <w:t>7224-2021</w:t>
            </w:r>
            <w:r>
              <w:rPr>
                <w:b/>
                <w:spacing w:val="-5"/>
                <w:sz w:val="16"/>
              </w:rPr>
              <w:t> </w:t>
            </w:r>
            <w:r>
              <w:rPr>
                <w:b/>
                <w:sz w:val="16"/>
              </w:rPr>
              <w:t>PG</w:t>
            </w:r>
            <w:r>
              <w:rPr>
                <w:b/>
                <w:spacing w:val="-5"/>
                <w:sz w:val="16"/>
              </w:rPr>
              <w:t> </w:t>
            </w:r>
            <w:r>
              <w:rPr>
                <w:b/>
                <w:sz w:val="16"/>
              </w:rPr>
              <w:t>3</w:t>
            </w:r>
            <w:r>
              <w:rPr>
                <w:b/>
                <w:spacing w:val="-5"/>
                <w:sz w:val="16"/>
              </w:rPr>
              <w:t> </w:t>
            </w:r>
            <w:r>
              <w:rPr>
                <w:b/>
                <w:sz w:val="16"/>
              </w:rPr>
              <w:t>"Manutenzione</w:t>
            </w:r>
            <w:r>
              <w:rPr>
                <w:b/>
                <w:spacing w:val="-5"/>
                <w:sz w:val="16"/>
              </w:rPr>
              <w:t> </w:t>
            </w:r>
            <w:r>
              <w:rPr>
                <w:b/>
                <w:sz w:val="16"/>
              </w:rPr>
              <w:t>strordinaria</w:t>
            </w:r>
            <w:r>
              <w:rPr>
                <w:b/>
                <w:spacing w:val="-7"/>
                <w:sz w:val="16"/>
              </w:rPr>
              <w:t> </w:t>
            </w:r>
            <w:r>
              <w:rPr>
                <w:b/>
                <w:sz w:val="16"/>
              </w:rPr>
              <w:t>di</w:t>
            </w:r>
            <w:r>
              <w:rPr>
                <w:b/>
                <w:spacing w:val="-5"/>
                <w:sz w:val="16"/>
              </w:rPr>
              <w:t> </w:t>
            </w:r>
            <w:r>
              <w:rPr>
                <w:b/>
                <w:sz w:val="16"/>
              </w:rPr>
              <w:t>adeguamento</w:t>
            </w:r>
            <w:r>
              <w:rPr>
                <w:b/>
                <w:spacing w:val="-4"/>
                <w:sz w:val="16"/>
              </w:rPr>
              <w:t> </w:t>
            </w:r>
            <w:r>
              <w:rPr>
                <w:b/>
                <w:sz w:val="16"/>
              </w:rPr>
              <w:t>impiantistica</w:t>
            </w:r>
            <w:r>
              <w:rPr>
                <w:b/>
                <w:spacing w:val="-7"/>
                <w:sz w:val="16"/>
              </w:rPr>
              <w:t> </w:t>
            </w:r>
            <w:r>
              <w:rPr>
                <w:b/>
                <w:sz w:val="16"/>
              </w:rPr>
              <w:t>e</w:t>
            </w:r>
            <w:r>
              <w:rPr>
                <w:b/>
                <w:spacing w:val="-5"/>
                <w:sz w:val="16"/>
              </w:rPr>
              <w:t> </w:t>
            </w:r>
            <w:r>
              <w:rPr>
                <w:b/>
                <w:sz w:val="16"/>
              </w:rPr>
              <w:t>o</w:t>
            </w:r>
            <w:r>
              <w:rPr>
                <w:b/>
                <w:spacing w:val="-6"/>
                <w:sz w:val="16"/>
              </w:rPr>
              <w:t> </w:t>
            </w:r>
            <w:r>
              <w:rPr>
                <w:b/>
                <w:spacing w:val="-2"/>
                <w:sz w:val="16"/>
              </w:rPr>
              <w:t>antincendio".</w:t>
            </w:r>
          </w:p>
        </w:tc>
        <w:tc>
          <w:tcPr>
            <w:tcW w:w="2099" w:type="dxa"/>
          </w:tcPr>
          <w:p>
            <w:pPr>
              <w:pStyle w:val="TableParagraph"/>
              <w:spacing w:before="97"/>
              <w:ind w:right="53"/>
              <w:jc w:val="right"/>
              <w:rPr>
                <w:b/>
                <w:sz w:val="16"/>
              </w:rPr>
            </w:pPr>
            <w:r>
              <w:rPr>
                <w:b/>
                <w:spacing w:val="-2"/>
                <w:sz w:val="16"/>
              </w:rPr>
              <w:t>100.000,00</w:t>
            </w:r>
          </w:p>
        </w:tc>
      </w:tr>
      <w:tr>
        <w:trPr>
          <w:trHeight w:val="959" w:hRule="atLeast"/>
        </w:trPr>
        <w:tc>
          <w:tcPr>
            <w:tcW w:w="518" w:type="dxa"/>
            <w:tcBorders>
              <w:left w:val="nil"/>
            </w:tcBorders>
          </w:tcPr>
          <w:p>
            <w:pPr>
              <w:pStyle w:val="TableParagraph"/>
              <w:rPr>
                <w:rFonts w:ascii="Arial MT"/>
                <w:sz w:val="16"/>
              </w:rPr>
            </w:pPr>
          </w:p>
          <w:p>
            <w:pPr>
              <w:pStyle w:val="TableParagraph"/>
              <w:spacing w:before="16"/>
              <w:rPr>
                <w:rFonts w:ascii="Arial MT"/>
                <w:sz w:val="16"/>
              </w:rPr>
            </w:pPr>
          </w:p>
          <w:p>
            <w:pPr>
              <w:pStyle w:val="TableParagraph"/>
              <w:spacing w:before="1"/>
              <w:ind w:left="38"/>
              <w:jc w:val="center"/>
              <w:rPr>
                <w:b/>
                <w:sz w:val="16"/>
              </w:rPr>
            </w:pPr>
            <w:r>
              <w:rPr>
                <w:b/>
                <w:spacing w:val="-4"/>
                <w:sz w:val="16"/>
              </w:rPr>
              <w:t>2025</w:t>
            </w:r>
          </w:p>
        </w:tc>
        <w:tc>
          <w:tcPr>
            <w:tcW w:w="7660" w:type="dxa"/>
          </w:tcPr>
          <w:p>
            <w:pPr>
              <w:pStyle w:val="TableParagraph"/>
              <w:spacing w:before="109"/>
              <w:ind w:left="72" w:right="134"/>
              <w:rPr>
                <w:b/>
                <w:sz w:val="16"/>
              </w:rPr>
            </w:pPr>
            <w:r>
              <w:rPr>
                <w:b/>
                <w:sz w:val="16"/>
              </w:rPr>
              <w:t>CAPITOLO</w:t>
            </w:r>
            <w:r>
              <w:rPr>
                <w:b/>
                <w:spacing w:val="-5"/>
                <w:sz w:val="16"/>
              </w:rPr>
              <w:t> </w:t>
            </w:r>
            <w:r>
              <w:rPr>
                <w:b/>
                <w:sz w:val="16"/>
              </w:rPr>
              <w:t>7224/2020</w:t>
            </w:r>
            <w:r>
              <w:rPr>
                <w:b/>
                <w:spacing w:val="35"/>
                <w:sz w:val="16"/>
              </w:rPr>
              <w:t> </w:t>
            </w:r>
            <w:r>
              <w:rPr>
                <w:b/>
                <w:sz w:val="16"/>
              </w:rPr>
              <w:t>PROGETTO</w:t>
            </w:r>
            <w:r>
              <w:rPr>
                <w:b/>
                <w:spacing w:val="-5"/>
                <w:sz w:val="16"/>
              </w:rPr>
              <w:t> </w:t>
            </w:r>
            <w:r>
              <w:rPr>
                <w:b/>
                <w:sz w:val="16"/>
              </w:rPr>
              <w:t>4/2020</w:t>
            </w:r>
            <w:r>
              <w:rPr>
                <w:b/>
                <w:spacing w:val="-4"/>
                <w:sz w:val="16"/>
              </w:rPr>
              <w:t> </w:t>
            </w:r>
            <w:r>
              <w:rPr>
                <w:b/>
                <w:sz w:val="16"/>
              </w:rPr>
              <w:t>ALLESTIMENTO</w:t>
            </w:r>
            <w:r>
              <w:rPr>
                <w:b/>
                <w:spacing w:val="-5"/>
                <w:sz w:val="16"/>
              </w:rPr>
              <w:t> </w:t>
            </w:r>
            <w:r>
              <w:rPr>
                <w:b/>
                <w:sz w:val="16"/>
              </w:rPr>
              <w:t>DEPOSITI</w:t>
            </w:r>
            <w:r>
              <w:rPr>
                <w:b/>
                <w:spacing w:val="-6"/>
                <w:sz w:val="16"/>
              </w:rPr>
              <w:t> </w:t>
            </w:r>
            <w:r>
              <w:rPr>
                <w:b/>
                <w:sz w:val="16"/>
              </w:rPr>
              <w:t>MATERIALI</w:t>
            </w:r>
            <w:r>
              <w:rPr>
                <w:b/>
                <w:spacing w:val="-4"/>
                <w:sz w:val="16"/>
              </w:rPr>
              <w:t> </w:t>
            </w:r>
            <w:r>
              <w:rPr>
                <w:b/>
                <w:sz w:val="16"/>
              </w:rPr>
              <w:t>FOTOGRAFICI ED AMPLIAMENTO IMPIANTI DI CONDIZIONAMENTO A</w:t>
            </w:r>
            <w:r>
              <w:rPr>
                <w:b/>
                <w:spacing w:val="-4"/>
                <w:sz w:val="16"/>
              </w:rPr>
              <w:t> </w:t>
            </w:r>
            <w:r>
              <w:rPr>
                <w:b/>
                <w:sz w:val="16"/>
              </w:rPr>
              <w:t>SERVIZIO DEGLI STESSI “Allestimento</w:t>
            </w:r>
          </w:p>
          <w:p>
            <w:pPr>
              <w:pStyle w:val="TableParagraph"/>
              <w:ind w:left="72" w:right="943"/>
              <w:rPr>
                <w:b/>
                <w:sz w:val="16"/>
              </w:rPr>
            </w:pPr>
            <w:r>
              <w:rPr>
                <w:b/>
                <w:sz w:val="16"/>
              </w:rPr>
              <w:t>depositi</w:t>
            </w:r>
            <w:r>
              <w:rPr>
                <w:b/>
                <w:spacing w:val="-6"/>
                <w:sz w:val="16"/>
              </w:rPr>
              <w:t> </w:t>
            </w:r>
            <w:r>
              <w:rPr>
                <w:b/>
                <w:sz w:val="16"/>
              </w:rPr>
              <w:t>materiali</w:t>
            </w:r>
            <w:r>
              <w:rPr>
                <w:b/>
                <w:spacing w:val="-1"/>
                <w:sz w:val="16"/>
              </w:rPr>
              <w:t> </w:t>
            </w:r>
            <w:r>
              <w:rPr>
                <w:b/>
                <w:sz w:val="16"/>
              </w:rPr>
              <w:t>fotografici</w:t>
            </w:r>
            <w:r>
              <w:rPr>
                <w:b/>
                <w:spacing w:val="-4"/>
                <w:sz w:val="16"/>
              </w:rPr>
              <w:t> </w:t>
            </w:r>
            <w:r>
              <w:rPr>
                <w:b/>
                <w:sz w:val="16"/>
              </w:rPr>
              <w:t>ed</w:t>
            </w:r>
            <w:r>
              <w:rPr>
                <w:b/>
                <w:spacing w:val="-5"/>
                <w:sz w:val="16"/>
              </w:rPr>
              <w:t> </w:t>
            </w:r>
            <w:r>
              <w:rPr>
                <w:b/>
                <w:sz w:val="16"/>
              </w:rPr>
              <w:t>apliamento</w:t>
            </w:r>
            <w:r>
              <w:rPr>
                <w:b/>
                <w:spacing w:val="-5"/>
                <w:sz w:val="16"/>
              </w:rPr>
              <w:t> </w:t>
            </w:r>
            <w:r>
              <w:rPr>
                <w:b/>
                <w:sz w:val="16"/>
              </w:rPr>
              <w:t>di</w:t>
            </w:r>
            <w:r>
              <w:rPr>
                <w:b/>
                <w:spacing w:val="-4"/>
                <w:sz w:val="16"/>
              </w:rPr>
              <w:t> </w:t>
            </w:r>
            <w:r>
              <w:rPr>
                <w:b/>
                <w:sz w:val="16"/>
              </w:rPr>
              <w:t>condizionamento</w:t>
            </w:r>
            <w:r>
              <w:rPr>
                <w:b/>
                <w:spacing w:val="-5"/>
                <w:sz w:val="16"/>
              </w:rPr>
              <w:t> </w:t>
            </w:r>
            <w:r>
              <w:rPr>
                <w:b/>
                <w:sz w:val="16"/>
              </w:rPr>
              <w:t>a</w:t>
            </w:r>
            <w:r>
              <w:rPr>
                <w:b/>
                <w:spacing w:val="-3"/>
                <w:sz w:val="16"/>
              </w:rPr>
              <w:t> </w:t>
            </w:r>
            <w:r>
              <w:rPr>
                <w:b/>
                <w:sz w:val="16"/>
              </w:rPr>
              <w:t>servizio</w:t>
            </w:r>
            <w:r>
              <w:rPr>
                <w:b/>
                <w:spacing w:val="-5"/>
                <w:sz w:val="16"/>
              </w:rPr>
              <w:t> </w:t>
            </w:r>
            <w:r>
              <w:rPr>
                <w:b/>
                <w:sz w:val="16"/>
              </w:rPr>
              <w:t>degli</w:t>
            </w:r>
            <w:r>
              <w:rPr>
                <w:b/>
                <w:spacing w:val="-1"/>
                <w:sz w:val="16"/>
              </w:rPr>
              <w:t> </w:t>
            </w:r>
            <w:r>
              <w:rPr>
                <w:b/>
                <w:sz w:val="16"/>
              </w:rPr>
              <w:t>stessi"-Realizzazione impianti di condizionamento a servizio degli archivi dell`Aerofototeca.</w:t>
            </w:r>
          </w:p>
        </w:tc>
        <w:tc>
          <w:tcPr>
            <w:tcW w:w="2099" w:type="dxa"/>
          </w:tcPr>
          <w:p>
            <w:pPr>
              <w:pStyle w:val="TableParagraph"/>
              <w:rPr>
                <w:rFonts w:ascii="Arial MT"/>
                <w:sz w:val="16"/>
              </w:rPr>
            </w:pPr>
          </w:p>
          <w:p>
            <w:pPr>
              <w:pStyle w:val="TableParagraph"/>
              <w:spacing w:before="16"/>
              <w:rPr>
                <w:rFonts w:ascii="Arial MT"/>
                <w:sz w:val="16"/>
              </w:rPr>
            </w:pPr>
          </w:p>
          <w:p>
            <w:pPr>
              <w:pStyle w:val="TableParagraph"/>
              <w:spacing w:before="1"/>
              <w:ind w:right="53"/>
              <w:jc w:val="right"/>
              <w:rPr>
                <w:b/>
                <w:sz w:val="16"/>
              </w:rPr>
            </w:pPr>
            <w:r>
              <w:rPr>
                <w:b/>
                <w:spacing w:val="-2"/>
                <w:sz w:val="16"/>
              </w:rPr>
              <w:t>14.417,84</w:t>
            </w:r>
          </w:p>
        </w:tc>
      </w:tr>
      <w:tr>
        <w:trPr>
          <w:trHeight w:val="465" w:hRule="atLeast"/>
        </w:trPr>
        <w:tc>
          <w:tcPr>
            <w:tcW w:w="518" w:type="dxa"/>
            <w:tcBorders>
              <w:left w:val="nil"/>
            </w:tcBorders>
          </w:tcPr>
          <w:p>
            <w:pPr>
              <w:pStyle w:val="TableParagraph"/>
              <w:spacing w:before="137"/>
              <w:ind w:left="38"/>
              <w:jc w:val="center"/>
              <w:rPr>
                <w:b/>
                <w:sz w:val="16"/>
              </w:rPr>
            </w:pPr>
            <w:r>
              <w:rPr>
                <w:b/>
                <w:spacing w:val="-4"/>
                <w:sz w:val="16"/>
              </w:rPr>
              <w:t>2025</w:t>
            </w:r>
          </w:p>
        </w:tc>
        <w:tc>
          <w:tcPr>
            <w:tcW w:w="7660" w:type="dxa"/>
          </w:tcPr>
          <w:p>
            <w:pPr>
              <w:pStyle w:val="TableParagraph"/>
              <w:spacing w:before="44"/>
              <w:ind w:left="72"/>
              <w:rPr>
                <w:b/>
                <w:sz w:val="16"/>
              </w:rPr>
            </w:pPr>
            <w:r>
              <w:rPr>
                <w:b/>
                <w:sz w:val="16"/>
              </w:rPr>
              <w:t>CAP</w:t>
            </w:r>
            <w:r>
              <w:rPr>
                <w:b/>
                <w:spacing w:val="-3"/>
                <w:sz w:val="16"/>
              </w:rPr>
              <w:t> </w:t>
            </w:r>
            <w:r>
              <w:rPr>
                <w:b/>
                <w:sz w:val="16"/>
              </w:rPr>
              <w:t>7224-2021</w:t>
            </w:r>
            <w:r>
              <w:rPr>
                <w:b/>
                <w:spacing w:val="-4"/>
                <w:sz w:val="16"/>
              </w:rPr>
              <w:t> </w:t>
            </w:r>
            <w:r>
              <w:rPr>
                <w:b/>
                <w:sz w:val="16"/>
              </w:rPr>
              <w:t>PG</w:t>
            </w:r>
            <w:r>
              <w:rPr>
                <w:b/>
                <w:spacing w:val="-4"/>
                <w:sz w:val="16"/>
              </w:rPr>
              <w:t> </w:t>
            </w:r>
            <w:r>
              <w:rPr>
                <w:b/>
                <w:sz w:val="16"/>
              </w:rPr>
              <w:t>5</w:t>
            </w:r>
            <w:r>
              <w:rPr>
                <w:b/>
                <w:spacing w:val="-6"/>
                <w:sz w:val="16"/>
              </w:rPr>
              <w:t> </w:t>
            </w:r>
            <w:r>
              <w:rPr>
                <w:b/>
                <w:sz w:val="16"/>
              </w:rPr>
              <w:t>MANUTENZIONE</w:t>
            </w:r>
            <w:r>
              <w:rPr>
                <w:b/>
                <w:spacing w:val="-5"/>
                <w:sz w:val="16"/>
              </w:rPr>
              <w:t> </w:t>
            </w:r>
            <w:r>
              <w:rPr>
                <w:b/>
                <w:sz w:val="16"/>
              </w:rPr>
              <w:t>STRAODINARIA</w:t>
            </w:r>
            <w:r>
              <w:rPr>
                <w:b/>
                <w:spacing w:val="-9"/>
                <w:sz w:val="16"/>
              </w:rPr>
              <w:t> </w:t>
            </w:r>
            <w:r>
              <w:rPr>
                <w:b/>
                <w:sz w:val="16"/>
              </w:rPr>
              <w:t>LAVORI</w:t>
            </w:r>
            <w:r>
              <w:rPr>
                <w:b/>
                <w:spacing w:val="-2"/>
                <w:sz w:val="16"/>
              </w:rPr>
              <w:t> </w:t>
            </w:r>
            <w:r>
              <w:rPr>
                <w:b/>
                <w:sz w:val="16"/>
              </w:rPr>
              <w:t>EDILI</w:t>
            </w:r>
            <w:r>
              <w:rPr>
                <w:b/>
                <w:spacing w:val="-5"/>
                <w:sz w:val="16"/>
              </w:rPr>
              <w:t> </w:t>
            </w:r>
            <w:r>
              <w:rPr>
                <w:b/>
                <w:sz w:val="16"/>
              </w:rPr>
              <w:t>ED</w:t>
            </w:r>
            <w:r>
              <w:rPr>
                <w:b/>
                <w:spacing w:val="-2"/>
                <w:sz w:val="16"/>
              </w:rPr>
              <w:t> </w:t>
            </w:r>
            <w:r>
              <w:rPr>
                <w:b/>
                <w:sz w:val="16"/>
              </w:rPr>
              <w:t>ARCHITETTONICI</w:t>
            </w:r>
            <w:r>
              <w:rPr>
                <w:b/>
                <w:spacing w:val="-2"/>
                <w:sz w:val="16"/>
              </w:rPr>
              <w:t> </w:t>
            </w:r>
            <w:r>
              <w:rPr>
                <w:b/>
                <w:sz w:val="16"/>
              </w:rPr>
              <w:t>ICCD </w:t>
            </w:r>
            <w:r>
              <w:rPr>
                <w:b/>
                <w:spacing w:val="-2"/>
                <w:sz w:val="16"/>
              </w:rPr>
              <w:t>PERVENUTO</w:t>
            </w:r>
          </w:p>
        </w:tc>
        <w:tc>
          <w:tcPr>
            <w:tcW w:w="2099" w:type="dxa"/>
          </w:tcPr>
          <w:p>
            <w:pPr>
              <w:pStyle w:val="TableParagraph"/>
              <w:spacing w:before="137"/>
              <w:ind w:right="53"/>
              <w:jc w:val="right"/>
              <w:rPr>
                <w:b/>
                <w:sz w:val="16"/>
              </w:rPr>
            </w:pPr>
            <w:r>
              <w:rPr>
                <w:b/>
                <w:spacing w:val="-2"/>
                <w:sz w:val="16"/>
              </w:rPr>
              <w:t>574,07</w:t>
            </w:r>
          </w:p>
        </w:tc>
      </w:tr>
      <w:tr>
        <w:trPr>
          <w:trHeight w:val="450" w:hRule="atLeast"/>
        </w:trPr>
        <w:tc>
          <w:tcPr>
            <w:tcW w:w="518" w:type="dxa"/>
            <w:tcBorders>
              <w:left w:val="nil"/>
            </w:tcBorders>
          </w:tcPr>
          <w:p>
            <w:pPr>
              <w:pStyle w:val="TableParagraph"/>
              <w:spacing w:before="130"/>
              <w:ind w:left="38"/>
              <w:jc w:val="center"/>
              <w:rPr>
                <w:b/>
                <w:sz w:val="16"/>
              </w:rPr>
            </w:pPr>
            <w:r>
              <w:rPr>
                <w:b/>
                <w:spacing w:val="-4"/>
                <w:sz w:val="16"/>
              </w:rPr>
              <w:t>2025</w:t>
            </w:r>
          </w:p>
        </w:tc>
        <w:tc>
          <w:tcPr>
            <w:tcW w:w="7660" w:type="dxa"/>
          </w:tcPr>
          <w:p>
            <w:pPr>
              <w:pStyle w:val="TableParagraph"/>
              <w:spacing w:before="37"/>
              <w:ind w:left="72"/>
              <w:rPr>
                <w:b/>
                <w:sz w:val="16"/>
              </w:rPr>
            </w:pPr>
            <w:r>
              <w:rPr>
                <w:b/>
                <w:sz w:val="16"/>
              </w:rPr>
              <w:t>MIGLIORAMENTO</w:t>
            </w:r>
            <w:r>
              <w:rPr>
                <w:b/>
                <w:spacing w:val="-7"/>
                <w:sz w:val="16"/>
              </w:rPr>
              <w:t> </w:t>
            </w:r>
            <w:r>
              <w:rPr>
                <w:b/>
                <w:sz w:val="16"/>
              </w:rPr>
              <w:t>CONSERVATIVO</w:t>
            </w:r>
            <w:r>
              <w:rPr>
                <w:b/>
                <w:spacing w:val="-9"/>
                <w:sz w:val="16"/>
              </w:rPr>
              <w:t> </w:t>
            </w:r>
            <w:r>
              <w:rPr>
                <w:b/>
                <w:sz w:val="16"/>
              </w:rPr>
              <w:t>STRUTTURALE</w:t>
            </w:r>
            <w:r>
              <w:rPr>
                <w:b/>
                <w:spacing w:val="-2"/>
                <w:sz w:val="16"/>
              </w:rPr>
              <w:t> </w:t>
            </w:r>
            <w:r>
              <w:rPr>
                <w:b/>
                <w:sz w:val="16"/>
              </w:rPr>
              <w:t>ARCHITETTONICI</w:t>
            </w:r>
            <w:r>
              <w:rPr>
                <w:b/>
                <w:spacing w:val="-5"/>
                <w:sz w:val="16"/>
              </w:rPr>
              <w:t> </w:t>
            </w:r>
            <w:r>
              <w:rPr>
                <w:b/>
                <w:sz w:val="16"/>
              </w:rPr>
              <w:t>DEGLI</w:t>
            </w:r>
            <w:r>
              <w:rPr>
                <w:b/>
                <w:spacing w:val="-4"/>
                <w:sz w:val="16"/>
              </w:rPr>
              <w:t> </w:t>
            </w:r>
            <w:r>
              <w:rPr>
                <w:b/>
                <w:sz w:val="16"/>
              </w:rPr>
              <w:t>ARCHIVI</w:t>
            </w:r>
            <w:r>
              <w:rPr>
                <w:b/>
                <w:spacing w:val="-8"/>
                <w:sz w:val="16"/>
              </w:rPr>
              <w:t> </w:t>
            </w:r>
            <w:r>
              <w:rPr>
                <w:b/>
                <w:sz w:val="16"/>
              </w:rPr>
              <w:t>E</w:t>
            </w:r>
            <w:r>
              <w:rPr>
                <w:b/>
                <w:spacing w:val="-6"/>
                <w:sz w:val="16"/>
              </w:rPr>
              <w:t> </w:t>
            </w:r>
            <w:r>
              <w:rPr>
                <w:b/>
                <w:sz w:val="16"/>
              </w:rPr>
              <w:t>DEGLI SPAZI CAP 7224 PG 2 2022</w:t>
            </w:r>
          </w:p>
        </w:tc>
        <w:tc>
          <w:tcPr>
            <w:tcW w:w="2099" w:type="dxa"/>
          </w:tcPr>
          <w:p>
            <w:pPr>
              <w:pStyle w:val="TableParagraph"/>
              <w:spacing w:before="130"/>
              <w:ind w:right="53"/>
              <w:jc w:val="right"/>
              <w:rPr>
                <w:b/>
                <w:sz w:val="16"/>
              </w:rPr>
            </w:pPr>
            <w:r>
              <w:rPr>
                <w:b/>
                <w:spacing w:val="-2"/>
                <w:sz w:val="16"/>
              </w:rPr>
              <w:t>100.000,00</w:t>
            </w:r>
          </w:p>
        </w:tc>
      </w:tr>
      <w:tr>
        <w:trPr>
          <w:trHeight w:val="810" w:hRule="atLeast"/>
        </w:trPr>
        <w:tc>
          <w:tcPr>
            <w:tcW w:w="518" w:type="dxa"/>
            <w:tcBorders>
              <w:left w:val="nil"/>
            </w:tcBorders>
          </w:tcPr>
          <w:p>
            <w:pPr>
              <w:pStyle w:val="TableParagraph"/>
              <w:spacing w:before="124"/>
              <w:rPr>
                <w:rFonts w:ascii="Arial MT"/>
                <w:sz w:val="16"/>
              </w:rPr>
            </w:pPr>
          </w:p>
          <w:p>
            <w:pPr>
              <w:pStyle w:val="TableParagraph"/>
              <w:ind w:left="38"/>
              <w:jc w:val="center"/>
              <w:rPr>
                <w:b/>
                <w:sz w:val="16"/>
              </w:rPr>
            </w:pPr>
            <w:r>
              <w:rPr>
                <w:b/>
                <w:spacing w:val="-4"/>
                <w:sz w:val="16"/>
              </w:rPr>
              <w:t>2025</w:t>
            </w:r>
          </w:p>
        </w:tc>
        <w:tc>
          <w:tcPr>
            <w:tcW w:w="7660" w:type="dxa"/>
          </w:tcPr>
          <w:p>
            <w:pPr>
              <w:pStyle w:val="TableParagraph"/>
              <w:spacing w:before="32"/>
              <w:ind w:left="72"/>
              <w:rPr>
                <w:b/>
                <w:sz w:val="16"/>
              </w:rPr>
            </w:pPr>
            <w:r>
              <w:rPr>
                <w:b/>
                <w:sz w:val="16"/>
              </w:rPr>
              <w:t>MANUTENZIONE ORDINARIA E STRAORDINARIA ANCHE AI FINI DELL`EFFICIENTAMENTO ENERGETICO</w:t>
            </w:r>
            <w:r>
              <w:rPr>
                <w:b/>
                <w:spacing w:val="-6"/>
                <w:sz w:val="16"/>
              </w:rPr>
              <w:t> </w:t>
            </w:r>
            <w:r>
              <w:rPr>
                <w:b/>
                <w:sz w:val="16"/>
              </w:rPr>
              <w:t>DEGLI</w:t>
            </w:r>
            <w:r>
              <w:rPr>
                <w:b/>
                <w:spacing w:val="-5"/>
                <w:sz w:val="16"/>
              </w:rPr>
              <w:t> </w:t>
            </w:r>
            <w:r>
              <w:rPr>
                <w:b/>
                <w:sz w:val="16"/>
              </w:rPr>
              <w:t>IMPIANTI</w:t>
            </w:r>
            <w:r>
              <w:rPr>
                <w:b/>
                <w:spacing w:val="-2"/>
                <w:sz w:val="16"/>
              </w:rPr>
              <w:t> </w:t>
            </w:r>
            <w:r>
              <w:rPr>
                <w:b/>
                <w:sz w:val="16"/>
              </w:rPr>
              <w:t>MECCANICI</w:t>
            </w:r>
            <w:r>
              <w:rPr>
                <w:b/>
                <w:spacing w:val="-2"/>
                <w:sz w:val="16"/>
              </w:rPr>
              <w:t> </w:t>
            </w:r>
            <w:r>
              <w:rPr>
                <w:b/>
                <w:sz w:val="16"/>
              </w:rPr>
              <w:t>TERMOIDRAULICI</w:t>
            </w:r>
            <w:r>
              <w:rPr>
                <w:b/>
                <w:spacing w:val="-2"/>
                <w:sz w:val="16"/>
              </w:rPr>
              <w:t> </w:t>
            </w:r>
            <w:r>
              <w:rPr>
                <w:b/>
                <w:sz w:val="16"/>
              </w:rPr>
              <w:t>ELETTRICI</w:t>
            </w:r>
            <w:r>
              <w:rPr>
                <w:b/>
                <w:spacing w:val="-5"/>
                <w:sz w:val="16"/>
              </w:rPr>
              <w:t> </w:t>
            </w:r>
            <w:r>
              <w:rPr>
                <w:b/>
                <w:sz w:val="16"/>
              </w:rPr>
              <w:t>E</w:t>
            </w:r>
            <w:r>
              <w:rPr>
                <w:b/>
                <w:spacing w:val="-5"/>
                <w:sz w:val="16"/>
              </w:rPr>
              <w:t> </w:t>
            </w:r>
            <w:r>
              <w:rPr>
                <w:b/>
                <w:sz w:val="16"/>
              </w:rPr>
              <w:t>SPECIALI A</w:t>
            </w:r>
            <w:r>
              <w:rPr>
                <w:b/>
                <w:spacing w:val="-9"/>
                <w:sz w:val="16"/>
              </w:rPr>
              <w:t> </w:t>
            </w:r>
            <w:r>
              <w:rPr>
                <w:b/>
                <w:sz w:val="16"/>
              </w:rPr>
              <w:t>SERVIZIO DEGLI UFFICI E DEGLI SPAZI COMUNI ADEGUAMENTO ANTINCENDIO E SICUREZZA CAP 7224 PG1 2022</w:t>
            </w:r>
          </w:p>
        </w:tc>
        <w:tc>
          <w:tcPr>
            <w:tcW w:w="2099" w:type="dxa"/>
          </w:tcPr>
          <w:p>
            <w:pPr>
              <w:pStyle w:val="TableParagraph"/>
              <w:spacing w:before="124"/>
              <w:rPr>
                <w:rFonts w:ascii="Arial MT"/>
                <w:sz w:val="16"/>
              </w:rPr>
            </w:pPr>
          </w:p>
          <w:p>
            <w:pPr>
              <w:pStyle w:val="TableParagraph"/>
              <w:ind w:right="53"/>
              <w:jc w:val="right"/>
              <w:rPr>
                <w:b/>
                <w:sz w:val="16"/>
              </w:rPr>
            </w:pPr>
            <w:r>
              <w:rPr>
                <w:b/>
                <w:spacing w:val="-2"/>
                <w:sz w:val="16"/>
              </w:rPr>
              <w:t>327,86</w:t>
            </w:r>
          </w:p>
        </w:tc>
      </w:tr>
      <w:tr>
        <w:trPr>
          <w:trHeight w:val="388" w:hRule="atLeast"/>
        </w:trPr>
        <w:tc>
          <w:tcPr>
            <w:tcW w:w="518" w:type="dxa"/>
            <w:tcBorders>
              <w:left w:val="nil"/>
            </w:tcBorders>
          </w:tcPr>
          <w:p>
            <w:pPr>
              <w:pStyle w:val="TableParagraph"/>
              <w:spacing w:before="97"/>
              <w:ind w:left="38"/>
              <w:jc w:val="center"/>
              <w:rPr>
                <w:b/>
                <w:sz w:val="16"/>
              </w:rPr>
            </w:pPr>
            <w:r>
              <w:rPr>
                <w:b/>
                <w:spacing w:val="-4"/>
                <w:sz w:val="16"/>
              </w:rPr>
              <w:t>2025</w:t>
            </w:r>
          </w:p>
        </w:tc>
        <w:tc>
          <w:tcPr>
            <w:tcW w:w="7660" w:type="dxa"/>
          </w:tcPr>
          <w:p>
            <w:pPr>
              <w:pStyle w:val="TableParagraph"/>
              <w:spacing w:before="97"/>
              <w:ind w:left="72"/>
              <w:rPr>
                <w:b/>
                <w:sz w:val="16"/>
              </w:rPr>
            </w:pPr>
            <w:r>
              <w:rPr>
                <w:b/>
                <w:sz w:val="16"/>
              </w:rPr>
              <w:t>ADEGUAMENTO</w:t>
            </w:r>
            <w:r>
              <w:rPr>
                <w:b/>
                <w:spacing w:val="-3"/>
                <w:sz w:val="16"/>
              </w:rPr>
              <w:t> </w:t>
            </w:r>
            <w:r>
              <w:rPr>
                <w:b/>
                <w:sz w:val="16"/>
              </w:rPr>
              <w:t>ARCHITETTONICO</w:t>
            </w:r>
            <w:r>
              <w:rPr>
                <w:b/>
                <w:spacing w:val="35"/>
                <w:sz w:val="16"/>
              </w:rPr>
              <w:t> </w:t>
            </w:r>
            <w:r>
              <w:rPr>
                <w:b/>
                <w:sz w:val="16"/>
              </w:rPr>
              <w:t>DEGLI</w:t>
            </w:r>
            <w:r>
              <w:rPr>
                <w:b/>
                <w:spacing w:val="-7"/>
                <w:sz w:val="16"/>
              </w:rPr>
              <w:t> </w:t>
            </w:r>
            <w:r>
              <w:rPr>
                <w:b/>
                <w:sz w:val="16"/>
              </w:rPr>
              <w:t>SPAZI</w:t>
            </w:r>
            <w:r>
              <w:rPr>
                <w:b/>
                <w:spacing w:val="-3"/>
                <w:sz w:val="16"/>
              </w:rPr>
              <w:t> </w:t>
            </w:r>
            <w:r>
              <w:rPr>
                <w:b/>
                <w:sz w:val="16"/>
              </w:rPr>
              <w:t>DIGITAL</w:t>
            </w:r>
            <w:r>
              <w:rPr>
                <w:b/>
                <w:spacing w:val="35"/>
                <w:sz w:val="16"/>
              </w:rPr>
              <w:t> </w:t>
            </w:r>
            <w:r>
              <w:rPr>
                <w:b/>
                <w:sz w:val="16"/>
              </w:rPr>
              <w:t>L</w:t>
            </w:r>
            <w:r>
              <w:rPr>
                <w:b/>
                <w:spacing w:val="-5"/>
                <w:sz w:val="16"/>
              </w:rPr>
              <w:t> </w:t>
            </w:r>
            <w:r>
              <w:rPr>
                <w:b/>
                <w:sz w:val="16"/>
              </w:rPr>
              <w:t>CAP</w:t>
            </w:r>
            <w:r>
              <w:rPr>
                <w:b/>
                <w:spacing w:val="-5"/>
                <w:sz w:val="16"/>
              </w:rPr>
              <w:t> </w:t>
            </w:r>
            <w:r>
              <w:rPr>
                <w:b/>
                <w:sz w:val="16"/>
              </w:rPr>
              <w:t>7224</w:t>
            </w:r>
            <w:r>
              <w:rPr>
                <w:b/>
                <w:spacing w:val="-5"/>
                <w:sz w:val="16"/>
              </w:rPr>
              <w:t> </w:t>
            </w:r>
            <w:r>
              <w:rPr>
                <w:b/>
                <w:sz w:val="16"/>
              </w:rPr>
              <w:t>PG4</w:t>
            </w:r>
            <w:r>
              <w:rPr>
                <w:b/>
                <w:spacing w:val="-5"/>
                <w:sz w:val="16"/>
              </w:rPr>
              <w:t> </w:t>
            </w:r>
            <w:r>
              <w:rPr>
                <w:b/>
                <w:spacing w:val="-4"/>
                <w:sz w:val="16"/>
              </w:rPr>
              <w:t>2022</w:t>
            </w:r>
          </w:p>
        </w:tc>
        <w:tc>
          <w:tcPr>
            <w:tcW w:w="2099" w:type="dxa"/>
          </w:tcPr>
          <w:p>
            <w:pPr>
              <w:pStyle w:val="TableParagraph"/>
              <w:spacing w:before="97"/>
              <w:ind w:right="53"/>
              <w:jc w:val="right"/>
              <w:rPr>
                <w:b/>
                <w:sz w:val="16"/>
              </w:rPr>
            </w:pPr>
            <w:r>
              <w:rPr>
                <w:b/>
                <w:spacing w:val="-2"/>
                <w:sz w:val="16"/>
              </w:rPr>
              <w:t>13.723,37</w:t>
            </w:r>
          </w:p>
        </w:tc>
      </w:tr>
      <w:tr>
        <w:trPr>
          <w:trHeight w:val="570" w:hRule="atLeast"/>
        </w:trPr>
        <w:tc>
          <w:tcPr>
            <w:tcW w:w="518" w:type="dxa"/>
            <w:tcBorders>
              <w:left w:val="nil"/>
            </w:tcBorders>
          </w:tcPr>
          <w:p>
            <w:pPr>
              <w:pStyle w:val="TableParagraph"/>
              <w:spacing w:before="6"/>
              <w:rPr>
                <w:rFonts w:ascii="Arial MT"/>
                <w:sz w:val="16"/>
              </w:rPr>
            </w:pPr>
          </w:p>
          <w:p>
            <w:pPr>
              <w:pStyle w:val="TableParagraph"/>
              <w:ind w:left="38"/>
              <w:jc w:val="center"/>
              <w:rPr>
                <w:b/>
                <w:sz w:val="16"/>
              </w:rPr>
            </w:pPr>
            <w:r>
              <w:rPr>
                <w:b/>
                <w:spacing w:val="-4"/>
                <w:sz w:val="16"/>
              </w:rPr>
              <w:t>2025</w:t>
            </w:r>
          </w:p>
        </w:tc>
        <w:tc>
          <w:tcPr>
            <w:tcW w:w="7660" w:type="dxa"/>
          </w:tcPr>
          <w:p>
            <w:pPr>
              <w:pStyle w:val="TableParagraph"/>
              <w:spacing w:before="97"/>
              <w:ind w:left="72"/>
              <w:rPr>
                <w:b/>
                <w:sz w:val="16"/>
              </w:rPr>
            </w:pPr>
            <w:r>
              <w:rPr>
                <w:b/>
                <w:sz w:val="16"/>
              </w:rPr>
              <w:t>ATTIVITA`</w:t>
            </w:r>
            <w:r>
              <w:rPr>
                <w:b/>
                <w:spacing w:val="-6"/>
                <w:sz w:val="16"/>
              </w:rPr>
              <w:t> </w:t>
            </w:r>
            <w:r>
              <w:rPr>
                <w:b/>
                <w:sz w:val="16"/>
              </w:rPr>
              <w:t>DI</w:t>
            </w:r>
            <w:r>
              <w:rPr>
                <w:b/>
                <w:spacing w:val="-4"/>
                <w:sz w:val="16"/>
              </w:rPr>
              <w:t> </w:t>
            </w:r>
            <w:r>
              <w:rPr>
                <w:b/>
                <w:sz w:val="16"/>
              </w:rPr>
              <w:t>SPOSTAMENTO</w:t>
            </w:r>
            <w:r>
              <w:rPr>
                <w:b/>
                <w:spacing w:val="-6"/>
                <w:sz w:val="16"/>
              </w:rPr>
              <w:t> </w:t>
            </w:r>
            <w:r>
              <w:rPr>
                <w:b/>
                <w:sz w:val="16"/>
              </w:rPr>
              <w:t>E</w:t>
            </w:r>
            <w:r>
              <w:rPr>
                <w:b/>
                <w:spacing w:val="-7"/>
                <w:sz w:val="16"/>
              </w:rPr>
              <w:t> </w:t>
            </w:r>
            <w:r>
              <w:rPr>
                <w:b/>
                <w:sz w:val="16"/>
              </w:rPr>
              <w:t>RESTAURO</w:t>
            </w:r>
            <w:r>
              <w:rPr>
                <w:b/>
                <w:spacing w:val="-6"/>
                <w:sz w:val="16"/>
              </w:rPr>
              <w:t> </w:t>
            </w:r>
            <w:r>
              <w:rPr>
                <w:b/>
                <w:sz w:val="16"/>
              </w:rPr>
              <w:t>LASTRE</w:t>
            </w:r>
            <w:r>
              <w:rPr>
                <w:b/>
                <w:spacing w:val="-4"/>
                <w:sz w:val="16"/>
              </w:rPr>
              <w:t> </w:t>
            </w:r>
            <w:r>
              <w:rPr>
                <w:b/>
                <w:sz w:val="16"/>
              </w:rPr>
              <w:t>FOTOGRAFICHE</w:t>
            </w:r>
            <w:r>
              <w:rPr>
                <w:b/>
                <w:spacing w:val="-7"/>
                <w:sz w:val="16"/>
              </w:rPr>
              <w:t> </w:t>
            </w:r>
            <w:r>
              <w:rPr>
                <w:b/>
                <w:sz w:val="16"/>
              </w:rPr>
              <w:t>PRESENTI</w:t>
            </w:r>
            <w:r>
              <w:rPr>
                <w:b/>
                <w:spacing w:val="-4"/>
                <w:sz w:val="16"/>
              </w:rPr>
              <w:t> </w:t>
            </w:r>
            <w:r>
              <w:rPr>
                <w:b/>
                <w:sz w:val="16"/>
              </w:rPr>
              <w:t>ALL`INTERNO DEL DEPOSITO "R35"</w:t>
            </w:r>
            <w:r>
              <w:rPr>
                <w:b/>
                <w:spacing w:val="40"/>
                <w:sz w:val="16"/>
              </w:rPr>
              <w:t> </w:t>
            </w:r>
            <w:r>
              <w:rPr>
                <w:b/>
                <w:sz w:val="16"/>
              </w:rPr>
              <w:t>2022 CAPITOLO 7224 P 3</w:t>
            </w:r>
          </w:p>
        </w:tc>
        <w:tc>
          <w:tcPr>
            <w:tcW w:w="2099" w:type="dxa"/>
          </w:tcPr>
          <w:p>
            <w:pPr>
              <w:pStyle w:val="TableParagraph"/>
              <w:spacing w:before="6"/>
              <w:rPr>
                <w:rFonts w:ascii="Arial MT"/>
                <w:sz w:val="16"/>
              </w:rPr>
            </w:pPr>
          </w:p>
          <w:p>
            <w:pPr>
              <w:pStyle w:val="TableParagraph"/>
              <w:ind w:right="53"/>
              <w:jc w:val="right"/>
              <w:rPr>
                <w:b/>
                <w:sz w:val="16"/>
              </w:rPr>
            </w:pPr>
            <w:r>
              <w:rPr>
                <w:b/>
                <w:spacing w:val="-2"/>
                <w:sz w:val="16"/>
              </w:rPr>
              <w:t>59.900,00</w:t>
            </w:r>
          </w:p>
        </w:tc>
      </w:tr>
      <w:tr>
        <w:trPr>
          <w:trHeight w:val="779" w:hRule="atLeast"/>
        </w:trPr>
        <w:tc>
          <w:tcPr>
            <w:tcW w:w="518" w:type="dxa"/>
            <w:tcBorders>
              <w:left w:val="nil"/>
            </w:tcBorders>
          </w:tcPr>
          <w:p>
            <w:pPr>
              <w:pStyle w:val="TableParagraph"/>
              <w:spacing w:before="109"/>
              <w:rPr>
                <w:rFonts w:ascii="Arial MT"/>
                <w:sz w:val="16"/>
              </w:rPr>
            </w:pPr>
          </w:p>
          <w:p>
            <w:pPr>
              <w:pStyle w:val="TableParagraph"/>
              <w:ind w:left="38"/>
              <w:jc w:val="center"/>
              <w:rPr>
                <w:b/>
                <w:sz w:val="16"/>
              </w:rPr>
            </w:pPr>
            <w:r>
              <w:rPr>
                <w:b/>
                <w:spacing w:val="-4"/>
                <w:sz w:val="16"/>
              </w:rPr>
              <w:t>2025</w:t>
            </w:r>
          </w:p>
        </w:tc>
        <w:tc>
          <w:tcPr>
            <w:tcW w:w="7660" w:type="dxa"/>
          </w:tcPr>
          <w:p>
            <w:pPr>
              <w:pStyle w:val="TableParagraph"/>
              <w:spacing w:before="17"/>
              <w:ind w:left="72" w:right="71"/>
              <w:rPr>
                <w:b/>
                <w:sz w:val="16"/>
              </w:rPr>
            </w:pPr>
            <w:r>
              <w:rPr>
                <w:b/>
                <w:sz w:val="16"/>
              </w:rPr>
              <w:t>MANUTENZIONE ORDINARIA E STRAORDINARIA</w:t>
            </w:r>
            <w:r>
              <w:rPr>
                <w:b/>
                <w:spacing w:val="40"/>
                <w:sz w:val="16"/>
              </w:rPr>
              <w:t> </w:t>
            </w:r>
            <w:r>
              <w:rPr>
                <w:b/>
                <w:sz w:val="16"/>
              </w:rPr>
              <w:t>DEGLI ARCHIVI MECCANIZZATI, DEGLI IMPIANTI TERMOIDRAULICI, ELETTRICI E SPECIALI A</w:t>
            </w:r>
            <w:r>
              <w:rPr>
                <w:b/>
                <w:spacing w:val="-4"/>
                <w:sz w:val="16"/>
              </w:rPr>
              <w:t> </w:t>
            </w:r>
            <w:r>
              <w:rPr>
                <w:b/>
                <w:sz w:val="16"/>
              </w:rPr>
              <w:t>SERVIZIO DEGLI ARCHIVI E DEGLI UFFICI E</w:t>
            </w:r>
            <w:r>
              <w:rPr>
                <w:b/>
                <w:spacing w:val="-4"/>
                <w:sz w:val="16"/>
              </w:rPr>
              <w:t> </w:t>
            </w:r>
            <w:r>
              <w:rPr>
                <w:b/>
                <w:sz w:val="16"/>
              </w:rPr>
              <w:t>RICOLLAUDO</w:t>
            </w:r>
            <w:r>
              <w:rPr>
                <w:b/>
                <w:spacing w:val="-5"/>
                <w:sz w:val="16"/>
              </w:rPr>
              <w:t> </w:t>
            </w:r>
            <w:r>
              <w:rPr>
                <w:b/>
                <w:sz w:val="16"/>
              </w:rPr>
              <w:t>DECENNALE</w:t>
            </w:r>
            <w:r>
              <w:rPr>
                <w:b/>
                <w:spacing w:val="-4"/>
                <w:sz w:val="16"/>
              </w:rPr>
              <w:t> </w:t>
            </w:r>
            <w:r>
              <w:rPr>
                <w:b/>
                <w:sz w:val="16"/>
              </w:rPr>
              <w:t>DEGLI</w:t>
            </w:r>
            <w:r>
              <w:rPr>
                <w:b/>
                <w:spacing w:val="-6"/>
                <w:sz w:val="16"/>
              </w:rPr>
              <w:t> </w:t>
            </w:r>
            <w:r>
              <w:rPr>
                <w:b/>
                <w:sz w:val="16"/>
              </w:rPr>
              <w:t>IMPIANTI</w:t>
            </w:r>
            <w:r>
              <w:rPr>
                <w:b/>
                <w:spacing w:val="-1"/>
                <w:sz w:val="16"/>
              </w:rPr>
              <w:t> </w:t>
            </w:r>
            <w:r>
              <w:rPr>
                <w:b/>
                <w:sz w:val="16"/>
              </w:rPr>
              <w:t>ANTINCENDIO</w:t>
            </w:r>
            <w:r>
              <w:rPr>
                <w:b/>
                <w:spacing w:val="-2"/>
                <w:sz w:val="16"/>
              </w:rPr>
              <w:t> </w:t>
            </w:r>
            <w:r>
              <w:rPr>
                <w:b/>
                <w:sz w:val="16"/>
              </w:rPr>
              <w:t>A</w:t>
            </w:r>
            <w:r>
              <w:rPr>
                <w:b/>
                <w:spacing w:val="-7"/>
                <w:sz w:val="16"/>
              </w:rPr>
              <w:t> </w:t>
            </w:r>
            <w:r>
              <w:rPr>
                <w:b/>
                <w:sz w:val="16"/>
              </w:rPr>
              <w:t>GAS.(CAPITOLO</w:t>
            </w:r>
            <w:r>
              <w:rPr>
                <w:b/>
                <w:spacing w:val="-5"/>
                <w:sz w:val="16"/>
              </w:rPr>
              <w:t> </w:t>
            </w:r>
            <w:r>
              <w:rPr>
                <w:b/>
                <w:sz w:val="16"/>
              </w:rPr>
              <w:t>7224</w:t>
            </w:r>
            <w:r>
              <w:rPr>
                <w:b/>
                <w:spacing w:val="-5"/>
                <w:sz w:val="16"/>
              </w:rPr>
              <w:t> </w:t>
            </w:r>
            <w:r>
              <w:rPr>
                <w:b/>
                <w:sz w:val="16"/>
              </w:rPr>
              <w:t>PG1)</w:t>
            </w:r>
            <w:r>
              <w:rPr>
                <w:b/>
                <w:spacing w:val="-3"/>
                <w:sz w:val="16"/>
              </w:rPr>
              <w:t> </w:t>
            </w:r>
            <w:r>
              <w:rPr>
                <w:b/>
                <w:sz w:val="16"/>
              </w:rPr>
              <w:t>ANNO </w:t>
            </w:r>
            <w:r>
              <w:rPr>
                <w:b/>
                <w:spacing w:val="-4"/>
                <w:sz w:val="16"/>
              </w:rPr>
              <w:t>2023</w:t>
            </w:r>
          </w:p>
        </w:tc>
        <w:tc>
          <w:tcPr>
            <w:tcW w:w="2099" w:type="dxa"/>
          </w:tcPr>
          <w:p>
            <w:pPr>
              <w:pStyle w:val="TableParagraph"/>
              <w:spacing w:before="109"/>
              <w:rPr>
                <w:rFonts w:ascii="Arial MT"/>
                <w:sz w:val="16"/>
              </w:rPr>
            </w:pPr>
          </w:p>
          <w:p>
            <w:pPr>
              <w:pStyle w:val="TableParagraph"/>
              <w:ind w:right="53"/>
              <w:jc w:val="right"/>
              <w:rPr>
                <w:b/>
                <w:sz w:val="16"/>
              </w:rPr>
            </w:pPr>
            <w:r>
              <w:rPr>
                <w:b/>
                <w:spacing w:val="-2"/>
                <w:sz w:val="16"/>
              </w:rPr>
              <w:t>23.740,12</w:t>
            </w:r>
          </w:p>
        </w:tc>
      </w:tr>
      <w:tr>
        <w:trPr>
          <w:trHeight w:val="436"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121"/>
              <w:ind w:left="72"/>
              <w:rPr>
                <w:b/>
                <w:sz w:val="16"/>
              </w:rPr>
            </w:pPr>
            <w:r>
              <w:rPr>
                <w:b/>
                <w:spacing w:val="-2"/>
                <w:sz w:val="16"/>
              </w:rPr>
              <w:t>TOTALE</w:t>
            </w:r>
          </w:p>
        </w:tc>
        <w:tc>
          <w:tcPr>
            <w:tcW w:w="2099" w:type="dxa"/>
            <w:shd w:val="clear" w:color="auto" w:fill="C5D9F0"/>
          </w:tcPr>
          <w:p>
            <w:pPr>
              <w:pStyle w:val="TableParagraph"/>
              <w:spacing w:before="121"/>
              <w:ind w:right="53"/>
              <w:jc w:val="right"/>
              <w:rPr>
                <w:b/>
                <w:sz w:val="16"/>
              </w:rPr>
            </w:pPr>
            <w:r>
              <w:rPr>
                <w:b/>
                <w:spacing w:val="-2"/>
                <w:sz w:val="16"/>
              </w:rPr>
              <w:t>348.598,02</w:t>
            </w:r>
          </w:p>
        </w:tc>
      </w:tr>
      <w:tr>
        <w:trPr>
          <w:trHeight w:val="434" w:hRule="atLeast"/>
        </w:trPr>
        <w:tc>
          <w:tcPr>
            <w:tcW w:w="518" w:type="dxa"/>
            <w:tcBorders>
              <w:left w:val="nil"/>
            </w:tcBorders>
          </w:tcPr>
          <w:p>
            <w:pPr>
              <w:pStyle w:val="TableParagraph"/>
              <w:spacing w:before="121"/>
              <w:ind w:left="38"/>
              <w:jc w:val="center"/>
              <w:rPr>
                <w:b/>
                <w:sz w:val="16"/>
              </w:rPr>
            </w:pPr>
            <w:r>
              <w:rPr>
                <w:b/>
                <w:spacing w:val="-4"/>
                <w:sz w:val="16"/>
              </w:rPr>
              <w:t>2025</w:t>
            </w:r>
          </w:p>
        </w:tc>
        <w:tc>
          <w:tcPr>
            <w:tcW w:w="7660" w:type="dxa"/>
          </w:tcPr>
          <w:p>
            <w:pPr>
              <w:pStyle w:val="TableParagraph"/>
              <w:spacing w:before="121"/>
              <w:ind w:left="72"/>
              <w:rPr>
                <w:b/>
                <w:sz w:val="16"/>
              </w:rPr>
            </w:pPr>
            <w:r>
              <w:rPr>
                <w:b/>
                <w:sz w:val="16"/>
              </w:rPr>
              <w:t>CAPITOLO</w:t>
            </w:r>
            <w:r>
              <w:rPr>
                <w:b/>
                <w:spacing w:val="-9"/>
                <w:sz w:val="16"/>
              </w:rPr>
              <w:t> </w:t>
            </w:r>
            <w:r>
              <w:rPr>
                <w:b/>
                <w:sz w:val="16"/>
              </w:rPr>
              <w:t>7307/2018</w:t>
            </w:r>
            <w:r>
              <w:rPr>
                <w:b/>
                <w:spacing w:val="-7"/>
                <w:sz w:val="16"/>
              </w:rPr>
              <w:t> </w:t>
            </w:r>
            <w:r>
              <w:rPr>
                <w:b/>
                <w:sz w:val="16"/>
              </w:rPr>
              <w:t>-</w:t>
            </w:r>
            <w:r>
              <w:rPr>
                <w:b/>
                <w:spacing w:val="-7"/>
                <w:sz w:val="16"/>
              </w:rPr>
              <w:t> </w:t>
            </w:r>
            <w:r>
              <w:rPr>
                <w:b/>
                <w:sz w:val="16"/>
              </w:rPr>
              <w:t>SICUREZZA</w:t>
            </w:r>
            <w:r>
              <w:rPr>
                <w:b/>
                <w:spacing w:val="-9"/>
                <w:sz w:val="16"/>
              </w:rPr>
              <w:t> </w:t>
            </w:r>
            <w:r>
              <w:rPr>
                <w:b/>
                <w:sz w:val="16"/>
              </w:rPr>
              <w:t>ANTINCENDIO</w:t>
            </w:r>
            <w:r>
              <w:rPr>
                <w:b/>
                <w:spacing w:val="-6"/>
                <w:sz w:val="16"/>
              </w:rPr>
              <w:t> </w:t>
            </w:r>
            <w:r>
              <w:rPr>
                <w:b/>
                <w:spacing w:val="-5"/>
                <w:sz w:val="16"/>
              </w:rPr>
              <w:t>PON</w:t>
            </w:r>
          </w:p>
        </w:tc>
        <w:tc>
          <w:tcPr>
            <w:tcW w:w="2099" w:type="dxa"/>
          </w:tcPr>
          <w:p>
            <w:pPr>
              <w:pStyle w:val="TableParagraph"/>
              <w:spacing w:before="121"/>
              <w:ind w:right="53"/>
              <w:jc w:val="right"/>
              <w:rPr>
                <w:b/>
                <w:sz w:val="16"/>
              </w:rPr>
            </w:pPr>
            <w:r>
              <w:rPr>
                <w:b/>
                <w:spacing w:val="-2"/>
                <w:sz w:val="16"/>
              </w:rPr>
              <w:t>120.230,90</w:t>
            </w:r>
          </w:p>
        </w:tc>
      </w:tr>
      <w:tr>
        <w:trPr>
          <w:trHeight w:val="450" w:hRule="atLeast"/>
        </w:trPr>
        <w:tc>
          <w:tcPr>
            <w:tcW w:w="518" w:type="dxa"/>
            <w:tcBorders>
              <w:left w:val="nil"/>
            </w:tcBorders>
          </w:tcPr>
          <w:p>
            <w:pPr>
              <w:pStyle w:val="TableParagraph"/>
              <w:spacing w:before="128"/>
              <w:ind w:left="38"/>
              <w:jc w:val="center"/>
              <w:rPr>
                <w:b/>
                <w:sz w:val="16"/>
              </w:rPr>
            </w:pPr>
            <w:r>
              <w:rPr>
                <w:b/>
                <w:spacing w:val="-4"/>
                <w:sz w:val="16"/>
              </w:rPr>
              <w:t>2025</w:t>
            </w:r>
          </w:p>
        </w:tc>
        <w:tc>
          <w:tcPr>
            <w:tcW w:w="7660" w:type="dxa"/>
          </w:tcPr>
          <w:p>
            <w:pPr>
              <w:pStyle w:val="TableParagraph"/>
              <w:spacing w:before="128"/>
              <w:ind w:left="72"/>
              <w:rPr>
                <w:b/>
                <w:sz w:val="16"/>
              </w:rPr>
            </w:pPr>
            <w:r>
              <w:rPr>
                <w:b/>
                <w:sz w:val="16"/>
              </w:rPr>
              <w:t>CAPITOLO</w:t>
            </w:r>
            <w:r>
              <w:rPr>
                <w:b/>
                <w:spacing w:val="-9"/>
                <w:sz w:val="16"/>
              </w:rPr>
              <w:t> </w:t>
            </w:r>
            <w:r>
              <w:rPr>
                <w:b/>
                <w:sz w:val="16"/>
              </w:rPr>
              <w:t>7307/2018</w:t>
            </w:r>
            <w:r>
              <w:rPr>
                <w:b/>
                <w:spacing w:val="-7"/>
                <w:sz w:val="16"/>
              </w:rPr>
              <w:t> </w:t>
            </w:r>
            <w:r>
              <w:rPr>
                <w:b/>
                <w:sz w:val="16"/>
              </w:rPr>
              <w:t>-</w:t>
            </w:r>
            <w:r>
              <w:rPr>
                <w:b/>
                <w:spacing w:val="-7"/>
                <w:sz w:val="16"/>
              </w:rPr>
              <w:t> </w:t>
            </w:r>
            <w:r>
              <w:rPr>
                <w:b/>
                <w:sz w:val="16"/>
              </w:rPr>
              <w:t>SICUREZZA</w:t>
            </w:r>
            <w:r>
              <w:rPr>
                <w:b/>
                <w:spacing w:val="-9"/>
                <w:sz w:val="16"/>
              </w:rPr>
              <w:t> </w:t>
            </w:r>
            <w:r>
              <w:rPr>
                <w:b/>
                <w:sz w:val="16"/>
              </w:rPr>
              <w:t>ANTINCENDIO</w:t>
            </w:r>
            <w:r>
              <w:rPr>
                <w:b/>
                <w:spacing w:val="-6"/>
                <w:sz w:val="16"/>
              </w:rPr>
              <w:t> </w:t>
            </w:r>
            <w:r>
              <w:rPr>
                <w:b/>
                <w:spacing w:val="-5"/>
                <w:sz w:val="16"/>
              </w:rPr>
              <w:t>PON</w:t>
            </w:r>
          </w:p>
        </w:tc>
        <w:tc>
          <w:tcPr>
            <w:tcW w:w="2099" w:type="dxa"/>
          </w:tcPr>
          <w:p>
            <w:pPr>
              <w:pStyle w:val="TableParagraph"/>
              <w:spacing w:before="128"/>
              <w:ind w:right="53"/>
              <w:jc w:val="right"/>
              <w:rPr>
                <w:b/>
                <w:sz w:val="16"/>
              </w:rPr>
            </w:pPr>
            <w:r>
              <w:rPr>
                <w:b/>
                <w:spacing w:val="-2"/>
                <w:sz w:val="16"/>
              </w:rPr>
              <w:t>6.000,00</w:t>
            </w:r>
          </w:p>
        </w:tc>
      </w:tr>
      <w:tr>
        <w:trPr>
          <w:trHeight w:val="313"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61"/>
              <w:ind w:left="72"/>
              <w:rPr>
                <w:b/>
                <w:sz w:val="16"/>
              </w:rPr>
            </w:pPr>
            <w:r>
              <w:rPr>
                <w:b/>
                <w:spacing w:val="-2"/>
                <w:sz w:val="16"/>
              </w:rPr>
              <w:t>TOTALE</w:t>
            </w:r>
          </w:p>
        </w:tc>
        <w:tc>
          <w:tcPr>
            <w:tcW w:w="2099" w:type="dxa"/>
            <w:shd w:val="clear" w:color="auto" w:fill="C5D9F0"/>
          </w:tcPr>
          <w:p>
            <w:pPr>
              <w:pStyle w:val="TableParagraph"/>
              <w:spacing w:before="61"/>
              <w:ind w:right="53"/>
              <w:jc w:val="right"/>
              <w:rPr>
                <w:b/>
                <w:sz w:val="16"/>
              </w:rPr>
            </w:pPr>
            <w:r>
              <w:rPr>
                <w:b/>
                <w:spacing w:val="-2"/>
                <w:sz w:val="16"/>
              </w:rPr>
              <w:t>126.230,90</w:t>
            </w:r>
          </w:p>
        </w:tc>
      </w:tr>
      <w:tr>
        <w:trPr>
          <w:trHeight w:val="390" w:hRule="atLeast"/>
        </w:trPr>
        <w:tc>
          <w:tcPr>
            <w:tcW w:w="518" w:type="dxa"/>
            <w:tcBorders>
              <w:left w:val="nil"/>
            </w:tcBorders>
          </w:tcPr>
          <w:p>
            <w:pPr>
              <w:pStyle w:val="TableParagraph"/>
              <w:spacing w:before="99"/>
              <w:ind w:left="38"/>
              <w:jc w:val="center"/>
              <w:rPr>
                <w:b/>
                <w:sz w:val="16"/>
              </w:rPr>
            </w:pPr>
            <w:r>
              <w:rPr>
                <w:b/>
                <w:spacing w:val="-4"/>
                <w:sz w:val="16"/>
              </w:rPr>
              <w:t>2025</w:t>
            </w:r>
          </w:p>
        </w:tc>
        <w:tc>
          <w:tcPr>
            <w:tcW w:w="7660" w:type="dxa"/>
          </w:tcPr>
          <w:p>
            <w:pPr>
              <w:pStyle w:val="TableParagraph"/>
              <w:spacing w:line="180" w:lineRule="atLeast" w:before="3"/>
              <w:ind w:left="72" w:right="134"/>
              <w:rPr>
                <w:b/>
                <w:sz w:val="16"/>
              </w:rPr>
            </w:pPr>
            <w:r>
              <w:rPr>
                <w:b/>
                <w:sz w:val="16"/>
              </w:rPr>
              <w:t>DIREZIONE</w:t>
            </w:r>
            <w:r>
              <w:rPr>
                <w:b/>
                <w:spacing w:val="-5"/>
                <w:sz w:val="16"/>
              </w:rPr>
              <w:t> </w:t>
            </w:r>
            <w:r>
              <w:rPr>
                <w:b/>
                <w:sz w:val="16"/>
              </w:rPr>
              <w:t>BILANCIO</w:t>
            </w:r>
            <w:r>
              <w:rPr>
                <w:b/>
                <w:spacing w:val="-5"/>
                <w:sz w:val="16"/>
              </w:rPr>
              <w:t> </w:t>
            </w:r>
            <w:r>
              <w:rPr>
                <w:b/>
                <w:sz w:val="16"/>
              </w:rPr>
              <w:t>CIRCOLARE</w:t>
            </w:r>
            <w:r>
              <w:rPr>
                <w:b/>
                <w:spacing w:val="-5"/>
                <w:sz w:val="16"/>
              </w:rPr>
              <w:t> </w:t>
            </w:r>
            <w:r>
              <w:rPr>
                <w:b/>
                <w:sz w:val="16"/>
              </w:rPr>
              <w:t>46/2020</w:t>
            </w:r>
            <w:r>
              <w:rPr>
                <w:b/>
                <w:spacing w:val="-5"/>
                <w:sz w:val="16"/>
              </w:rPr>
              <w:t> </w:t>
            </w:r>
            <w:r>
              <w:rPr>
                <w:b/>
                <w:sz w:val="16"/>
              </w:rPr>
              <w:t>PROGETTO</w:t>
            </w:r>
            <w:r>
              <w:rPr>
                <w:b/>
                <w:spacing w:val="-6"/>
                <w:sz w:val="16"/>
              </w:rPr>
              <w:t> </w:t>
            </w:r>
            <w:r>
              <w:rPr>
                <w:b/>
                <w:sz w:val="16"/>
              </w:rPr>
              <w:t>SPECIALE</w:t>
            </w:r>
            <w:r>
              <w:rPr>
                <w:b/>
                <w:spacing w:val="-5"/>
                <w:sz w:val="16"/>
              </w:rPr>
              <w:t> </w:t>
            </w:r>
            <w:r>
              <w:rPr>
                <w:b/>
                <w:sz w:val="16"/>
              </w:rPr>
              <w:t>SICUREZZA</w:t>
            </w:r>
            <w:r>
              <w:rPr>
                <w:b/>
                <w:spacing w:val="-8"/>
                <w:sz w:val="16"/>
              </w:rPr>
              <w:t> </w:t>
            </w:r>
            <w:r>
              <w:rPr>
                <w:b/>
                <w:sz w:val="16"/>
              </w:rPr>
              <w:t>ACCESSI CAPITOLO 8099</w:t>
            </w:r>
          </w:p>
        </w:tc>
        <w:tc>
          <w:tcPr>
            <w:tcW w:w="2099" w:type="dxa"/>
          </w:tcPr>
          <w:p>
            <w:pPr>
              <w:pStyle w:val="TableParagraph"/>
              <w:spacing w:before="99"/>
              <w:ind w:right="53"/>
              <w:jc w:val="right"/>
              <w:rPr>
                <w:b/>
                <w:sz w:val="16"/>
              </w:rPr>
            </w:pPr>
            <w:r>
              <w:rPr>
                <w:b/>
                <w:spacing w:val="-2"/>
                <w:sz w:val="16"/>
              </w:rPr>
              <w:t>98.630,87</w:t>
            </w:r>
          </w:p>
        </w:tc>
      </w:tr>
      <w:tr>
        <w:trPr>
          <w:trHeight w:val="359"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82"/>
              <w:ind w:left="72"/>
              <w:rPr>
                <w:b/>
                <w:sz w:val="16"/>
              </w:rPr>
            </w:pPr>
            <w:r>
              <w:rPr>
                <w:b/>
                <w:spacing w:val="-2"/>
                <w:sz w:val="16"/>
              </w:rPr>
              <w:t>TOTALE</w:t>
            </w:r>
          </w:p>
        </w:tc>
        <w:tc>
          <w:tcPr>
            <w:tcW w:w="2099" w:type="dxa"/>
            <w:shd w:val="clear" w:color="auto" w:fill="C5D9F0"/>
          </w:tcPr>
          <w:p>
            <w:pPr>
              <w:pStyle w:val="TableParagraph"/>
              <w:spacing w:before="82"/>
              <w:ind w:right="53"/>
              <w:jc w:val="right"/>
              <w:rPr>
                <w:b/>
                <w:sz w:val="16"/>
              </w:rPr>
            </w:pPr>
            <w:r>
              <w:rPr>
                <w:b/>
                <w:spacing w:val="-2"/>
                <w:sz w:val="16"/>
              </w:rPr>
              <w:t>98.630,87</w:t>
            </w:r>
          </w:p>
        </w:tc>
      </w:tr>
      <w:tr>
        <w:trPr>
          <w:trHeight w:val="373" w:hRule="atLeast"/>
        </w:trPr>
        <w:tc>
          <w:tcPr>
            <w:tcW w:w="518" w:type="dxa"/>
            <w:tcBorders>
              <w:left w:val="nil"/>
            </w:tcBorders>
          </w:tcPr>
          <w:p>
            <w:pPr>
              <w:pStyle w:val="TableParagraph"/>
              <w:spacing w:before="89"/>
              <w:ind w:left="38"/>
              <w:jc w:val="center"/>
              <w:rPr>
                <w:b/>
                <w:sz w:val="16"/>
              </w:rPr>
            </w:pPr>
            <w:r>
              <w:rPr>
                <w:b/>
                <w:spacing w:val="-4"/>
                <w:sz w:val="16"/>
              </w:rPr>
              <w:t>2025</w:t>
            </w:r>
          </w:p>
        </w:tc>
        <w:tc>
          <w:tcPr>
            <w:tcW w:w="7660" w:type="dxa"/>
          </w:tcPr>
          <w:p>
            <w:pPr>
              <w:pStyle w:val="TableParagraph"/>
              <w:spacing w:before="89"/>
              <w:ind w:left="115"/>
              <w:rPr>
                <w:b/>
                <w:sz w:val="16"/>
              </w:rPr>
            </w:pPr>
            <w:r>
              <w:rPr>
                <w:b/>
                <w:sz w:val="16"/>
              </w:rPr>
              <w:t>MIGLIORAMENTO</w:t>
            </w:r>
            <w:r>
              <w:rPr>
                <w:b/>
                <w:spacing w:val="-7"/>
                <w:sz w:val="16"/>
              </w:rPr>
              <w:t> </w:t>
            </w:r>
            <w:r>
              <w:rPr>
                <w:b/>
                <w:sz w:val="16"/>
              </w:rPr>
              <w:t>EFFICIENZA</w:t>
            </w:r>
            <w:r>
              <w:rPr>
                <w:b/>
                <w:spacing w:val="30"/>
                <w:sz w:val="16"/>
              </w:rPr>
              <w:t> </w:t>
            </w:r>
            <w:r>
              <w:rPr>
                <w:b/>
                <w:sz w:val="16"/>
              </w:rPr>
              <w:t>ENERGETICA</w:t>
            </w:r>
            <w:r>
              <w:rPr>
                <w:b/>
                <w:spacing w:val="-10"/>
                <w:sz w:val="16"/>
              </w:rPr>
              <w:t> </w:t>
            </w:r>
            <w:r>
              <w:rPr>
                <w:b/>
                <w:sz w:val="16"/>
              </w:rPr>
              <w:t>CAP</w:t>
            </w:r>
            <w:r>
              <w:rPr>
                <w:b/>
                <w:spacing w:val="-4"/>
                <w:sz w:val="16"/>
              </w:rPr>
              <w:t> </w:t>
            </w:r>
            <w:r>
              <w:rPr>
                <w:b/>
                <w:sz w:val="16"/>
              </w:rPr>
              <w:t>8107</w:t>
            </w:r>
            <w:r>
              <w:rPr>
                <w:b/>
                <w:spacing w:val="-4"/>
                <w:sz w:val="16"/>
              </w:rPr>
              <w:t> </w:t>
            </w:r>
            <w:r>
              <w:rPr>
                <w:b/>
                <w:sz w:val="16"/>
              </w:rPr>
              <w:t>PG</w:t>
            </w:r>
            <w:r>
              <w:rPr>
                <w:b/>
                <w:spacing w:val="-4"/>
                <w:sz w:val="16"/>
              </w:rPr>
              <w:t> </w:t>
            </w:r>
            <w:r>
              <w:rPr>
                <w:b/>
                <w:sz w:val="16"/>
              </w:rPr>
              <w:t>7</w:t>
            </w:r>
            <w:r>
              <w:rPr>
                <w:b/>
                <w:spacing w:val="-6"/>
                <w:sz w:val="16"/>
              </w:rPr>
              <w:t> </w:t>
            </w:r>
            <w:r>
              <w:rPr>
                <w:b/>
                <w:sz w:val="16"/>
              </w:rPr>
              <w:t>SALDO</w:t>
            </w:r>
            <w:r>
              <w:rPr>
                <w:b/>
                <w:spacing w:val="-4"/>
                <w:sz w:val="16"/>
              </w:rPr>
              <w:t> 2022</w:t>
            </w:r>
          </w:p>
        </w:tc>
        <w:tc>
          <w:tcPr>
            <w:tcW w:w="2099" w:type="dxa"/>
          </w:tcPr>
          <w:p>
            <w:pPr>
              <w:pStyle w:val="TableParagraph"/>
              <w:spacing w:before="89"/>
              <w:ind w:right="53"/>
              <w:jc w:val="right"/>
              <w:rPr>
                <w:b/>
                <w:sz w:val="16"/>
              </w:rPr>
            </w:pPr>
            <w:r>
              <w:rPr>
                <w:b/>
                <w:spacing w:val="-2"/>
                <w:sz w:val="16"/>
              </w:rPr>
              <w:t>200.000,00</w:t>
            </w:r>
          </w:p>
        </w:tc>
      </w:tr>
      <w:tr>
        <w:trPr>
          <w:trHeight w:val="359" w:hRule="atLeast"/>
        </w:trPr>
        <w:tc>
          <w:tcPr>
            <w:tcW w:w="518" w:type="dxa"/>
            <w:tcBorders>
              <w:left w:val="nil"/>
            </w:tcBorders>
          </w:tcPr>
          <w:p>
            <w:pPr>
              <w:pStyle w:val="TableParagraph"/>
              <w:spacing w:before="85"/>
              <w:ind w:left="38"/>
              <w:jc w:val="center"/>
              <w:rPr>
                <w:b/>
                <w:sz w:val="16"/>
              </w:rPr>
            </w:pPr>
            <w:r>
              <w:rPr>
                <w:b/>
                <w:spacing w:val="-4"/>
                <w:sz w:val="16"/>
              </w:rPr>
              <w:t>2025</w:t>
            </w:r>
          </w:p>
        </w:tc>
        <w:tc>
          <w:tcPr>
            <w:tcW w:w="7660" w:type="dxa"/>
          </w:tcPr>
          <w:p>
            <w:pPr>
              <w:pStyle w:val="TableParagraph"/>
              <w:spacing w:before="85"/>
              <w:ind w:left="72"/>
              <w:rPr>
                <w:b/>
                <w:sz w:val="16"/>
              </w:rPr>
            </w:pPr>
            <w:r>
              <w:rPr>
                <w:b/>
                <w:sz w:val="16"/>
              </w:rPr>
              <w:t>MIGLIORAMENTO</w:t>
            </w:r>
            <w:r>
              <w:rPr>
                <w:b/>
                <w:spacing w:val="-7"/>
                <w:sz w:val="16"/>
              </w:rPr>
              <w:t> </w:t>
            </w:r>
            <w:r>
              <w:rPr>
                <w:b/>
                <w:sz w:val="16"/>
              </w:rPr>
              <w:t>EFFICIENZA</w:t>
            </w:r>
            <w:r>
              <w:rPr>
                <w:b/>
                <w:spacing w:val="-11"/>
                <w:sz w:val="16"/>
              </w:rPr>
              <w:t> </w:t>
            </w:r>
            <w:r>
              <w:rPr>
                <w:b/>
                <w:sz w:val="16"/>
              </w:rPr>
              <w:t>ENERGETICA</w:t>
            </w:r>
            <w:r>
              <w:rPr>
                <w:b/>
                <w:spacing w:val="-11"/>
                <w:sz w:val="16"/>
              </w:rPr>
              <w:t> </w:t>
            </w:r>
            <w:r>
              <w:rPr>
                <w:b/>
                <w:sz w:val="16"/>
              </w:rPr>
              <w:t>CAP</w:t>
            </w:r>
            <w:r>
              <w:rPr>
                <w:b/>
                <w:spacing w:val="-5"/>
                <w:sz w:val="16"/>
              </w:rPr>
              <w:t> </w:t>
            </w:r>
            <w:r>
              <w:rPr>
                <w:b/>
                <w:sz w:val="16"/>
              </w:rPr>
              <w:t>8105</w:t>
            </w:r>
            <w:r>
              <w:rPr>
                <w:b/>
                <w:spacing w:val="-6"/>
                <w:sz w:val="16"/>
              </w:rPr>
              <w:t> </w:t>
            </w:r>
            <w:r>
              <w:rPr>
                <w:b/>
                <w:sz w:val="16"/>
              </w:rPr>
              <w:t>PG</w:t>
            </w:r>
            <w:r>
              <w:rPr>
                <w:b/>
                <w:spacing w:val="-5"/>
                <w:sz w:val="16"/>
              </w:rPr>
              <w:t> </w:t>
            </w:r>
            <w:r>
              <w:rPr>
                <w:b/>
                <w:spacing w:val="-10"/>
                <w:sz w:val="16"/>
              </w:rPr>
              <w:t>7</w:t>
            </w:r>
          </w:p>
        </w:tc>
        <w:tc>
          <w:tcPr>
            <w:tcW w:w="2099" w:type="dxa"/>
          </w:tcPr>
          <w:p>
            <w:pPr>
              <w:pStyle w:val="TableParagraph"/>
              <w:spacing w:before="85"/>
              <w:ind w:right="53"/>
              <w:jc w:val="right"/>
              <w:rPr>
                <w:b/>
                <w:sz w:val="16"/>
              </w:rPr>
            </w:pPr>
            <w:r>
              <w:rPr>
                <w:b/>
                <w:spacing w:val="-2"/>
                <w:sz w:val="16"/>
              </w:rPr>
              <w:t>321.292,92</w:t>
            </w:r>
          </w:p>
        </w:tc>
      </w:tr>
      <w:tr>
        <w:trPr>
          <w:trHeight w:val="422"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113"/>
              <w:ind w:left="72"/>
              <w:rPr>
                <w:b/>
                <w:sz w:val="16"/>
              </w:rPr>
            </w:pPr>
            <w:r>
              <w:rPr>
                <w:b/>
                <w:spacing w:val="-2"/>
                <w:sz w:val="16"/>
              </w:rPr>
              <w:t>TOTALE</w:t>
            </w:r>
          </w:p>
        </w:tc>
        <w:tc>
          <w:tcPr>
            <w:tcW w:w="2099" w:type="dxa"/>
            <w:shd w:val="clear" w:color="auto" w:fill="C5D9F0"/>
          </w:tcPr>
          <w:p>
            <w:pPr>
              <w:pStyle w:val="TableParagraph"/>
              <w:spacing w:before="113"/>
              <w:ind w:right="53"/>
              <w:jc w:val="right"/>
              <w:rPr>
                <w:b/>
                <w:sz w:val="16"/>
              </w:rPr>
            </w:pPr>
            <w:r>
              <w:rPr>
                <w:b/>
                <w:spacing w:val="-2"/>
                <w:sz w:val="16"/>
              </w:rPr>
              <w:t>521.292,92</w:t>
            </w:r>
          </w:p>
        </w:tc>
      </w:tr>
      <w:tr>
        <w:trPr>
          <w:trHeight w:val="405" w:hRule="atLeast"/>
        </w:trPr>
        <w:tc>
          <w:tcPr>
            <w:tcW w:w="518" w:type="dxa"/>
            <w:tcBorders>
              <w:left w:val="nil"/>
            </w:tcBorders>
          </w:tcPr>
          <w:p>
            <w:pPr>
              <w:pStyle w:val="TableParagraph"/>
              <w:spacing w:before="104"/>
              <w:ind w:left="38"/>
              <w:jc w:val="center"/>
              <w:rPr>
                <w:b/>
                <w:sz w:val="16"/>
              </w:rPr>
            </w:pPr>
            <w:r>
              <w:rPr>
                <w:b/>
                <w:spacing w:val="-4"/>
                <w:sz w:val="16"/>
              </w:rPr>
              <w:t>2025</w:t>
            </w:r>
          </w:p>
        </w:tc>
        <w:tc>
          <w:tcPr>
            <w:tcW w:w="7660" w:type="dxa"/>
          </w:tcPr>
          <w:p>
            <w:pPr>
              <w:pStyle w:val="TableParagraph"/>
              <w:spacing w:before="104"/>
              <w:ind w:left="72"/>
              <w:rPr>
                <w:b/>
                <w:sz w:val="16"/>
              </w:rPr>
            </w:pPr>
            <w:r>
              <w:rPr>
                <w:b/>
                <w:sz w:val="16"/>
              </w:rPr>
              <w:t>RISCHIO</w:t>
            </w:r>
            <w:r>
              <w:rPr>
                <w:b/>
                <w:spacing w:val="-6"/>
                <w:sz w:val="16"/>
              </w:rPr>
              <w:t> </w:t>
            </w:r>
            <w:r>
              <w:rPr>
                <w:b/>
                <w:sz w:val="16"/>
              </w:rPr>
              <w:t>SISMICO</w:t>
            </w:r>
            <w:r>
              <w:rPr>
                <w:b/>
                <w:spacing w:val="-5"/>
                <w:sz w:val="16"/>
              </w:rPr>
              <w:t> </w:t>
            </w:r>
            <w:r>
              <w:rPr>
                <w:b/>
                <w:sz w:val="16"/>
              </w:rPr>
              <w:t>CAP</w:t>
            </w:r>
            <w:r>
              <w:rPr>
                <w:b/>
                <w:spacing w:val="-3"/>
                <w:sz w:val="16"/>
              </w:rPr>
              <w:t> </w:t>
            </w:r>
            <w:r>
              <w:rPr>
                <w:b/>
                <w:sz w:val="16"/>
              </w:rPr>
              <w:t>8105/2021</w:t>
            </w:r>
            <w:r>
              <w:rPr>
                <w:b/>
                <w:spacing w:val="38"/>
                <w:sz w:val="16"/>
              </w:rPr>
              <w:t> </w:t>
            </w:r>
            <w:r>
              <w:rPr>
                <w:b/>
                <w:sz w:val="16"/>
              </w:rPr>
              <w:t>PG</w:t>
            </w:r>
            <w:r>
              <w:rPr>
                <w:b/>
                <w:spacing w:val="-5"/>
                <w:sz w:val="16"/>
              </w:rPr>
              <w:t> </w:t>
            </w:r>
            <w:r>
              <w:rPr>
                <w:b/>
                <w:spacing w:val="-10"/>
                <w:sz w:val="16"/>
              </w:rPr>
              <w:t>9</w:t>
            </w:r>
          </w:p>
        </w:tc>
        <w:tc>
          <w:tcPr>
            <w:tcW w:w="2099" w:type="dxa"/>
          </w:tcPr>
          <w:p>
            <w:pPr>
              <w:pStyle w:val="TableParagraph"/>
              <w:spacing w:before="104"/>
              <w:ind w:right="53"/>
              <w:jc w:val="right"/>
              <w:rPr>
                <w:b/>
                <w:sz w:val="16"/>
              </w:rPr>
            </w:pPr>
            <w:r>
              <w:rPr>
                <w:b/>
                <w:spacing w:val="-2"/>
                <w:sz w:val="16"/>
              </w:rPr>
              <w:t>333.505,60</w:t>
            </w:r>
          </w:p>
        </w:tc>
      </w:tr>
      <w:tr>
        <w:trPr>
          <w:trHeight w:val="359"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82"/>
              <w:ind w:left="72"/>
              <w:rPr>
                <w:b/>
                <w:sz w:val="16"/>
              </w:rPr>
            </w:pPr>
            <w:r>
              <w:rPr>
                <w:b/>
                <w:spacing w:val="-2"/>
                <w:sz w:val="16"/>
              </w:rPr>
              <w:t>TOTALE</w:t>
            </w:r>
          </w:p>
        </w:tc>
        <w:tc>
          <w:tcPr>
            <w:tcW w:w="2099" w:type="dxa"/>
            <w:shd w:val="clear" w:color="auto" w:fill="C5D9F0"/>
          </w:tcPr>
          <w:p>
            <w:pPr>
              <w:pStyle w:val="TableParagraph"/>
              <w:spacing w:before="82"/>
              <w:ind w:right="53"/>
              <w:jc w:val="right"/>
              <w:rPr>
                <w:b/>
                <w:sz w:val="16"/>
              </w:rPr>
            </w:pPr>
            <w:r>
              <w:rPr>
                <w:b/>
                <w:spacing w:val="-2"/>
                <w:sz w:val="16"/>
              </w:rPr>
              <w:t>333.505,60</w:t>
            </w:r>
          </w:p>
        </w:tc>
      </w:tr>
      <w:tr>
        <w:trPr>
          <w:trHeight w:val="433" w:hRule="atLeast"/>
        </w:trPr>
        <w:tc>
          <w:tcPr>
            <w:tcW w:w="518" w:type="dxa"/>
            <w:tcBorders>
              <w:left w:val="nil"/>
            </w:tcBorders>
          </w:tcPr>
          <w:p>
            <w:pPr>
              <w:pStyle w:val="TableParagraph"/>
              <w:spacing w:before="121"/>
              <w:ind w:left="38"/>
              <w:jc w:val="center"/>
              <w:rPr>
                <w:b/>
                <w:sz w:val="16"/>
              </w:rPr>
            </w:pPr>
            <w:r>
              <w:rPr>
                <w:b/>
                <w:spacing w:val="-4"/>
                <w:sz w:val="16"/>
              </w:rPr>
              <w:t>2025</w:t>
            </w:r>
          </w:p>
        </w:tc>
        <w:tc>
          <w:tcPr>
            <w:tcW w:w="7660" w:type="dxa"/>
          </w:tcPr>
          <w:p>
            <w:pPr>
              <w:pStyle w:val="TableParagraph"/>
              <w:spacing w:before="121"/>
              <w:ind w:left="72"/>
              <w:rPr>
                <w:b/>
                <w:sz w:val="16"/>
              </w:rPr>
            </w:pPr>
            <w:r>
              <w:rPr>
                <w:b/>
                <w:sz w:val="16"/>
              </w:rPr>
              <w:t>PROGRAMMAZIONE</w:t>
            </w:r>
            <w:r>
              <w:rPr>
                <w:b/>
                <w:spacing w:val="-8"/>
                <w:sz w:val="16"/>
              </w:rPr>
              <w:t> </w:t>
            </w:r>
            <w:r>
              <w:rPr>
                <w:b/>
                <w:sz w:val="16"/>
              </w:rPr>
              <w:t>190</w:t>
            </w:r>
            <w:r>
              <w:rPr>
                <w:b/>
                <w:spacing w:val="-7"/>
                <w:sz w:val="16"/>
              </w:rPr>
              <w:t> </w:t>
            </w:r>
            <w:r>
              <w:rPr>
                <w:b/>
                <w:sz w:val="16"/>
              </w:rPr>
              <w:t>ANNUALITA`</w:t>
            </w:r>
            <w:r>
              <w:rPr>
                <w:b/>
                <w:spacing w:val="-9"/>
                <w:sz w:val="16"/>
              </w:rPr>
              <w:t> </w:t>
            </w:r>
            <w:r>
              <w:rPr>
                <w:b/>
                <w:sz w:val="16"/>
              </w:rPr>
              <w:t>2021/2023</w:t>
            </w:r>
            <w:r>
              <w:rPr>
                <w:b/>
                <w:spacing w:val="-9"/>
                <w:sz w:val="16"/>
              </w:rPr>
              <w:t> </w:t>
            </w:r>
            <w:r>
              <w:rPr>
                <w:b/>
                <w:sz w:val="16"/>
              </w:rPr>
              <w:t>WEBGIS</w:t>
            </w:r>
            <w:r>
              <w:rPr>
                <w:b/>
                <w:spacing w:val="-8"/>
                <w:sz w:val="16"/>
              </w:rPr>
              <w:t> </w:t>
            </w:r>
            <w:r>
              <w:rPr>
                <w:b/>
                <w:sz w:val="16"/>
              </w:rPr>
              <w:t>DELL`AFN</w:t>
            </w:r>
            <w:r>
              <w:rPr>
                <w:b/>
                <w:spacing w:val="-8"/>
                <w:sz w:val="16"/>
              </w:rPr>
              <w:t> </w:t>
            </w:r>
            <w:r>
              <w:rPr>
                <w:b/>
                <w:sz w:val="16"/>
              </w:rPr>
              <w:t>CAP.</w:t>
            </w:r>
            <w:r>
              <w:rPr>
                <w:b/>
                <w:spacing w:val="-7"/>
                <w:sz w:val="16"/>
              </w:rPr>
              <w:t> </w:t>
            </w:r>
            <w:r>
              <w:rPr>
                <w:b/>
                <w:spacing w:val="-4"/>
                <w:sz w:val="16"/>
              </w:rPr>
              <w:t>8099</w:t>
            </w:r>
          </w:p>
        </w:tc>
        <w:tc>
          <w:tcPr>
            <w:tcW w:w="2099" w:type="dxa"/>
          </w:tcPr>
          <w:p>
            <w:pPr>
              <w:pStyle w:val="TableParagraph"/>
              <w:spacing w:before="121"/>
              <w:ind w:right="53"/>
              <w:jc w:val="right"/>
              <w:rPr>
                <w:b/>
                <w:sz w:val="16"/>
              </w:rPr>
            </w:pPr>
            <w:r>
              <w:rPr>
                <w:b/>
                <w:spacing w:val="-2"/>
                <w:sz w:val="16"/>
              </w:rPr>
              <w:t>80.007,28</w:t>
            </w:r>
          </w:p>
        </w:tc>
      </w:tr>
      <w:tr>
        <w:trPr>
          <w:trHeight w:val="359"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85"/>
              <w:ind w:left="72"/>
              <w:rPr>
                <w:b/>
                <w:sz w:val="16"/>
              </w:rPr>
            </w:pPr>
            <w:r>
              <w:rPr>
                <w:b/>
                <w:spacing w:val="-2"/>
                <w:sz w:val="16"/>
              </w:rPr>
              <w:t>TOTALE</w:t>
            </w:r>
          </w:p>
        </w:tc>
        <w:tc>
          <w:tcPr>
            <w:tcW w:w="2099" w:type="dxa"/>
            <w:shd w:val="clear" w:color="auto" w:fill="C5D9F0"/>
          </w:tcPr>
          <w:p>
            <w:pPr>
              <w:pStyle w:val="TableParagraph"/>
              <w:spacing w:before="85"/>
              <w:ind w:right="53"/>
              <w:jc w:val="right"/>
              <w:rPr>
                <w:b/>
                <w:sz w:val="16"/>
              </w:rPr>
            </w:pPr>
            <w:r>
              <w:rPr>
                <w:b/>
                <w:spacing w:val="-2"/>
                <w:sz w:val="16"/>
              </w:rPr>
              <w:t>80.007,28</w:t>
            </w:r>
          </w:p>
        </w:tc>
      </w:tr>
    </w:tbl>
    <w:p>
      <w:pPr>
        <w:pStyle w:val="TableParagraph"/>
        <w:spacing w:after="0"/>
        <w:jc w:val="right"/>
        <w:rPr>
          <w:b/>
          <w:sz w:val="16"/>
        </w:rPr>
        <w:sectPr>
          <w:headerReference w:type="default" r:id="rId8"/>
          <w:footerReference w:type="default" r:id="rId9"/>
          <w:pgSz w:w="11910" w:h="16850"/>
          <w:pgMar w:header="477" w:footer="1468" w:top="2440" w:bottom="1660" w:left="141" w:right="283"/>
        </w:sectPr>
      </w:pPr>
    </w:p>
    <w:p>
      <w:pPr>
        <w:pStyle w:val="BodyText"/>
        <w:spacing w:before="10" w:after="1"/>
      </w:pPr>
    </w:p>
    <w:tbl>
      <w:tblPr>
        <w:tblW w:w="0" w:type="auto"/>
        <w:jc w:val="left"/>
        <w:tblInd w:w="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18"/>
        <w:gridCol w:w="7660"/>
        <w:gridCol w:w="2099"/>
      </w:tblGrid>
      <w:tr>
        <w:trPr>
          <w:trHeight w:val="479" w:hRule="atLeast"/>
        </w:trPr>
        <w:tc>
          <w:tcPr>
            <w:tcW w:w="518" w:type="dxa"/>
            <w:tcBorders>
              <w:top w:val="nil"/>
              <w:left w:val="nil"/>
            </w:tcBorders>
          </w:tcPr>
          <w:p>
            <w:pPr>
              <w:pStyle w:val="TableParagraph"/>
              <w:spacing w:before="142"/>
              <w:ind w:left="38"/>
              <w:jc w:val="center"/>
              <w:rPr>
                <w:b/>
                <w:sz w:val="16"/>
              </w:rPr>
            </w:pPr>
            <w:r>
              <w:rPr>
                <w:b/>
                <w:spacing w:val="-4"/>
                <w:sz w:val="16"/>
              </w:rPr>
              <w:t>2025</w:t>
            </w:r>
          </w:p>
        </w:tc>
        <w:tc>
          <w:tcPr>
            <w:tcW w:w="7660" w:type="dxa"/>
            <w:tcBorders>
              <w:top w:val="nil"/>
            </w:tcBorders>
          </w:tcPr>
          <w:p>
            <w:pPr>
              <w:pStyle w:val="TableParagraph"/>
              <w:spacing w:before="51"/>
              <w:ind w:left="72"/>
              <w:rPr>
                <w:b/>
                <w:sz w:val="16"/>
              </w:rPr>
            </w:pPr>
            <w:r>
              <w:rPr>
                <w:b/>
                <w:sz w:val="16"/>
              </w:rPr>
              <w:t>PROGRAMMAZIONE</w:t>
            </w:r>
            <w:r>
              <w:rPr>
                <w:b/>
                <w:spacing w:val="-5"/>
                <w:sz w:val="16"/>
              </w:rPr>
              <w:t> </w:t>
            </w:r>
            <w:r>
              <w:rPr>
                <w:b/>
                <w:sz w:val="16"/>
              </w:rPr>
              <w:t>190</w:t>
            </w:r>
            <w:r>
              <w:rPr>
                <w:b/>
                <w:spacing w:val="-4"/>
                <w:sz w:val="16"/>
              </w:rPr>
              <w:t> </w:t>
            </w:r>
            <w:r>
              <w:rPr>
                <w:b/>
                <w:sz w:val="16"/>
              </w:rPr>
              <w:t>ANNUALITA`</w:t>
            </w:r>
            <w:r>
              <w:rPr>
                <w:b/>
                <w:spacing w:val="-6"/>
                <w:sz w:val="16"/>
              </w:rPr>
              <w:t> </w:t>
            </w:r>
            <w:r>
              <w:rPr>
                <w:b/>
                <w:sz w:val="16"/>
              </w:rPr>
              <w:t>2021/2023</w:t>
            </w:r>
            <w:r>
              <w:rPr>
                <w:b/>
                <w:spacing w:val="-6"/>
                <w:sz w:val="16"/>
              </w:rPr>
              <w:t> </w:t>
            </w:r>
            <w:r>
              <w:rPr>
                <w:b/>
                <w:sz w:val="16"/>
              </w:rPr>
              <w:t>CATALOGO</w:t>
            </w:r>
            <w:r>
              <w:rPr>
                <w:b/>
                <w:spacing w:val="-6"/>
                <w:sz w:val="16"/>
              </w:rPr>
              <w:t> </w:t>
            </w:r>
            <w:r>
              <w:rPr>
                <w:b/>
                <w:sz w:val="16"/>
              </w:rPr>
              <w:t>GENERALE</w:t>
            </w:r>
            <w:r>
              <w:rPr>
                <w:b/>
                <w:spacing w:val="-5"/>
                <w:sz w:val="16"/>
              </w:rPr>
              <w:t> </w:t>
            </w:r>
            <w:r>
              <w:rPr>
                <w:b/>
                <w:sz w:val="16"/>
              </w:rPr>
              <w:t>DEI</w:t>
            </w:r>
            <w:r>
              <w:rPr>
                <w:b/>
                <w:spacing w:val="-4"/>
                <w:sz w:val="16"/>
              </w:rPr>
              <w:t> </w:t>
            </w:r>
            <w:r>
              <w:rPr>
                <w:b/>
                <w:sz w:val="16"/>
              </w:rPr>
              <w:t>BENI</w:t>
            </w:r>
            <w:r>
              <w:rPr>
                <w:b/>
                <w:spacing w:val="-4"/>
                <w:sz w:val="16"/>
              </w:rPr>
              <w:t> </w:t>
            </w:r>
            <w:r>
              <w:rPr>
                <w:b/>
                <w:sz w:val="16"/>
              </w:rPr>
              <w:t>CULTURALI SIGEC WEB CAP 8099</w:t>
            </w:r>
          </w:p>
        </w:tc>
        <w:tc>
          <w:tcPr>
            <w:tcW w:w="2099" w:type="dxa"/>
            <w:tcBorders>
              <w:top w:val="nil"/>
            </w:tcBorders>
          </w:tcPr>
          <w:p>
            <w:pPr>
              <w:pStyle w:val="TableParagraph"/>
              <w:spacing w:before="142"/>
              <w:ind w:right="53"/>
              <w:jc w:val="right"/>
              <w:rPr>
                <w:b/>
                <w:sz w:val="16"/>
              </w:rPr>
            </w:pPr>
            <w:r>
              <w:rPr>
                <w:b/>
                <w:spacing w:val="-2"/>
                <w:sz w:val="16"/>
              </w:rPr>
              <w:t>8.876,14</w:t>
            </w:r>
          </w:p>
        </w:tc>
      </w:tr>
      <w:tr>
        <w:trPr>
          <w:trHeight w:val="405"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106"/>
              <w:ind w:left="72"/>
              <w:rPr>
                <w:b/>
                <w:sz w:val="16"/>
              </w:rPr>
            </w:pPr>
            <w:r>
              <w:rPr>
                <w:b/>
                <w:spacing w:val="-2"/>
                <w:sz w:val="16"/>
              </w:rPr>
              <w:t>TOTALE</w:t>
            </w:r>
          </w:p>
        </w:tc>
        <w:tc>
          <w:tcPr>
            <w:tcW w:w="2099" w:type="dxa"/>
            <w:shd w:val="clear" w:color="auto" w:fill="C5D9F0"/>
          </w:tcPr>
          <w:p>
            <w:pPr>
              <w:pStyle w:val="TableParagraph"/>
              <w:spacing w:before="106"/>
              <w:ind w:right="53"/>
              <w:jc w:val="right"/>
              <w:rPr>
                <w:b/>
                <w:sz w:val="16"/>
              </w:rPr>
            </w:pPr>
            <w:r>
              <w:rPr>
                <w:b/>
                <w:spacing w:val="-2"/>
                <w:sz w:val="16"/>
              </w:rPr>
              <w:t>8.876,14</w:t>
            </w:r>
          </w:p>
        </w:tc>
      </w:tr>
      <w:tr>
        <w:trPr>
          <w:trHeight w:val="299" w:hRule="atLeast"/>
        </w:trPr>
        <w:tc>
          <w:tcPr>
            <w:tcW w:w="518" w:type="dxa"/>
            <w:tcBorders>
              <w:left w:val="nil"/>
            </w:tcBorders>
          </w:tcPr>
          <w:p>
            <w:pPr>
              <w:pStyle w:val="TableParagraph"/>
              <w:spacing w:before="53"/>
              <w:ind w:left="38"/>
              <w:jc w:val="center"/>
              <w:rPr>
                <w:b/>
                <w:sz w:val="16"/>
              </w:rPr>
            </w:pPr>
            <w:r>
              <w:rPr>
                <w:b/>
                <w:spacing w:val="-4"/>
                <w:sz w:val="16"/>
              </w:rPr>
              <w:t>2025</w:t>
            </w:r>
          </w:p>
        </w:tc>
        <w:tc>
          <w:tcPr>
            <w:tcW w:w="7660" w:type="dxa"/>
          </w:tcPr>
          <w:p>
            <w:pPr>
              <w:pStyle w:val="TableParagraph"/>
              <w:spacing w:before="53"/>
              <w:ind w:left="72"/>
              <w:rPr>
                <w:b/>
                <w:sz w:val="16"/>
              </w:rPr>
            </w:pPr>
            <w:r>
              <w:rPr>
                <w:b/>
                <w:sz w:val="16"/>
              </w:rPr>
              <w:t>190</w:t>
            </w:r>
            <w:r>
              <w:rPr>
                <w:b/>
                <w:spacing w:val="-6"/>
                <w:sz w:val="16"/>
              </w:rPr>
              <w:t> </w:t>
            </w:r>
            <w:r>
              <w:rPr>
                <w:b/>
                <w:sz w:val="16"/>
              </w:rPr>
              <w:t>CATALOGO</w:t>
            </w:r>
            <w:r>
              <w:rPr>
                <w:b/>
                <w:spacing w:val="-5"/>
                <w:sz w:val="16"/>
              </w:rPr>
              <w:t> </w:t>
            </w:r>
            <w:r>
              <w:rPr>
                <w:b/>
                <w:sz w:val="16"/>
              </w:rPr>
              <w:t>2025</w:t>
            </w:r>
            <w:r>
              <w:rPr>
                <w:b/>
                <w:spacing w:val="-6"/>
                <w:sz w:val="16"/>
              </w:rPr>
              <w:t> </w:t>
            </w:r>
            <w:r>
              <w:rPr>
                <w:b/>
                <w:sz w:val="16"/>
              </w:rPr>
              <w:t>CAP</w:t>
            </w:r>
            <w:r>
              <w:rPr>
                <w:b/>
                <w:spacing w:val="-4"/>
                <w:sz w:val="16"/>
              </w:rPr>
              <w:t> 8099</w:t>
            </w:r>
          </w:p>
        </w:tc>
        <w:tc>
          <w:tcPr>
            <w:tcW w:w="2099" w:type="dxa"/>
          </w:tcPr>
          <w:p>
            <w:pPr>
              <w:pStyle w:val="TableParagraph"/>
              <w:spacing w:before="53"/>
              <w:ind w:right="53"/>
              <w:jc w:val="right"/>
              <w:rPr>
                <w:b/>
                <w:sz w:val="16"/>
              </w:rPr>
            </w:pPr>
            <w:r>
              <w:rPr>
                <w:b/>
                <w:spacing w:val="-2"/>
                <w:sz w:val="16"/>
              </w:rPr>
              <w:t>205.708,40</w:t>
            </w:r>
          </w:p>
        </w:tc>
      </w:tr>
      <w:tr>
        <w:trPr>
          <w:trHeight w:val="374"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92"/>
              <w:ind w:left="72"/>
              <w:rPr>
                <w:b/>
                <w:sz w:val="16"/>
              </w:rPr>
            </w:pPr>
            <w:r>
              <w:rPr>
                <w:b/>
                <w:spacing w:val="-2"/>
                <w:sz w:val="16"/>
              </w:rPr>
              <w:t>TOTALE</w:t>
            </w:r>
          </w:p>
        </w:tc>
        <w:tc>
          <w:tcPr>
            <w:tcW w:w="2099" w:type="dxa"/>
            <w:shd w:val="clear" w:color="auto" w:fill="C5D9F0"/>
          </w:tcPr>
          <w:p>
            <w:pPr>
              <w:pStyle w:val="TableParagraph"/>
              <w:spacing w:before="92"/>
              <w:ind w:right="53"/>
              <w:jc w:val="right"/>
              <w:rPr>
                <w:b/>
                <w:sz w:val="16"/>
              </w:rPr>
            </w:pPr>
            <w:r>
              <w:rPr>
                <w:b/>
                <w:spacing w:val="-2"/>
                <w:sz w:val="16"/>
              </w:rPr>
              <w:t>205.708,40</w:t>
            </w:r>
          </w:p>
        </w:tc>
      </w:tr>
      <w:tr>
        <w:trPr>
          <w:trHeight w:val="390" w:hRule="atLeast"/>
        </w:trPr>
        <w:tc>
          <w:tcPr>
            <w:tcW w:w="518" w:type="dxa"/>
            <w:tcBorders>
              <w:left w:val="nil"/>
            </w:tcBorders>
          </w:tcPr>
          <w:p>
            <w:pPr>
              <w:pStyle w:val="TableParagraph"/>
              <w:spacing w:before="99"/>
              <w:ind w:left="38"/>
              <w:jc w:val="center"/>
              <w:rPr>
                <w:b/>
                <w:sz w:val="16"/>
              </w:rPr>
            </w:pPr>
            <w:r>
              <w:rPr>
                <w:b/>
                <w:spacing w:val="-4"/>
                <w:sz w:val="16"/>
              </w:rPr>
              <w:t>2025</w:t>
            </w:r>
          </w:p>
        </w:tc>
        <w:tc>
          <w:tcPr>
            <w:tcW w:w="7660" w:type="dxa"/>
          </w:tcPr>
          <w:p>
            <w:pPr>
              <w:pStyle w:val="TableParagraph"/>
              <w:spacing w:line="180" w:lineRule="atLeast" w:before="3"/>
              <w:ind w:left="72" w:right="134"/>
              <w:rPr>
                <w:b/>
                <w:sz w:val="16"/>
              </w:rPr>
            </w:pPr>
            <w:r>
              <w:rPr>
                <w:b/>
                <w:sz w:val="16"/>
              </w:rPr>
              <w:t>LEGGE</w:t>
            </w:r>
            <w:r>
              <w:rPr>
                <w:b/>
                <w:spacing w:val="-3"/>
                <w:sz w:val="16"/>
              </w:rPr>
              <w:t> </w:t>
            </w:r>
            <w:r>
              <w:rPr>
                <w:b/>
                <w:sz w:val="16"/>
              </w:rPr>
              <w:t>190</w:t>
            </w:r>
            <w:r>
              <w:rPr>
                <w:b/>
                <w:spacing w:val="36"/>
                <w:sz w:val="16"/>
              </w:rPr>
              <w:t> </w:t>
            </w:r>
            <w:r>
              <w:rPr>
                <w:b/>
                <w:sz w:val="16"/>
              </w:rPr>
              <w:t>2022-2024</w:t>
            </w:r>
            <w:r>
              <w:rPr>
                <w:b/>
                <w:spacing w:val="-4"/>
                <w:sz w:val="16"/>
              </w:rPr>
              <w:t> </w:t>
            </w:r>
            <w:r>
              <w:rPr>
                <w:b/>
                <w:sz w:val="16"/>
              </w:rPr>
              <w:t>-</w:t>
            </w:r>
            <w:r>
              <w:rPr>
                <w:b/>
                <w:spacing w:val="-4"/>
                <w:sz w:val="16"/>
              </w:rPr>
              <w:t> </w:t>
            </w:r>
            <w:r>
              <w:rPr>
                <w:b/>
                <w:sz w:val="16"/>
              </w:rPr>
              <w:t>CAP</w:t>
            </w:r>
            <w:r>
              <w:rPr>
                <w:b/>
                <w:spacing w:val="-3"/>
                <w:sz w:val="16"/>
              </w:rPr>
              <w:t> </w:t>
            </w:r>
            <w:r>
              <w:rPr>
                <w:b/>
                <w:sz w:val="16"/>
              </w:rPr>
              <w:t>8099</w:t>
            </w:r>
            <w:r>
              <w:rPr>
                <w:b/>
                <w:spacing w:val="38"/>
                <w:sz w:val="16"/>
              </w:rPr>
              <w:t> </w:t>
            </w:r>
            <w:r>
              <w:rPr>
                <w:b/>
                <w:sz w:val="16"/>
              </w:rPr>
              <w:t>DIGITALIZZAZIONE</w:t>
            </w:r>
            <w:r>
              <w:rPr>
                <w:b/>
                <w:spacing w:val="-3"/>
                <w:sz w:val="16"/>
              </w:rPr>
              <w:t> </w:t>
            </w:r>
            <w:r>
              <w:rPr>
                <w:b/>
                <w:sz w:val="16"/>
              </w:rPr>
              <w:t>DEI</w:t>
            </w:r>
            <w:r>
              <w:rPr>
                <w:b/>
                <w:spacing w:val="-2"/>
                <w:sz w:val="16"/>
              </w:rPr>
              <w:t> </w:t>
            </w:r>
            <w:r>
              <w:rPr>
                <w:b/>
                <w:sz w:val="16"/>
              </w:rPr>
              <w:t>FONDI</w:t>
            </w:r>
            <w:r>
              <w:rPr>
                <w:b/>
                <w:spacing w:val="-2"/>
                <w:sz w:val="16"/>
              </w:rPr>
              <w:t> </w:t>
            </w:r>
            <w:r>
              <w:rPr>
                <w:b/>
                <w:sz w:val="16"/>
              </w:rPr>
              <w:t>DOCUMENTALI</w:t>
            </w:r>
            <w:r>
              <w:rPr>
                <w:b/>
                <w:spacing w:val="-2"/>
                <w:sz w:val="16"/>
              </w:rPr>
              <w:t> </w:t>
            </w:r>
            <w:r>
              <w:rPr>
                <w:b/>
                <w:sz w:val="16"/>
              </w:rPr>
              <w:t>STORICI</w:t>
            </w:r>
            <w:r>
              <w:rPr>
                <w:b/>
                <w:spacing w:val="-2"/>
                <w:sz w:val="16"/>
              </w:rPr>
              <w:t> </w:t>
            </w:r>
            <w:r>
              <w:rPr>
                <w:b/>
                <w:sz w:val="16"/>
              </w:rPr>
              <w:t>ICCD N 190</w:t>
            </w:r>
          </w:p>
        </w:tc>
        <w:tc>
          <w:tcPr>
            <w:tcW w:w="2099" w:type="dxa"/>
          </w:tcPr>
          <w:p>
            <w:pPr>
              <w:pStyle w:val="TableParagraph"/>
              <w:spacing w:before="99"/>
              <w:ind w:right="53"/>
              <w:jc w:val="right"/>
              <w:rPr>
                <w:b/>
                <w:sz w:val="16"/>
              </w:rPr>
            </w:pPr>
            <w:r>
              <w:rPr>
                <w:b/>
                <w:spacing w:val="-2"/>
                <w:sz w:val="16"/>
              </w:rPr>
              <w:t>505.198,67</w:t>
            </w:r>
          </w:p>
        </w:tc>
      </w:tr>
      <w:tr>
        <w:trPr>
          <w:trHeight w:val="450"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128"/>
              <w:ind w:left="72"/>
              <w:rPr>
                <w:b/>
                <w:sz w:val="16"/>
              </w:rPr>
            </w:pPr>
            <w:r>
              <w:rPr>
                <w:b/>
                <w:spacing w:val="-2"/>
                <w:sz w:val="16"/>
              </w:rPr>
              <w:t>TOTALE</w:t>
            </w:r>
          </w:p>
        </w:tc>
        <w:tc>
          <w:tcPr>
            <w:tcW w:w="2099" w:type="dxa"/>
            <w:shd w:val="clear" w:color="auto" w:fill="C5D9F0"/>
          </w:tcPr>
          <w:p>
            <w:pPr>
              <w:pStyle w:val="TableParagraph"/>
              <w:spacing w:before="128"/>
              <w:ind w:right="53"/>
              <w:jc w:val="right"/>
              <w:rPr>
                <w:b/>
                <w:sz w:val="16"/>
              </w:rPr>
            </w:pPr>
            <w:r>
              <w:rPr>
                <w:b/>
                <w:spacing w:val="-2"/>
                <w:sz w:val="16"/>
              </w:rPr>
              <w:t>505.198,67</w:t>
            </w:r>
          </w:p>
        </w:tc>
      </w:tr>
      <w:tr>
        <w:trPr>
          <w:trHeight w:val="525" w:hRule="atLeast"/>
        </w:trPr>
        <w:tc>
          <w:tcPr>
            <w:tcW w:w="518" w:type="dxa"/>
            <w:tcBorders>
              <w:left w:val="nil"/>
            </w:tcBorders>
          </w:tcPr>
          <w:p>
            <w:pPr>
              <w:pStyle w:val="TableParagraph"/>
              <w:spacing w:before="166"/>
              <w:ind w:left="38"/>
              <w:jc w:val="center"/>
              <w:rPr>
                <w:b/>
                <w:sz w:val="16"/>
              </w:rPr>
            </w:pPr>
            <w:r>
              <w:rPr>
                <w:b/>
                <w:spacing w:val="-4"/>
                <w:sz w:val="16"/>
              </w:rPr>
              <w:t>2025</w:t>
            </w:r>
          </w:p>
        </w:tc>
        <w:tc>
          <w:tcPr>
            <w:tcW w:w="7660" w:type="dxa"/>
          </w:tcPr>
          <w:p>
            <w:pPr>
              <w:pStyle w:val="TableParagraph"/>
              <w:spacing w:before="73"/>
              <w:ind w:left="72"/>
              <w:rPr>
                <w:b/>
                <w:sz w:val="16"/>
              </w:rPr>
            </w:pPr>
            <w:r>
              <w:rPr>
                <w:b/>
                <w:sz w:val="16"/>
              </w:rPr>
              <w:t>SEGRETARIATO ANNO</w:t>
            </w:r>
            <w:r>
              <w:rPr>
                <w:b/>
                <w:spacing w:val="-3"/>
                <w:sz w:val="16"/>
              </w:rPr>
              <w:t> </w:t>
            </w:r>
            <w:r>
              <w:rPr>
                <w:b/>
                <w:sz w:val="16"/>
              </w:rPr>
              <w:t>2018</w:t>
            </w:r>
            <w:r>
              <w:rPr>
                <w:b/>
                <w:spacing w:val="-3"/>
                <w:sz w:val="16"/>
              </w:rPr>
              <w:t> </w:t>
            </w:r>
            <w:r>
              <w:rPr>
                <w:b/>
                <w:sz w:val="16"/>
              </w:rPr>
              <w:t>EUROPA</w:t>
            </w:r>
            <w:r>
              <w:rPr>
                <w:b/>
                <w:spacing w:val="-10"/>
                <w:sz w:val="16"/>
              </w:rPr>
              <w:t> </w:t>
            </w:r>
            <w:r>
              <w:rPr>
                <w:b/>
                <w:sz w:val="16"/>
              </w:rPr>
              <w:t>CREATIVA</w:t>
            </w:r>
            <w:r>
              <w:rPr>
                <w:b/>
                <w:spacing w:val="-10"/>
                <w:sz w:val="16"/>
              </w:rPr>
              <w:t> </w:t>
            </w:r>
            <w:r>
              <w:rPr>
                <w:b/>
                <w:sz w:val="16"/>
              </w:rPr>
              <w:t>+</w:t>
            </w:r>
            <w:r>
              <w:rPr>
                <w:b/>
                <w:spacing w:val="-3"/>
                <w:sz w:val="16"/>
              </w:rPr>
              <w:t> </w:t>
            </w:r>
            <w:r>
              <w:rPr>
                <w:b/>
                <w:sz w:val="16"/>
              </w:rPr>
              <w:t>CITTADINO</w:t>
            </w:r>
            <w:r>
              <w:rPr>
                <w:b/>
                <w:spacing w:val="40"/>
                <w:sz w:val="16"/>
              </w:rPr>
              <w:t> </w:t>
            </w:r>
            <w:r>
              <w:rPr>
                <w:b/>
                <w:sz w:val="16"/>
              </w:rPr>
              <w:t>PROGETTO</w:t>
            </w:r>
            <w:r>
              <w:rPr>
                <w:b/>
                <w:spacing w:val="-3"/>
                <w:sz w:val="16"/>
              </w:rPr>
              <w:t> </w:t>
            </w:r>
            <w:r>
              <w:rPr>
                <w:b/>
                <w:sz w:val="16"/>
              </w:rPr>
              <w:t>EUROPEO </w:t>
            </w:r>
            <w:r>
              <w:rPr>
                <w:b/>
                <w:spacing w:val="-2"/>
                <w:sz w:val="16"/>
              </w:rPr>
              <w:t>SEGRETARIATO</w:t>
            </w:r>
          </w:p>
        </w:tc>
        <w:tc>
          <w:tcPr>
            <w:tcW w:w="2099" w:type="dxa"/>
          </w:tcPr>
          <w:p>
            <w:pPr>
              <w:pStyle w:val="TableParagraph"/>
              <w:spacing w:before="166"/>
              <w:ind w:right="53"/>
              <w:jc w:val="right"/>
              <w:rPr>
                <w:b/>
                <w:sz w:val="16"/>
              </w:rPr>
            </w:pPr>
            <w:r>
              <w:rPr>
                <w:b/>
                <w:spacing w:val="-2"/>
                <w:sz w:val="16"/>
              </w:rPr>
              <w:t>11.687,50</w:t>
            </w:r>
          </w:p>
        </w:tc>
      </w:tr>
      <w:tr>
        <w:trPr>
          <w:trHeight w:val="525" w:hRule="atLeast"/>
        </w:trPr>
        <w:tc>
          <w:tcPr>
            <w:tcW w:w="518" w:type="dxa"/>
            <w:tcBorders>
              <w:left w:val="nil"/>
            </w:tcBorders>
          </w:tcPr>
          <w:p>
            <w:pPr>
              <w:pStyle w:val="TableParagraph"/>
              <w:spacing w:before="166"/>
              <w:ind w:left="38"/>
              <w:jc w:val="center"/>
              <w:rPr>
                <w:b/>
                <w:sz w:val="16"/>
              </w:rPr>
            </w:pPr>
            <w:r>
              <w:rPr>
                <w:b/>
                <w:spacing w:val="-4"/>
                <w:sz w:val="16"/>
              </w:rPr>
              <w:t>2025</w:t>
            </w:r>
          </w:p>
        </w:tc>
        <w:tc>
          <w:tcPr>
            <w:tcW w:w="7660" w:type="dxa"/>
          </w:tcPr>
          <w:p>
            <w:pPr>
              <w:pStyle w:val="TableParagraph"/>
              <w:spacing w:before="73"/>
              <w:ind w:left="72"/>
              <w:rPr>
                <w:b/>
                <w:sz w:val="16"/>
              </w:rPr>
            </w:pPr>
            <w:r>
              <w:rPr>
                <w:b/>
                <w:sz w:val="16"/>
              </w:rPr>
              <w:t>PROGRAMMA</w:t>
            </w:r>
            <w:r>
              <w:rPr>
                <w:b/>
                <w:spacing w:val="-11"/>
                <w:sz w:val="16"/>
              </w:rPr>
              <w:t> </w:t>
            </w:r>
            <w:r>
              <w:rPr>
                <w:b/>
                <w:sz w:val="16"/>
              </w:rPr>
              <w:t>EUROPA</w:t>
            </w:r>
            <w:r>
              <w:rPr>
                <w:b/>
                <w:spacing w:val="-10"/>
                <w:sz w:val="16"/>
              </w:rPr>
              <w:t> </w:t>
            </w:r>
            <w:r>
              <w:rPr>
                <w:b/>
                <w:sz w:val="16"/>
              </w:rPr>
              <w:t>CREATIVA</w:t>
            </w:r>
            <w:r>
              <w:rPr>
                <w:b/>
                <w:spacing w:val="34"/>
                <w:sz w:val="16"/>
              </w:rPr>
              <w:t>  </w:t>
            </w:r>
            <w:r>
              <w:rPr>
                <w:b/>
                <w:sz w:val="16"/>
              </w:rPr>
              <w:t>PROGETTO</w:t>
            </w:r>
            <w:r>
              <w:rPr>
                <w:b/>
                <w:spacing w:val="-3"/>
                <w:sz w:val="16"/>
              </w:rPr>
              <w:t> </w:t>
            </w:r>
            <w:r>
              <w:rPr>
                <w:b/>
                <w:sz w:val="16"/>
              </w:rPr>
              <w:t>EUROPEO</w:t>
            </w:r>
            <w:r>
              <w:rPr>
                <w:b/>
                <w:spacing w:val="-6"/>
                <w:sz w:val="16"/>
              </w:rPr>
              <w:t> </w:t>
            </w:r>
            <w:r>
              <w:rPr>
                <w:b/>
                <w:sz w:val="16"/>
              </w:rPr>
              <w:t>SEGRETARIATO</w:t>
            </w:r>
            <w:r>
              <w:rPr>
                <w:b/>
                <w:spacing w:val="-4"/>
                <w:sz w:val="16"/>
              </w:rPr>
              <w:t> </w:t>
            </w:r>
            <w:r>
              <w:rPr>
                <w:b/>
                <w:sz w:val="16"/>
              </w:rPr>
              <w:t>(TOTALE</w:t>
            </w:r>
            <w:r>
              <w:rPr>
                <w:b/>
                <w:spacing w:val="-3"/>
                <w:sz w:val="16"/>
              </w:rPr>
              <w:t> </w:t>
            </w:r>
            <w:r>
              <w:rPr>
                <w:b/>
                <w:spacing w:val="-2"/>
                <w:sz w:val="16"/>
              </w:rPr>
              <w:t>CULTURA</w:t>
            </w:r>
          </w:p>
          <w:p>
            <w:pPr>
              <w:pStyle w:val="TableParagraph"/>
              <w:ind w:left="72"/>
              <w:rPr>
                <w:b/>
                <w:sz w:val="16"/>
              </w:rPr>
            </w:pPr>
            <w:r>
              <w:rPr>
                <w:b/>
                <w:sz w:val="16"/>
              </w:rPr>
              <w:t>+</w:t>
            </w:r>
            <w:r>
              <w:rPr>
                <w:b/>
                <w:spacing w:val="-6"/>
                <w:sz w:val="16"/>
              </w:rPr>
              <w:t> </w:t>
            </w:r>
            <w:r>
              <w:rPr>
                <w:b/>
                <w:sz w:val="16"/>
              </w:rPr>
              <w:t>ISTITUTO</w:t>
            </w:r>
            <w:r>
              <w:rPr>
                <w:b/>
                <w:spacing w:val="-5"/>
                <w:sz w:val="16"/>
              </w:rPr>
              <w:t> </w:t>
            </w:r>
            <w:r>
              <w:rPr>
                <w:b/>
                <w:sz w:val="16"/>
              </w:rPr>
              <w:t>LUCE)</w:t>
            </w:r>
            <w:r>
              <w:rPr>
                <w:b/>
                <w:spacing w:val="-4"/>
                <w:sz w:val="16"/>
              </w:rPr>
              <w:t> </w:t>
            </w:r>
            <w:r>
              <w:rPr>
                <w:b/>
                <w:sz w:val="16"/>
              </w:rPr>
              <w:t>ANNO</w:t>
            </w:r>
            <w:r>
              <w:rPr>
                <w:b/>
                <w:spacing w:val="-5"/>
                <w:sz w:val="16"/>
              </w:rPr>
              <w:t> </w:t>
            </w:r>
            <w:r>
              <w:rPr>
                <w:b/>
                <w:spacing w:val="-4"/>
                <w:sz w:val="16"/>
              </w:rPr>
              <w:t>2017</w:t>
            </w:r>
          </w:p>
        </w:tc>
        <w:tc>
          <w:tcPr>
            <w:tcW w:w="2099" w:type="dxa"/>
          </w:tcPr>
          <w:p>
            <w:pPr>
              <w:pStyle w:val="TableParagraph"/>
              <w:spacing w:before="166"/>
              <w:ind w:right="53"/>
              <w:jc w:val="right"/>
              <w:rPr>
                <w:b/>
                <w:sz w:val="16"/>
              </w:rPr>
            </w:pPr>
            <w:r>
              <w:rPr>
                <w:b/>
                <w:spacing w:val="-2"/>
                <w:sz w:val="16"/>
              </w:rPr>
              <w:t>865,07</w:t>
            </w:r>
          </w:p>
        </w:tc>
      </w:tr>
      <w:tr>
        <w:trPr>
          <w:trHeight w:val="508" w:hRule="atLeast"/>
        </w:trPr>
        <w:tc>
          <w:tcPr>
            <w:tcW w:w="518" w:type="dxa"/>
            <w:tcBorders>
              <w:left w:val="nil"/>
            </w:tcBorders>
          </w:tcPr>
          <w:p>
            <w:pPr>
              <w:pStyle w:val="TableParagraph"/>
              <w:spacing w:before="157"/>
              <w:ind w:left="38"/>
              <w:jc w:val="center"/>
              <w:rPr>
                <w:b/>
                <w:sz w:val="16"/>
              </w:rPr>
            </w:pPr>
            <w:r>
              <w:rPr>
                <w:b/>
                <w:spacing w:val="-4"/>
                <w:sz w:val="16"/>
              </w:rPr>
              <w:t>2025</w:t>
            </w:r>
          </w:p>
        </w:tc>
        <w:tc>
          <w:tcPr>
            <w:tcW w:w="7660" w:type="dxa"/>
          </w:tcPr>
          <w:p>
            <w:pPr>
              <w:pStyle w:val="TableParagraph"/>
              <w:spacing w:before="65"/>
              <w:ind w:left="72" w:right="525"/>
              <w:rPr>
                <w:b/>
                <w:sz w:val="16"/>
              </w:rPr>
            </w:pPr>
            <w:r>
              <w:rPr>
                <w:b/>
                <w:sz w:val="16"/>
              </w:rPr>
              <w:t>SEGRETARIATO</w:t>
            </w:r>
            <w:r>
              <w:rPr>
                <w:b/>
                <w:spacing w:val="-2"/>
                <w:sz w:val="16"/>
              </w:rPr>
              <w:t> </w:t>
            </w:r>
            <w:r>
              <w:rPr>
                <w:b/>
                <w:sz w:val="16"/>
              </w:rPr>
              <w:t>RIVERSAMENTI</w:t>
            </w:r>
            <w:r>
              <w:rPr>
                <w:b/>
                <w:spacing w:val="-3"/>
                <w:sz w:val="16"/>
              </w:rPr>
              <w:t> </w:t>
            </w:r>
            <w:r>
              <w:rPr>
                <w:b/>
                <w:sz w:val="16"/>
              </w:rPr>
              <w:t>MISSIONE</w:t>
            </w:r>
            <w:r>
              <w:rPr>
                <w:b/>
                <w:spacing w:val="-3"/>
                <w:sz w:val="16"/>
              </w:rPr>
              <w:t> </w:t>
            </w:r>
            <w:r>
              <w:rPr>
                <w:b/>
                <w:sz w:val="16"/>
              </w:rPr>
              <w:t>2018</w:t>
            </w:r>
            <w:r>
              <w:rPr>
                <w:b/>
                <w:spacing w:val="-2"/>
                <w:sz w:val="16"/>
              </w:rPr>
              <w:t> </w:t>
            </w:r>
            <w:r>
              <w:rPr>
                <w:b/>
                <w:sz w:val="16"/>
              </w:rPr>
              <w:t>-</w:t>
            </w:r>
            <w:r>
              <w:rPr>
                <w:b/>
                <w:spacing w:val="-2"/>
                <w:sz w:val="16"/>
              </w:rPr>
              <w:t> </w:t>
            </w:r>
            <w:r>
              <w:rPr>
                <w:b/>
                <w:sz w:val="16"/>
              </w:rPr>
              <w:t>138,20</w:t>
            </w:r>
            <w:r>
              <w:rPr>
                <w:b/>
                <w:spacing w:val="-7"/>
                <w:sz w:val="16"/>
              </w:rPr>
              <w:t> </w:t>
            </w:r>
            <w:r>
              <w:rPr>
                <w:b/>
                <w:sz w:val="16"/>
              </w:rPr>
              <w:t>MISSIONE</w:t>
            </w:r>
            <w:r>
              <w:rPr>
                <w:b/>
                <w:spacing w:val="-1"/>
                <w:sz w:val="16"/>
              </w:rPr>
              <w:t> </w:t>
            </w:r>
            <w:r>
              <w:rPr>
                <w:b/>
                <w:sz w:val="16"/>
              </w:rPr>
              <w:t>NISTA</w:t>
            </w:r>
            <w:r>
              <w:rPr>
                <w:b/>
                <w:spacing w:val="-9"/>
                <w:sz w:val="16"/>
              </w:rPr>
              <w:t> </w:t>
            </w:r>
            <w:r>
              <w:rPr>
                <w:b/>
                <w:sz w:val="16"/>
              </w:rPr>
              <w:t>2017</w:t>
            </w:r>
            <w:r>
              <w:rPr>
                <w:b/>
                <w:spacing w:val="40"/>
                <w:sz w:val="16"/>
              </w:rPr>
              <w:t> </w:t>
            </w:r>
            <w:r>
              <w:rPr>
                <w:b/>
                <w:sz w:val="16"/>
              </w:rPr>
              <w:t>EUROPA</w:t>
            </w:r>
            <w:r>
              <w:rPr>
                <w:b/>
                <w:spacing w:val="34"/>
                <w:sz w:val="16"/>
              </w:rPr>
              <w:t> </w:t>
            </w:r>
            <w:r>
              <w:rPr>
                <w:b/>
                <w:sz w:val="16"/>
              </w:rPr>
              <w:t>- PROGETTO EUROPEO SEGRETARIATO</w:t>
            </w:r>
          </w:p>
        </w:tc>
        <w:tc>
          <w:tcPr>
            <w:tcW w:w="2099" w:type="dxa"/>
          </w:tcPr>
          <w:p>
            <w:pPr>
              <w:pStyle w:val="TableParagraph"/>
              <w:spacing w:before="157"/>
              <w:ind w:right="53"/>
              <w:jc w:val="right"/>
              <w:rPr>
                <w:b/>
                <w:sz w:val="16"/>
              </w:rPr>
            </w:pPr>
            <w:r>
              <w:rPr>
                <w:b/>
                <w:spacing w:val="-2"/>
                <w:sz w:val="16"/>
              </w:rPr>
              <w:t>73,24</w:t>
            </w:r>
          </w:p>
        </w:tc>
      </w:tr>
      <w:tr>
        <w:trPr>
          <w:trHeight w:val="436" w:hRule="atLeast"/>
        </w:trPr>
        <w:tc>
          <w:tcPr>
            <w:tcW w:w="518" w:type="dxa"/>
            <w:tcBorders>
              <w:left w:val="nil"/>
            </w:tcBorders>
          </w:tcPr>
          <w:p>
            <w:pPr>
              <w:pStyle w:val="TableParagraph"/>
              <w:spacing w:before="121"/>
              <w:ind w:left="38"/>
              <w:jc w:val="center"/>
              <w:rPr>
                <w:b/>
                <w:sz w:val="16"/>
              </w:rPr>
            </w:pPr>
            <w:r>
              <w:rPr>
                <w:b/>
                <w:spacing w:val="-4"/>
                <w:sz w:val="16"/>
              </w:rPr>
              <w:t>2025</w:t>
            </w:r>
          </w:p>
        </w:tc>
        <w:tc>
          <w:tcPr>
            <w:tcW w:w="7660" w:type="dxa"/>
          </w:tcPr>
          <w:p>
            <w:pPr>
              <w:pStyle w:val="TableParagraph"/>
              <w:spacing w:before="121"/>
              <w:ind w:left="72"/>
              <w:rPr>
                <w:b/>
                <w:sz w:val="16"/>
              </w:rPr>
            </w:pPr>
            <w:r>
              <w:rPr>
                <w:b/>
                <w:sz w:val="16"/>
              </w:rPr>
              <w:t>Segretariato</w:t>
            </w:r>
            <w:r>
              <w:rPr>
                <w:b/>
                <w:spacing w:val="-6"/>
                <w:sz w:val="16"/>
              </w:rPr>
              <w:t> </w:t>
            </w:r>
            <w:r>
              <w:rPr>
                <w:b/>
                <w:sz w:val="16"/>
              </w:rPr>
              <w:t>2019</w:t>
            </w:r>
            <w:r>
              <w:rPr>
                <w:b/>
                <w:spacing w:val="-7"/>
                <w:sz w:val="16"/>
              </w:rPr>
              <w:t> </w:t>
            </w:r>
            <w:r>
              <w:rPr>
                <w:b/>
                <w:sz w:val="16"/>
              </w:rPr>
              <w:t>-</w:t>
            </w:r>
            <w:r>
              <w:rPr>
                <w:b/>
                <w:spacing w:val="-5"/>
                <w:sz w:val="16"/>
              </w:rPr>
              <w:t> </w:t>
            </w:r>
            <w:r>
              <w:rPr>
                <w:b/>
                <w:sz w:val="16"/>
              </w:rPr>
              <w:t>Cittadino</w:t>
            </w:r>
            <w:r>
              <w:rPr>
                <w:b/>
                <w:spacing w:val="-6"/>
                <w:sz w:val="16"/>
              </w:rPr>
              <w:t> </w:t>
            </w:r>
            <w:r>
              <w:rPr>
                <w:b/>
                <w:sz w:val="16"/>
              </w:rPr>
              <w:t>EUROPA</w:t>
            </w:r>
            <w:r>
              <w:rPr>
                <w:b/>
                <w:spacing w:val="-11"/>
                <w:sz w:val="16"/>
              </w:rPr>
              <w:t> </w:t>
            </w:r>
            <w:r>
              <w:rPr>
                <w:b/>
                <w:sz w:val="16"/>
              </w:rPr>
              <w:t>PROGETTO</w:t>
            </w:r>
            <w:r>
              <w:rPr>
                <w:b/>
                <w:spacing w:val="-5"/>
                <w:sz w:val="16"/>
              </w:rPr>
              <w:t> </w:t>
            </w:r>
            <w:r>
              <w:rPr>
                <w:b/>
                <w:sz w:val="16"/>
              </w:rPr>
              <w:t>EUROPEO</w:t>
            </w:r>
            <w:r>
              <w:rPr>
                <w:b/>
                <w:spacing w:val="-6"/>
                <w:sz w:val="16"/>
              </w:rPr>
              <w:t> </w:t>
            </w:r>
            <w:r>
              <w:rPr>
                <w:b/>
                <w:spacing w:val="-2"/>
                <w:sz w:val="16"/>
              </w:rPr>
              <w:t>SEGRETARIATO</w:t>
            </w:r>
          </w:p>
        </w:tc>
        <w:tc>
          <w:tcPr>
            <w:tcW w:w="2099" w:type="dxa"/>
          </w:tcPr>
          <w:p>
            <w:pPr>
              <w:pStyle w:val="TableParagraph"/>
              <w:spacing w:before="121"/>
              <w:ind w:right="53"/>
              <w:jc w:val="right"/>
              <w:rPr>
                <w:b/>
                <w:sz w:val="16"/>
              </w:rPr>
            </w:pPr>
            <w:r>
              <w:rPr>
                <w:b/>
                <w:spacing w:val="-2"/>
                <w:sz w:val="16"/>
              </w:rPr>
              <w:t>44.000,00</w:t>
            </w:r>
          </w:p>
        </w:tc>
      </w:tr>
      <w:tr>
        <w:trPr>
          <w:trHeight w:val="448" w:hRule="atLeast"/>
        </w:trPr>
        <w:tc>
          <w:tcPr>
            <w:tcW w:w="518" w:type="dxa"/>
            <w:tcBorders>
              <w:left w:val="nil"/>
            </w:tcBorders>
          </w:tcPr>
          <w:p>
            <w:pPr>
              <w:pStyle w:val="TableParagraph"/>
              <w:spacing w:before="128"/>
              <w:ind w:left="38"/>
              <w:jc w:val="center"/>
              <w:rPr>
                <w:b/>
                <w:sz w:val="16"/>
              </w:rPr>
            </w:pPr>
            <w:r>
              <w:rPr>
                <w:b/>
                <w:spacing w:val="-4"/>
                <w:sz w:val="16"/>
              </w:rPr>
              <w:t>2025</w:t>
            </w:r>
          </w:p>
        </w:tc>
        <w:tc>
          <w:tcPr>
            <w:tcW w:w="7660" w:type="dxa"/>
          </w:tcPr>
          <w:p>
            <w:pPr>
              <w:pStyle w:val="TableParagraph"/>
              <w:spacing w:before="128"/>
              <w:ind w:left="72"/>
              <w:rPr>
                <w:b/>
                <w:sz w:val="16"/>
              </w:rPr>
            </w:pPr>
            <w:r>
              <w:rPr>
                <w:b/>
                <w:sz w:val="16"/>
              </w:rPr>
              <w:t>SEGRETARIATO</w:t>
            </w:r>
            <w:r>
              <w:rPr>
                <w:b/>
                <w:spacing w:val="-8"/>
                <w:sz w:val="16"/>
              </w:rPr>
              <w:t> </w:t>
            </w:r>
            <w:r>
              <w:rPr>
                <w:b/>
                <w:sz w:val="16"/>
              </w:rPr>
              <w:t>2020</w:t>
            </w:r>
            <w:r>
              <w:rPr>
                <w:b/>
                <w:spacing w:val="-5"/>
                <w:sz w:val="16"/>
              </w:rPr>
              <w:t> </w:t>
            </w:r>
            <w:r>
              <w:rPr>
                <w:b/>
                <w:sz w:val="16"/>
              </w:rPr>
              <w:t>-</w:t>
            </w:r>
            <w:r>
              <w:rPr>
                <w:b/>
                <w:spacing w:val="-5"/>
                <w:sz w:val="16"/>
              </w:rPr>
              <w:t> </w:t>
            </w:r>
            <w:r>
              <w:rPr>
                <w:b/>
                <w:sz w:val="16"/>
              </w:rPr>
              <w:t>CITTADINO</w:t>
            </w:r>
            <w:r>
              <w:rPr>
                <w:b/>
                <w:spacing w:val="-5"/>
                <w:sz w:val="16"/>
              </w:rPr>
              <w:t> </w:t>
            </w:r>
            <w:r>
              <w:rPr>
                <w:b/>
                <w:sz w:val="16"/>
              </w:rPr>
              <w:t>EUROPA</w:t>
            </w:r>
            <w:r>
              <w:rPr>
                <w:b/>
                <w:spacing w:val="-11"/>
                <w:sz w:val="16"/>
              </w:rPr>
              <w:t> </w:t>
            </w:r>
            <w:r>
              <w:rPr>
                <w:b/>
                <w:sz w:val="16"/>
              </w:rPr>
              <w:t>PROGETTO</w:t>
            </w:r>
            <w:r>
              <w:rPr>
                <w:b/>
                <w:spacing w:val="-6"/>
                <w:sz w:val="16"/>
              </w:rPr>
              <w:t> </w:t>
            </w:r>
            <w:r>
              <w:rPr>
                <w:b/>
                <w:sz w:val="16"/>
              </w:rPr>
              <w:t>EUROPEO</w:t>
            </w:r>
            <w:r>
              <w:rPr>
                <w:b/>
                <w:spacing w:val="-6"/>
                <w:sz w:val="16"/>
              </w:rPr>
              <w:t> </w:t>
            </w:r>
            <w:r>
              <w:rPr>
                <w:b/>
                <w:spacing w:val="-2"/>
                <w:sz w:val="16"/>
              </w:rPr>
              <w:t>SEGRETARIATO</w:t>
            </w:r>
          </w:p>
        </w:tc>
        <w:tc>
          <w:tcPr>
            <w:tcW w:w="2099" w:type="dxa"/>
          </w:tcPr>
          <w:p>
            <w:pPr>
              <w:pStyle w:val="TableParagraph"/>
              <w:spacing w:before="128"/>
              <w:ind w:right="53"/>
              <w:jc w:val="right"/>
              <w:rPr>
                <w:b/>
                <w:sz w:val="16"/>
              </w:rPr>
            </w:pPr>
            <w:r>
              <w:rPr>
                <w:b/>
                <w:spacing w:val="-2"/>
                <w:sz w:val="16"/>
              </w:rPr>
              <w:t>13.960,00</w:t>
            </w:r>
          </w:p>
        </w:tc>
      </w:tr>
      <w:tr>
        <w:trPr>
          <w:trHeight w:val="390"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99"/>
              <w:ind w:left="72"/>
              <w:rPr>
                <w:b/>
                <w:sz w:val="16"/>
              </w:rPr>
            </w:pPr>
            <w:r>
              <w:rPr>
                <w:b/>
                <w:spacing w:val="-2"/>
                <w:sz w:val="16"/>
              </w:rPr>
              <w:t>TOTALE</w:t>
            </w:r>
          </w:p>
        </w:tc>
        <w:tc>
          <w:tcPr>
            <w:tcW w:w="2099" w:type="dxa"/>
            <w:shd w:val="clear" w:color="auto" w:fill="C5D9F0"/>
          </w:tcPr>
          <w:p>
            <w:pPr>
              <w:pStyle w:val="TableParagraph"/>
              <w:spacing w:before="99"/>
              <w:ind w:right="53"/>
              <w:jc w:val="right"/>
              <w:rPr>
                <w:b/>
                <w:sz w:val="16"/>
              </w:rPr>
            </w:pPr>
            <w:r>
              <w:rPr>
                <w:b/>
                <w:spacing w:val="-2"/>
                <w:sz w:val="16"/>
              </w:rPr>
              <w:t>70.585,81</w:t>
            </w:r>
          </w:p>
        </w:tc>
      </w:tr>
      <w:tr>
        <w:trPr>
          <w:trHeight w:val="510" w:hRule="atLeast"/>
        </w:trPr>
        <w:tc>
          <w:tcPr>
            <w:tcW w:w="518" w:type="dxa"/>
            <w:tcBorders>
              <w:left w:val="nil"/>
            </w:tcBorders>
          </w:tcPr>
          <w:p>
            <w:pPr>
              <w:pStyle w:val="TableParagraph"/>
              <w:spacing w:before="159"/>
              <w:ind w:left="38"/>
              <w:jc w:val="center"/>
              <w:rPr>
                <w:b/>
                <w:sz w:val="16"/>
              </w:rPr>
            </w:pPr>
            <w:r>
              <w:rPr>
                <w:b/>
                <w:spacing w:val="-4"/>
                <w:sz w:val="16"/>
              </w:rPr>
              <w:t>2025</w:t>
            </w:r>
          </w:p>
        </w:tc>
        <w:tc>
          <w:tcPr>
            <w:tcW w:w="7660" w:type="dxa"/>
          </w:tcPr>
          <w:p>
            <w:pPr>
              <w:pStyle w:val="TableParagraph"/>
              <w:spacing w:before="159"/>
              <w:ind w:left="72"/>
              <w:rPr>
                <w:b/>
                <w:sz w:val="16"/>
              </w:rPr>
            </w:pPr>
            <w:r>
              <w:rPr>
                <w:b/>
                <w:sz w:val="16"/>
              </w:rPr>
              <w:t>SALERNO</w:t>
            </w:r>
            <w:r>
              <w:rPr>
                <w:b/>
                <w:spacing w:val="-6"/>
                <w:sz w:val="16"/>
              </w:rPr>
              <w:t> </w:t>
            </w:r>
            <w:r>
              <w:rPr>
                <w:b/>
                <w:sz w:val="16"/>
              </w:rPr>
              <w:t>PROGETTO</w:t>
            </w:r>
            <w:r>
              <w:rPr>
                <w:b/>
                <w:spacing w:val="-6"/>
                <w:sz w:val="16"/>
              </w:rPr>
              <w:t> </w:t>
            </w:r>
            <w:r>
              <w:rPr>
                <w:b/>
                <w:sz w:val="16"/>
              </w:rPr>
              <w:t>CON</w:t>
            </w:r>
            <w:r>
              <w:rPr>
                <w:b/>
                <w:spacing w:val="-6"/>
                <w:sz w:val="16"/>
              </w:rPr>
              <w:t> </w:t>
            </w:r>
            <w:r>
              <w:rPr>
                <w:b/>
                <w:sz w:val="16"/>
              </w:rPr>
              <w:t>FONDI</w:t>
            </w:r>
            <w:r>
              <w:rPr>
                <w:b/>
                <w:spacing w:val="-3"/>
                <w:sz w:val="16"/>
              </w:rPr>
              <w:t> </w:t>
            </w:r>
            <w:r>
              <w:rPr>
                <w:b/>
                <w:sz w:val="16"/>
              </w:rPr>
              <w:t>DALLA</w:t>
            </w:r>
            <w:r>
              <w:rPr>
                <w:b/>
                <w:spacing w:val="-10"/>
                <w:sz w:val="16"/>
              </w:rPr>
              <w:t> </w:t>
            </w:r>
            <w:r>
              <w:rPr>
                <w:b/>
                <w:spacing w:val="-2"/>
                <w:sz w:val="16"/>
              </w:rPr>
              <w:t>SVIZZERA</w:t>
            </w:r>
          </w:p>
        </w:tc>
        <w:tc>
          <w:tcPr>
            <w:tcW w:w="2099" w:type="dxa"/>
          </w:tcPr>
          <w:p>
            <w:pPr>
              <w:pStyle w:val="TableParagraph"/>
              <w:spacing w:before="159"/>
              <w:ind w:right="53"/>
              <w:jc w:val="right"/>
              <w:rPr>
                <w:b/>
                <w:sz w:val="16"/>
              </w:rPr>
            </w:pPr>
            <w:r>
              <w:rPr>
                <w:b/>
                <w:spacing w:val="-2"/>
                <w:sz w:val="16"/>
              </w:rPr>
              <w:t>26.587,49</w:t>
            </w:r>
          </w:p>
        </w:tc>
      </w:tr>
      <w:tr>
        <w:trPr>
          <w:trHeight w:val="448"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128"/>
              <w:ind w:left="72"/>
              <w:rPr>
                <w:b/>
                <w:sz w:val="16"/>
              </w:rPr>
            </w:pPr>
            <w:r>
              <w:rPr>
                <w:b/>
                <w:spacing w:val="-2"/>
                <w:sz w:val="16"/>
              </w:rPr>
              <w:t>TOTALE</w:t>
            </w:r>
          </w:p>
        </w:tc>
        <w:tc>
          <w:tcPr>
            <w:tcW w:w="2099" w:type="dxa"/>
            <w:shd w:val="clear" w:color="auto" w:fill="C5D9F0"/>
          </w:tcPr>
          <w:p>
            <w:pPr>
              <w:pStyle w:val="TableParagraph"/>
              <w:spacing w:before="128"/>
              <w:ind w:right="53"/>
              <w:jc w:val="right"/>
              <w:rPr>
                <w:b/>
                <w:sz w:val="16"/>
              </w:rPr>
            </w:pPr>
            <w:r>
              <w:rPr>
                <w:b/>
                <w:spacing w:val="-2"/>
                <w:sz w:val="16"/>
              </w:rPr>
              <w:t>26.587,49</w:t>
            </w:r>
          </w:p>
        </w:tc>
      </w:tr>
      <w:tr>
        <w:trPr>
          <w:trHeight w:val="601" w:hRule="atLeast"/>
        </w:trPr>
        <w:tc>
          <w:tcPr>
            <w:tcW w:w="518" w:type="dxa"/>
            <w:tcBorders>
              <w:left w:val="nil"/>
            </w:tcBorders>
          </w:tcPr>
          <w:p>
            <w:pPr>
              <w:pStyle w:val="TableParagraph"/>
              <w:spacing w:before="20"/>
              <w:rPr>
                <w:rFonts w:ascii="Arial MT"/>
                <w:sz w:val="16"/>
              </w:rPr>
            </w:pPr>
          </w:p>
          <w:p>
            <w:pPr>
              <w:pStyle w:val="TableParagraph"/>
              <w:spacing w:before="1"/>
              <w:ind w:left="38"/>
              <w:jc w:val="center"/>
              <w:rPr>
                <w:b/>
                <w:sz w:val="16"/>
              </w:rPr>
            </w:pPr>
            <w:r>
              <w:rPr>
                <w:b/>
                <w:spacing w:val="-4"/>
                <w:sz w:val="16"/>
              </w:rPr>
              <w:t>2025</w:t>
            </w:r>
          </w:p>
        </w:tc>
        <w:tc>
          <w:tcPr>
            <w:tcW w:w="7660" w:type="dxa"/>
          </w:tcPr>
          <w:p>
            <w:pPr>
              <w:pStyle w:val="TableParagraph"/>
              <w:spacing w:before="113"/>
              <w:ind w:left="72" w:right="134"/>
              <w:rPr>
                <w:b/>
                <w:sz w:val="16"/>
              </w:rPr>
            </w:pPr>
            <w:r>
              <w:rPr>
                <w:b/>
                <w:sz w:val="16"/>
              </w:rPr>
              <w:t>SEGRETARIATO</w:t>
            </w:r>
            <w:r>
              <w:rPr>
                <w:b/>
                <w:spacing w:val="-3"/>
                <w:sz w:val="16"/>
              </w:rPr>
              <w:t> </w:t>
            </w:r>
            <w:r>
              <w:rPr>
                <w:b/>
                <w:sz w:val="16"/>
              </w:rPr>
              <w:t>GENERALE</w:t>
            </w:r>
            <w:r>
              <w:rPr>
                <w:b/>
                <w:spacing w:val="-1"/>
                <w:sz w:val="16"/>
              </w:rPr>
              <w:t> </w:t>
            </w:r>
            <w:r>
              <w:rPr>
                <w:b/>
                <w:sz w:val="16"/>
              </w:rPr>
              <w:t>CONVEZIONE</w:t>
            </w:r>
            <w:r>
              <w:rPr>
                <w:b/>
                <w:spacing w:val="-4"/>
                <w:sz w:val="16"/>
              </w:rPr>
              <w:t> </w:t>
            </w:r>
            <w:r>
              <w:rPr>
                <w:b/>
                <w:sz w:val="16"/>
              </w:rPr>
              <w:t>10/2022</w:t>
            </w:r>
            <w:r>
              <w:rPr>
                <w:b/>
                <w:spacing w:val="-5"/>
                <w:sz w:val="16"/>
              </w:rPr>
              <w:t> </w:t>
            </w:r>
            <w:r>
              <w:rPr>
                <w:b/>
                <w:sz w:val="16"/>
              </w:rPr>
              <w:t>PROGETTO</w:t>
            </w:r>
            <w:r>
              <w:rPr>
                <w:b/>
                <w:spacing w:val="-3"/>
                <w:sz w:val="16"/>
              </w:rPr>
              <w:t> </w:t>
            </w:r>
            <w:r>
              <w:rPr>
                <w:b/>
                <w:sz w:val="16"/>
              </w:rPr>
              <w:t>VIA</w:t>
            </w:r>
            <w:r>
              <w:rPr>
                <w:b/>
                <w:spacing w:val="-6"/>
                <w:sz w:val="16"/>
              </w:rPr>
              <w:t> </w:t>
            </w:r>
            <w:r>
              <w:rPr>
                <w:b/>
                <w:sz w:val="16"/>
              </w:rPr>
              <w:t>APPIA</w:t>
            </w:r>
            <w:r>
              <w:rPr>
                <w:b/>
                <w:spacing w:val="-10"/>
                <w:sz w:val="16"/>
              </w:rPr>
              <w:t> </w:t>
            </w:r>
            <w:r>
              <w:rPr>
                <w:b/>
                <w:sz w:val="16"/>
              </w:rPr>
              <w:t>REGINA</w:t>
            </w:r>
            <w:r>
              <w:rPr>
                <w:b/>
                <w:spacing w:val="-10"/>
                <w:sz w:val="16"/>
              </w:rPr>
              <w:t> </w:t>
            </w:r>
            <w:r>
              <w:rPr>
                <w:b/>
                <w:sz w:val="16"/>
              </w:rPr>
              <w:t>VIARUM NELLA LISTA PATRIMONIO MONDIALE UNESCO</w:t>
            </w:r>
          </w:p>
        </w:tc>
        <w:tc>
          <w:tcPr>
            <w:tcW w:w="2099" w:type="dxa"/>
          </w:tcPr>
          <w:p>
            <w:pPr>
              <w:pStyle w:val="TableParagraph"/>
              <w:spacing w:before="20"/>
              <w:rPr>
                <w:rFonts w:ascii="Arial MT"/>
                <w:sz w:val="16"/>
              </w:rPr>
            </w:pPr>
          </w:p>
          <w:p>
            <w:pPr>
              <w:pStyle w:val="TableParagraph"/>
              <w:spacing w:before="1"/>
              <w:ind w:right="53"/>
              <w:jc w:val="right"/>
              <w:rPr>
                <w:b/>
                <w:sz w:val="16"/>
              </w:rPr>
            </w:pPr>
            <w:r>
              <w:rPr>
                <w:b/>
                <w:spacing w:val="-2"/>
                <w:sz w:val="16"/>
              </w:rPr>
              <w:t>944,20</w:t>
            </w:r>
          </w:p>
        </w:tc>
      </w:tr>
      <w:tr>
        <w:trPr>
          <w:trHeight w:val="328"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68"/>
              <w:ind w:left="72"/>
              <w:rPr>
                <w:b/>
                <w:sz w:val="16"/>
              </w:rPr>
            </w:pPr>
            <w:r>
              <w:rPr>
                <w:b/>
                <w:spacing w:val="-2"/>
                <w:sz w:val="16"/>
              </w:rPr>
              <w:t>TOTALE</w:t>
            </w:r>
          </w:p>
        </w:tc>
        <w:tc>
          <w:tcPr>
            <w:tcW w:w="2099" w:type="dxa"/>
            <w:shd w:val="clear" w:color="auto" w:fill="C5D9F0"/>
          </w:tcPr>
          <w:p>
            <w:pPr>
              <w:pStyle w:val="TableParagraph"/>
              <w:spacing w:before="68"/>
              <w:ind w:right="53"/>
              <w:jc w:val="right"/>
              <w:rPr>
                <w:b/>
                <w:sz w:val="16"/>
              </w:rPr>
            </w:pPr>
            <w:r>
              <w:rPr>
                <w:b/>
                <w:spacing w:val="-2"/>
                <w:sz w:val="16"/>
              </w:rPr>
              <w:t>944,20</w:t>
            </w:r>
          </w:p>
        </w:tc>
      </w:tr>
      <w:tr>
        <w:trPr>
          <w:trHeight w:val="299" w:hRule="atLeast"/>
        </w:trPr>
        <w:tc>
          <w:tcPr>
            <w:tcW w:w="518" w:type="dxa"/>
            <w:tcBorders>
              <w:left w:val="nil"/>
            </w:tcBorders>
          </w:tcPr>
          <w:p>
            <w:pPr>
              <w:pStyle w:val="TableParagraph"/>
              <w:spacing w:before="53"/>
              <w:ind w:left="38"/>
              <w:jc w:val="center"/>
              <w:rPr>
                <w:b/>
                <w:sz w:val="16"/>
              </w:rPr>
            </w:pPr>
            <w:r>
              <w:rPr>
                <w:b/>
                <w:spacing w:val="-4"/>
                <w:sz w:val="16"/>
              </w:rPr>
              <w:t>2025</w:t>
            </w:r>
          </w:p>
        </w:tc>
        <w:tc>
          <w:tcPr>
            <w:tcW w:w="7660" w:type="dxa"/>
          </w:tcPr>
          <w:p>
            <w:pPr>
              <w:pStyle w:val="TableParagraph"/>
              <w:spacing w:before="53"/>
              <w:ind w:left="72"/>
              <w:rPr>
                <w:b/>
                <w:sz w:val="16"/>
              </w:rPr>
            </w:pPr>
            <w:r>
              <w:rPr>
                <w:b/>
                <w:sz w:val="16"/>
              </w:rPr>
              <w:t>FONDI</w:t>
            </w:r>
            <w:r>
              <w:rPr>
                <w:b/>
                <w:spacing w:val="-6"/>
                <w:sz w:val="16"/>
              </w:rPr>
              <w:t> </w:t>
            </w:r>
            <w:r>
              <w:rPr>
                <w:b/>
                <w:sz w:val="16"/>
              </w:rPr>
              <w:t>PER</w:t>
            </w:r>
            <w:r>
              <w:rPr>
                <w:b/>
                <w:spacing w:val="-5"/>
                <w:sz w:val="16"/>
              </w:rPr>
              <w:t> </w:t>
            </w:r>
            <w:r>
              <w:rPr>
                <w:b/>
                <w:sz w:val="16"/>
              </w:rPr>
              <w:t>LA</w:t>
            </w:r>
            <w:r>
              <w:rPr>
                <w:b/>
                <w:spacing w:val="-9"/>
                <w:sz w:val="16"/>
              </w:rPr>
              <w:t> </w:t>
            </w:r>
            <w:r>
              <w:rPr>
                <w:b/>
                <w:sz w:val="16"/>
              </w:rPr>
              <w:t>CULTURA</w:t>
            </w:r>
            <w:r>
              <w:rPr>
                <w:b/>
                <w:spacing w:val="-6"/>
                <w:sz w:val="16"/>
              </w:rPr>
              <w:t> </w:t>
            </w:r>
            <w:r>
              <w:rPr>
                <w:b/>
                <w:sz w:val="16"/>
              </w:rPr>
              <w:t>PROGETTO</w:t>
            </w:r>
            <w:r>
              <w:rPr>
                <w:b/>
                <w:spacing w:val="-3"/>
                <w:sz w:val="16"/>
              </w:rPr>
              <w:t> </w:t>
            </w:r>
            <w:r>
              <w:rPr>
                <w:b/>
                <w:sz w:val="16"/>
              </w:rPr>
              <w:t>UNESCO</w:t>
            </w:r>
            <w:r>
              <w:rPr>
                <w:b/>
                <w:spacing w:val="-4"/>
                <w:sz w:val="16"/>
              </w:rPr>
              <w:t> </w:t>
            </w:r>
            <w:r>
              <w:rPr>
                <w:b/>
                <w:sz w:val="16"/>
              </w:rPr>
              <w:t>ITALIA</w:t>
            </w:r>
            <w:r>
              <w:rPr>
                <w:b/>
                <w:spacing w:val="-9"/>
                <w:sz w:val="16"/>
              </w:rPr>
              <w:t> </w:t>
            </w:r>
            <w:r>
              <w:rPr>
                <w:b/>
                <w:sz w:val="16"/>
              </w:rPr>
              <w:t>MOSTRA</w:t>
            </w:r>
            <w:r>
              <w:rPr>
                <w:b/>
                <w:spacing w:val="-6"/>
                <w:sz w:val="16"/>
              </w:rPr>
              <w:t> </w:t>
            </w:r>
            <w:r>
              <w:rPr>
                <w:b/>
                <w:spacing w:val="-2"/>
                <w:sz w:val="16"/>
              </w:rPr>
              <w:t>IMMATERIALE</w:t>
            </w:r>
          </w:p>
        </w:tc>
        <w:tc>
          <w:tcPr>
            <w:tcW w:w="2099" w:type="dxa"/>
          </w:tcPr>
          <w:p>
            <w:pPr>
              <w:pStyle w:val="TableParagraph"/>
              <w:spacing w:before="53"/>
              <w:ind w:right="53"/>
              <w:jc w:val="right"/>
              <w:rPr>
                <w:b/>
                <w:sz w:val="16"/>
              </w:rPr>
            </w:pPr>
            <w:r>
              <w:rPr>
                <w:b/>
                <w:spacing w:val="-2"/>
                <w:sz w:val="16"/>
              </w:rPr>
              <w:t>56.471,73</w:t>
            </w:r>
          </w:p>
        </w:tc>
      </w:tr>
      <w:tr>
        <w:trPr>
          <w:trHeight w:val="556"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181"/>
              <w:ind w:left="72"/>
              <w:rPr>
                <w:b/>
                <w:sz w:val="16"/>
              </w:rPr>
            </w:pPr>
            <w:r>
              <w:rPr>
                <w:b/>
                <w:spacing w:val="-2"/>
                <w:sz w:val="16"/>
              </w:rPr>
              <w:t>TOTALE</w:t>
            </w:r>
          </w:p>
        </w:tc>
        <w:tc>
          <w:tcPr>
            <w:tcW w:w="2099" w:type="dxa"/>
            <w:shd w:val="clear" w:color="auto" w:fill="C5D9F0"/>
          </w:tcPr>
          <w:p>
            <w:pPr>
              <w:pStyle w:val="TableParagraph"/>
              <w:spacing w:before="181"/>
              <w:ind w:right="53"/>
              <w:jc w:val="right"/>
              <w:rPr>
                <w:b/>
                <w:sz w:val="16"/>
              </w:rPr>
            </w:pPr>
            <w:r>
              <w:rPr>
                <w:b/>
                <w:spacing w:val="-2"/>
                <w:sz w:val="16"/>
              </w:rPr>
              <w:t>56.471,73</w:t>
            </w:r>
          </w:p>
        </w:tc>
      </w:tr>
      <w:tr>
        <w:trPr>
          <w:trHeight w:val="374" w:hRule="atLeast"/>
        </w:trPr>
        <w:tc>
          <w:tcPr>
            <w:tcW w:w="518" w:type="dxa"/>
            <w:tcBorders>
              <w:left w:val="nil"/>
            </w:tcBorders>
          </w:tcPr>
          <w:p>
            <w:pPr>
              <w:pStyle w:val="TableParagraph"/>
              <w:spacing w:before="89"/>
              <w:ind w:left="38"/>
              <w:jc w:val="center"/>
              <w:rPr>
                <w:b/>
                <w:sz w:val="16"/>
              </w:rPr>
            </w:pPr>
            <w:r>
              <w:rPr>
                <w:b/>
                <w:spacing w:val="-4"/>
                <w:sz w:val="16"/>
              </w:rPr>
              <w:t>2025</w:t>
            </w:r>
          </w:p>
        </w:tc>
        <w:tc>
          <w:tcPr>
            <w:tcW w:w="7660" w:type="dxa"/>
          </w:tcPr>
          <w:p>
            <w:pPr>
              <w:pStyle w:val="TableParagraph"/>
              <w:spacing w:line="184" w:lineRule="exact"/>
              <w:ind w:left="72"/>
              <w:rPr>
                <w:b/>
                <w:sz w:val="16"/>
              </w:rPr>
            </w:pPr>
            <w:r>
              <w:rPr>
                <w:b/>
                <w:sz w:val="16"/>
              </w:rPr>
              <w:t>CONVENZIONE</w:t>
            </w:r>
            <w:r>
              <w:rPr>
                <w:b/>
                <w:spacing w:val="-5"/>
                <w:sz w:val="16"/>
              </w:rPr>
              <w:t> </w:t>
            </w:r>
            <w:r>
              <w:rPr>
                <w:b/>
                <w:sz w:val="16"/>
              </w:rPr>
              <w:t>N</w:t>
            </w:r>
            <w:r>
              <w:rPr>
                <w:b/>
                <w:spacing w:val="-4"/>
                <w:sz w:val="16"/>
              </w:rPr>
              <w:t> </w:t>
            </w:r>
            <w:r>
              <w:rPr>
                <w:b/>
                <w:sz w:val="16"/>
              </w:rPr>
              <w:t>18</w:t>
            </w:r>
            <w:r>
              <w:rPr>
                <w:b/>
                <w:spacing w:val="-5"/>
                <w:sz w:val="16"/>
              </w:rPr>
              <w:t> </w:t>
            </w:r>
            <w:r>
              <w:rPr>
                <w:b/>
                <w:sz w:val="16"/>
              </w:rPr>
              <w:t>DEL</w:t>
            </w:r>
            <w:r>
              <w:rPr>
                <w:b/>
                <w:spacing w:val="-4"/>
                <w:sz w:val="16"/>
              </w:rPr>
              <w:t> </w:t>
            </w:r>
            <w:r>
              <w:rPr>
                <w:b/>
                <w:sz w:val="16"/>
              </w:rPr>
              <w:t>14/12/2023</w:t>
            </w:r>
            <w:r>
              <w:rPr>
                <w:b/>
                <w:spacing w:val="-4"/>
                <w:sz w:val="16"/>
              </w:rPr>
              <w:t> </w:t>
            </w:r>
            <w:r>
              <w:rPr>
                <w:b/>
                <w:sz w:val="16"/>
              </w:rPr>
              <w:t>-</w:t>
            </w:r>
            <w:r>
              <w:rPr>
                <w:b/>
                <w:spacing w:val="-5"/>
                <w:sz w:val="16"/>
              </w:rPr>
              <w:t> </w:t>
            </w:r>
            <w:r>
              <w:rPr>
                <w:b/>
                <w:sz w:val="16"/>
              </w:rPr>
              <w:t>SEGRETARIAGO</w:t>
            </w:r>
            <w:r>
              <w:rPr>
                <w:b/>
                <w:spacing w:val="-4"/>
                <w:sz w:val="16"/>
              </w:rPr>
              <w:t> </w:t>
            </w:r>
            <w:r>
              <w:rPr>
                <w:b/>
                <w:sz w:val="16"/>
              </w:rPr>
              <w:t>GENERALE</w:t>
            </w:r>
            <w:r>
              <w:rPr>
                <w:b/>
                <w:spacing w:val="-3"/>
                <w:sz w:val="16"/>
              </w:rPr>
              <w:t> </w:t>
            </w:r>
            <w:r>
              <w:rPr>
                <w:b/>
                <w:sz w:val="16"/>
              </w:rPr>
              <w:t>PROGETTO</w:t>
            </w:r>
            <w:r>
              <w:rPr>
                <w:b/>
                <w:spacing w:val="-4"/>
                <w:sz w:val="16"/>
              </w:rPr>
              <w:t> </w:t>
            </w:r>
            <w:r>
              <w:rPr>
                <w:b/>
                <w:sz w:val="16"/>
              </w:rPr>
              <w:t>UNESCO</w:t>
            </w:r>
            <w:r>
              <w:rPr>
                <w:b/>
                <w:spacing w:val="-5"/>
                <w:sz w:val="16"/>
              </w:rPr>
              <w:t> </w:t>
            </w:r>
            <w:r>
              <w:rPr>
                <w:b/>
                <w:sz w:val="16"/>
              </w:rPr>
              <w:t>CAP. 1444/2023 IMMATERIALE</w:t>
            </w:r>
          </w:p>
        </w:tc>
        <w:tc>
          <w:tcPr>
            <w:tcW w:w="2099" w:type="dxa"/>
          </w:tcPr>
          <w:p>
            <w:pPr>
              <w:pStyle w:val="TableParagraph"/>
              <w:spacing w:before="89"/>
              <w:ind w:right="53"/>
              <w:jc w:val="right"/>
              <w:rPr>
                <w:b/>
                <w:sz w:val="16"/>
              </w:rPr>
            </w:pPr>
            <w:r>
              <w:rPr>
                <w:b/>
                <w:spacing w:val="-2"/>
                <w:sz w:val="16"/>
              </w:rPr>
              <w:t>500.000,00</w:t>
            </w:r>
          </w:p>
        </w:tc>
      </w:tr>
      <w:tr>
        <w:trPr>
          <w:trHeight w:val="405"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106"/>
              <w:ind w:left="72"/>
              <w:rPr>
                <w:b/>
                <w:sz w:val="16"/>
              </w:rPr>
            </w:pPr>
            <w:r>
              <w:rPr>
                <w:b/>
                <w:spacing w:val="-2"/>
                <w:sz w:val="16"/>
              </w:rPr>
              <w:t>TOTALE</w:t>
            </w:r>
          </w:p>
        </w:tc>
        <w:tc>
          <w:tcPr>
            <w:tcW w:w="2099" w:type="dxa"/>
            <w:shd w:val="clear" w:color="auto" w:fill="C5D9F0"/>
          </w:tcPr>
          <w:p>
            <w:pPr>
              <w:pStyle w:val="TableParagraph"/>
              <w:spacing w:before="106"/>
              <w:ind w:right="53"/>
              <w:jc w:val="right"/>
              <w:rPr>
                <w:b/>
                <w:sz w:val="16"/>
              </w:rPr>
            </w:pPr>
            <w:r>
              <w:rPr>
                <w:b/>
                <w:spacing w:val="-2"/>
                <w:sz w:val="16"/>
              </w:rPr>
              <w:t>500.000,00</w:t>
            </w:r>
          </w:p>
        </w:tc>
      </w:tr>
      <w:tr>
        <w:trPr>
          <w:trHeight w:val="539" w:hRule="atLeast"/>
        </w:trPr>
        <w:tc>
          <w:tcPr>
            <w:tcW w:w="518" w:type="dxa"/>
            <w:tcBorders>
              <w:left w:val="nil"/>
            </w:tcBorders>
          </w:tcPr>
          <w:p>
            <w:pPr>
              <w:pStyle w:val="TableParagraph"/>
              <w:spacing w:before="173"/>
              <w:ind w:left="38"/>
              <w:jc w:val="center"/>
              <w:rPr>
                <w:b/>
                <w:sz w:val="16"/>
              </w:rPr>
            </w:pPr>
            <w:r>
              <w:rPr>
                <w:b/>
                <w:spacing w:val="-4"/>
                <w:sz w:val="16"/>
              </w:rPr>
              <w:t>2025</w:t>
            </w:r>
          </w:p>
        </w:tc>
        <w:tc>
          <w:tcPr>
            <w:tcW w:w="7660" w:type="dxa"/>
          </w:tcPr>
          <w:p>
            <w:pPr>
              <w:pStyle w:val="TableParagraph"/>
              <w:spacing w:before="173"/>
              <w:ind w:left="72"/>
              <w:rPr>
                <w:b/>
                <w:sz w:val="16"/>
              </w:rPr>
            </w:pPr>
            <w:r>
              <w:rPr>
                <w:b/>
                <w:sz w:val="16"/>
              </w:rPr>
              <w:t>DIREZIONE</w:t>
            </w:r>
            <w:r>
              <w:rPr>
                <w:b/>
                <w:spacing w:val="-9"/>
                <w:sz w:val="16"/>
              </w:rPr>
              <w:t> </w:t>
            </w:r>
            <w:r>
              <w:rPr>
                <w:b/>
                <w:sz w:val="16"/>
              </w:rPr>
              <w:t>GENERALE</w:t>
            </w:r>
            <w:r>
              <w:rPr>
                <w:b/>
                <w:spacing w:val="-6"/>
                <w:sz w:val="16"/>
              </w:rPr>
              <w:t> </w:t>
            </w:r>
            <w:r>
              <w:rPr>
                <w:b/>
                <w:sz w:val="16"/>
              </w:rPr>
              <w:t>CREATIVITA`</w:t>
            </w:r>
            <w:r>
              <w:rPr>
                <w:b/>
                <w:spacing w:val="-6"/>
                <w:sz w:val="16"/>
              </w:rPr>
              <w:t> </w:t>
            </w:r>
            <w:r>
              <w:rPr>
                <w:b/>
                <w:sz w:val="16"/>
              </w:rPr>
              <w:t>CONTEMPORANEA</w:t>
            </w:r>
            <w:r>
              <w:rPr>
                <w:b/>
                <w:spacing w:val="27"/>
                <w:sz w:val="16"/>
              </w:rPr>
              <w:t> </w:t>
            </w:r>
            <w:r>
              <w:rPr>
                <w:b/>
                <w:sz w:val="16"/>
              </w:rPr>
              <w:t>CONVENZIONE</w:t>
            </w:r>
            <w:r>
              <w:rPr>
                <w:b/>
                <w:spacing w:val="-7"/>
                <w:sz w:val="16"/>
              </w:rPr>
              <w:t> </w:t>
            </w:r>
            <w:r>
              <w:rPr>
                <w:b/>
                <w:sz w:val="16"/>
              </w:rPr>
              <w:t>10/2023</w:t>
            </w:r>
            <w:r>
              <w:rPr>
                <w:b/>
                <w:spacing w:val="-6"/>
                <w:sz w:val="16"/>
              </w:rPr>
              <w:t> </w:t>
            </w:r>
            <w:r>
              <w:rPr>
                <w:b/>
                <w:sz w:val="16"/>
              </w:rPr>
              <w:t>-</w:t>
            </w:r>
            <w:r>
              <w:rPr>
                <w:b/>
                <w:spacing w:val="-6"/>
                <w:sz w:val="16"/>
              </w:rPr>
              <w:t> </w:t>
            </w:r>
            <w:r>
              <w:rPr>
                <w:b/>
                <w:spacing w:val="-2"/>
                <w:sz w:val="16"/>
              </w:rPr>
              <w:t>CONTRIBUTO</w:t>
            </w:r>
          </w:p>
        </w:tc>
        <w:tc>
          <w:tcPr>
            <w:tcW w:w="2099" w:type="dxa"/>
          </w:tcPr>
          <w:p>
            <w:pPr>
              <w:pStyle w:val="TableParagraph"/>
              <w:spacing w:before="173"/>
              <w:ind w:right="53"/>
              <w:jc w:val="right"/>
              <w:rPr>
                <w:b/>
                <w:sz w:val="16"/>
              </w:rPr>
            </w:pPr>
            <w:r>
              <w:rPr>
                <w:b/>
                <w:spacing w:val="-2"/>
                <w:sz w:val="16"/>
              </w:rPr>
              <w:t>23.500,00</w:t>
            </w:r>
          </w:p>
        </w:tc>
      </w:tr>
      <w:tr>
        <w:trPr>
          <w:trHeight w:val="390"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99"/>
              <w:ind w:left="72"/>
              <w:rPr>
                <w:b/>
                <w:sz w:val="16"/>
              </w:rPr>
            </w:pPr>
            <w:r>
              <w:rPr>
                <w:b/>
                <w:spacing w:val="-2"/>
                <w:sz w:val="16"/>
              </w:rPr>
              <w:t>TOTALE</w:t>
            </w:r>
          </w:p>
        </w:tc>
        <w:tc>
          <w:tcPr>
            <w:tcW w:w="2099" w:type="dxa"/>
            <w:shd w:val="clear" w:color="auto" w:fill="C5D9F0"/>
          </w:tcPr>
          <w:p>
            <w:pPr>
              <w:pStyle w:val="TableParagraph"/>
              <w:spacing w:before="99"/>
              <w:ind w:right="53"/>
              <w:jc w:val="right"/>
              <w:rPr>
                <w:b/>
                <w:sz w:val="16"/>
              </w:rPr>
            </w:pPr>
            <w:r>
              <w:rPr>
                <w:b/>
                <w:spacing w:val="-2"/>
                <w:sz w:val="16"/>
              </w:rPr>
              <w:t>23.500,00</w:t>
            </w:r>
          </w:p>
        </w:tc>
      </w:tr>
      <w:tr>
        <w:trPr>
          <w:trHeight w:val="405" w:hRule="atLeast"/>
        </w:trPr>
        <w:tc>
          <w:tcPr>
            <w:tcW w:w="518" w:type="dxa"/>
            <w:tcBorders>
              <w:left w:val="nil"/>
            </w:tcBorders>
          </w:tcPr>
          <w:p>
            <w:pPr>
              <w:pStyle w:val="TableParagraph"/>
              <w:spacing w:before="106"/>
              <w:ind w:left="38"/>
              <w:jc w:val="center"/>
              <w:rPr>
                <w:b/>
                <w:sz w:val="16"/>
              </w:rPr>
            </w:pPr>
            <w:r>
              <w:rPr>
                <w:b/>
                <w:spacing w:val="-4"/>
                <w:sz w:val="16"/>
              </w:rPr>
              <w:t>2025</w:t>
            </w:r>
          </w:p>
        </w:tc>
        <w:tc>
          <w:tcPr>
            <w:tcW w:w="7660" w:type="dxa"/>
          </w:tcPr>
          <w:p>
            <w:pPr>
              <w:pStyle w:val="TableParagraph"/>
              <w:spacing w:before="106"/>
              <w:ind w:left="72"/>
              <w:rPr>
                <w:b/>
                <w:sz w:val="16"/>
              </w:rPr>
            </w:pPr>
            <w:r>
              <w:rPr>
                <w:b/>
                <w:sz w:val="16"/>
              </w:rPr>
              <w:t>PAC</w:t>
            </w:r>
            <w:r>
              <w:rPr>
                <w:b/>
                <w:spacing w:val="-2"/>
                <w:sz w:val="16"/>
              </w:rPr>
              <w:t> </w:t>
            </w:r>
            <w:r>
              <w:rPr>
                <w:b/>
                <w:sz w:val="16"/>
              </w:rPr>
              <w:t>anno</w:t>
            </w:r>
            <w:r>
              <w:rPr>
                <w:b/>
                <w:spacing w:val="-1"/>
                <w:sz w:val="16"/>
              </w:rPr>
              <w:t> </w:t>
            </w:r>
            <w:r>
              <w:rPr>
                <w:b/>
                <w:spacing w:val="-4"/>
                <w:sz w:val="16"/>
              </w:rPr>
              <w:t>2025</w:t>
            </w:r>
          </w:p>
        </w:tc>
        <w:tc>
          <w:tcPr>
            <w:tcW w:w="2099" w:type="dxa"/>
          </w:tcPr>
          <w:p>
            <w:pPr>
              <w:pStyle w:val="TableParagraph"/>
              <w:spacing w:before="106"/>
              <w:ind w:right="53"/>
              <w:jc w:val="right"/>
              <w:rPr>
                <w:b/>
                <w:sz w:val="16"/>
              </w:rPr>
            </w:pPr>
            <w:r>
              <w:rPr>
                <w:b/>
                <w:spacing w:val="-2"/>
                <w:sz w:val="16"/>
              </w:rPr>
              <w:t>100.000,00</w:t>
            </w:r>
          </w:p>
        </w:tc>
      </w:tr>
      <w:tr>
        <w:trPr>
          <w:trHeight w:val="373"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89"/>
              <w:ind w:left="72"/>
              <w:rPr>
                <w:b/>
                <w:sz w:val="16"/>
              </w:rPr>
            </w:pPr>
            <w:r>
              <w:rPr>
                <w:b/>
                <w:spacing w:val="-2"/>
                <w:sz w:val="16"/>
              </w:rPr>
              <w:t>TOTALE</w:t>
            </w:r>
          </w:p>
        </w:tc>
        <w:tc>
          <w:tcPr>
            <w:tcW w:w="2099" w:type="dxa"/>
            <w:shd w:val="clear" w:color="auto" w:fill="C5D9F0"/>
          </w:tcPr>
          <w:p>
            <w:pPr>
              <w:pStyle w:val="TableParagraph"/>
              <w:spacing w:before="89"/>
              <w:ind w:right="53"/>
              <w:jc w:val="right"/>
              <w:rPr>
                <w:b/>
                <w:sz w:val="16"/>
              </w:rPr>
            </w:pPr>
            <w:r>
              <w:rPr>
                <w:b/>
                <w:spacing w:val="-2"/>
                <w:sz w:val="16"/>
              </w:rPr>
              <w:t>100.000,00</w:t>
            </w:r>
          </w:p>
        </w:tc>
      </w:tr>
      <w:tr>
        <w:trPr>
          <w:trHeight w:val="450" w:hRule="atLeast"/>
        </w:trPr>
        <w:tc>
          <w:tcPr>
            <w:tcW w:w="518" w:type="dxa"/>
            <w:tcBorders>
              <w:left w:val="nil"/>
            </w:tcBorders>
          </w:tcPr>
          <w:p>
            <w:pPr>
              <w:pStyle w:val="TableParagraph"/>
              <w:spacing w:before="130"/>
              <w:ind w:left="38"/>
              <w:jc w:val="center"/>
              <w:rPr>
                <w:b/>
                <w:sz w:val="16"/>
              </w:rPr>
            </w:pPr>
            <w:r>
              <w:rPr>
                <w:b/>
                <w:spacing w:val="-4"/>
                <w:sz w:val="16"/>
              </w:rPr>
              <w:t>2025</w:t>
            </w:r>
          </w:p>
        </w:tc>
        <w:tc>
          <w:tcPr>
            <w:tcW w:w="7660" w:type="dxa"/>
          </w:tcPr>
          <w:p>
            <w:pPr>
              <w:pStyle w:val="TableParagraph"/>
              <w:spacing w:before="130"/>
              <w:ind w:left="72"/>
              <w:rPr>
                <w:b/>
                <w:sz w:val="16"/>
              </w:rPr>
            </w:pPr>
            <w:r>
              <w:rPr>
                <w:b/>
                <w:sz w:val="16"/>
              </w:rPr>
              <w:t>DECRETO</w:t>
            </w:r>
            <w:r>
              <w:rPr>
                <w:b/>
                <w:spacing w:val="-6"/>
                <w:sz w:val="16"/>
              </w:rPr>
              <w:t> </w:t>
            </w:r>
            <w:r>
              <w:rPr>
                <w:b/>
                <w:sz w:val="16"/>
              </w:rPr>
              <w:t>N</w:t>
            </w:r>
            <w:r>
              <w:rPr>
                <w:b/>
                <w:spacing w:val="-4"/>
                <w:sz w:val="16"/>
              </w:rPr>
              <w:t> </w:t>
            </w:r>
            <w:r>
              <w:rPr>
                <w:b/>
                <w:sz w:val="16"/>
              </w:rPr>
              <w:t>199</w:t>
            </w:r>
            <w:r>
              <w:rPr>
                <w:b/>
                <w:spacing w:val="-4"/>
                <w:sz w:val="16"/>
              </w:rPr>
              <w:t> </w:t>
            </w:r>
            <w:r>
              <w:rPr>
                <w:b/>
                <w:sz w:val="16"/>
              </w:rPr>
              <w:t>DEL</w:t>
            </w:r>
            <w:r>
              <w:rPr>
                <w:b/>
                <w:spacing w:val="-2"/>
                <w:sz w:val="16"/>
              </w:rPr>
              <w:t> </w:t>
            </w:r>
            <w:r>
              <w:rPr>
                <w:b/>
                <w:sz w:val="16"/>
              </w:rPr>
              <w:t>11/5/2022</w:t>
            </w:r>
            <w:r>
              <w:rPr>
                <w:b/>
                <w:spacing w:val="-6"/>
                <w:sz w:val="16"/>
              </w:rPr>
              <w:t> </w:t>
            </w:r>
            <w:r>
              <w:rPr>
                <w:b/>
                <w:sz w:val="16"/>
              </w:rPr>
              <w:t>-</w:t>
            </w:r>
            <w:r>
              <w:rPr>
                <w:b/>
                <w:spacing w:val="-4"/>
                <w:sz w:val="16"/>
              </w:rPr>
              <w:t> </w:t>
            </w:r>
            <w:r>
              <w:rPr>
                <w:b/>
                <w:sz w:val="16"/>
              </w:rPr>
              <w:t>DIREZIONE</w:t>
            </w:r>
            <w:r>
              <w:rPr>
                <w:b/>
                <w:spacing w:val="-4"/>
                <w:sz w:val="16"/>
              </w:rPr>
              <w:t> </w:t>
            </w:r>
            <w:r>
              <w:rPr>
                <w:b/>
                <w:sz w:val="16"/>
              </w:rPr>
              <w:t>RICERCA</w:t>
            </w:r>
            <w:r>
              <w:rPr>
                <w:b/>
                <w:spacing w:val="-10"/>
                <w:sz w:val="16"/>
              </w:rPr>
              <w:t> </w:t>
            </w:r>
            <w:r>
              <w:rPr>
                <w:b/>
                <w:spacing w:val="-2"/>
                <w:sz w:val="16"/>
              </w:rPr>
              <w:t>ESTERO</w:t>
            </w:r>
          </w:p>
        </w:tc>
        <w:tc>
          <w:tcPr>
            <w:tcW w:w="2099" w:type="dxa"/>
          </w:tcPr>
          <w:p>
            <w:pPr>
              <w:pStyle w:val="TableParagraph"/>
              <w:spacing w:before="130"/>
              <w:ind w:right="53"/>
              <w:jc w:val="right"/>
              <w:rPr>
                <w:b/>
                <w:sz w:val="16"/>
              </w:rPr>
            </w:pPr>
            <w:r>
              <w:rPr>
                <w:b/>
                <w:spacing w:val="-2"/>
                <w:sz w:val="16"/>
              </w:rPr>
              <w:t>133.966,00</w:t>
            </w:r>
          </w:p>
        </w:tc>
      </w:tr>
      <w:tr>
        <w:trPr>
          <w:trHeight w:val="510" w:hRule="atLeast"/>
        </w:trPr>
        <w:tc>
          <w:tcPr>
            <w:tcW w:w="518" w:type="dxa"/>
            <w:tcBorders>
              <w:left w:val="nil"/>
            </w:tcBorders>
          </w:tcPr>
          <w:p>
            <w:pPr>
              <w:pStyle w:val="TableParagraph"/>
              <w:spacing w:before="159"/>
              <w:ind w:left="38"/>
              <w:jc w:val="center"/>
              <w:rPr>
                <w:b/>
                <w:sz w:val="16"/>
              </w:rPr>
            </w:pPr>
            <w:r>
              <w:rPr>
                <w:b/>
                <w:spacing w:val="-4"/>
                <w:sz w:val="16"/>
              </w:rPr>
              <w:t>2025</w:t>
            </w:r>
          </w:p>
        </w:tc>
        <w:tc>
          <w:tcPr>
            <w:tcW w:w="7660" w:type="dxa"/>
          </w:tcPr>
          <w:p>
            <w:pPr>
              <w:pStyle w:val="TableParagraph"/>
              <w:spacing w:before="159"/>
              <w:ind w:left="72"/>
              <w:rPr>
                <w:b/>
                <w:sz w:val="16"/>
              </w:rPr>
            </w:pPr>
            <w:r>
              <w:rPr>
                <w:b/>
                <w:sz w:val="16"/>
              </w:rPr>
              <w:t>DECRETO</w:t>
            </w:r>
            <w:r>
              <w:rPr>
                <w:b/>
                <w:spacing w:val="-7"/>
                <w:sz w:val="16"/>
              </w:rPr>
              <w:t> </w:t>
            </w:r>
            <w:r>
              <w:rPr>
                <w:b/>
                <w:sz w:val="16"/>
              </w:rPr>
              <w:t>N</w:t>
            </w:r>
            <w:r>
              <w:rPr>
                <w:b/>
                <w:spacing w:val="-4"/>
                <w:sz w:val="16"/>
              </w:rPr>
              <w:t> </w:t>
            </w:r>
            <w:r>
              <w:rPr>
                <w:b/>
                <w:sz w:val="16"/>
              </w:rPr>
              <w:t>535</w:t>
            </w:r>
            <w:r>
              <w:rPr>
                <w:b/>
                <w:spacing w:val="-5"/>
                <w:sz w:val="16"/>
              </w:rPr>
              <w:t> </w:t>
            </w:r>
            <w:r>
              <w:rPr>
                <w:b/>
                <w:sz w:val="16"/>
              </w:rPr>
              <w:t>DEL</w:t>
            </w:r>
            <w:r>
              <w:rPr>
                <w:b/>
                <w:spacing w:val="-3"/>
                <w:sz w:val="16"/>
              </w:rPr>
              <w:t> </w:t>
            </w:r>
            <w:r>
              <w:rPr>
                <w:b/>
                <w:sz w:val="16"/>
              </w:rPr>
              <w:t>7/11/2022</w:t>
            </w:r>
            <w:r>
              <w:rPr>
                <w:b/>
                <w:spacing w:val="-7"/>
                <w:sz w:val="16"/>
              </w:rPr>
              <w:t> </w:t>
            </w:r>
            <w:r>
              <w:rPr>
                <w:b/>
                <w:sz w:val="16"/>
              </w:rPr>
              <w:t>-</w:t>
            </w:r>
            <w:r>
              <w:rPr>
                <w:b/>
                <w:spacing w:val="-4"/>
                <w:sz w:val="16"/>
              </w:rPr>
              <w:t> </w:t>
            </w:r>
            <w:r>
              <w:rPr>
                <w:b/>
                <w:sz w:val="16"/>
              </w:rPr>
              <w:t>DIREZIONE</w:t>
            </w:r>
            <w:r>
              <w:rPr>
                <w:b/>
                <w:spacing w:val="-6"/>
                <w:sz w:val="16"/>
              </w:rPr>
              <w:t> </w:t>
            </w:r>
            <w:r>
              <w:rPr>
                <w:b/>
                <w:sz w:val="16"/>
              </w:rPr>
              <w:t>GENERALE</w:t>
            </w:r>
            <w:r>
              <w:rPr>
                <w:b/>
                <w:spacing w:val="-3"/>
                <w:sz w:val="16"/>
              </w:rPr>
              <w:t> </w:t>
            </w:r>
            <w:r>
              <w:rPr>
                <w:b/>
                <w:sz w:val="16"/>
              </w:rPr>
              <w:t>EDUCAZIONE</w:t>
            </w:r>
            <w:r>
              <w:rPr>
                <w:b/>
                <w:spacing w:val="-4"/>
                <w:sz w:val="16"/>
              </w:rPr>
              <w:t> </w:t>
            </w:r>
            <w:r>
              <w:rPr>
                <w:b/>
                <w:sz w:val="16"/>
              </w:rPr>
              <w:t>E</w:t>
            </w:r>
            <w:r>
              <w:rPr>
                <w:b/>
                <w:spacing w:val="-3"/>
                <w:sz w:val="16"/>
              </w:rPr>
              <w:t> </w:t>
            </w:r>
            <w:r>
              <w:rPr>
                <w:b/>
                <w:sz w:val="16"/>
              </w:rPr>
              <w:t>RICERCA</w:t>
            </w:r>
            <w:r>
              <w:rPr>
                <w:b/>
                <w:spacing w:val="-11"/>
                <w:sz w:val="16"/>
              </w:rPr>
              <w:t> </w:t>
            </w:r>
            <w:r>
              <w:rPr>
                <w:b/>
                <w:sz w:val="16"/>
              </w:rPr>
              <w:t>-</w:t>
            </w:r>
            <w:r>
              <w:rPr>
                <w:b/>
                <w:spacing w:val="-4"/>
                <w:sz w:val="16"/>
              </w:rPr>
              <w:t> </w:t>
            </w:r>
            <w:r>
              <w:rPr>
                <w:b/>
                <w:spacing w:val="-2"/>
                <w:sz w:val="16"/>
              </w:rPr>
              <w:t>ESTERO</w:t>
            </w:r>
          </w:p>
        </w:tc>
        <w:tc>
          <w:tcPr>
            <w:tcW w:w="2099" w:type="dxa"/>
          </w:tcPr>
          <w:p>
            <w:pPr>
              <w:pStyle w:val="TableParagraph"/>
              <w:spacing w:before="159"/>
              <w:ind w:right="53"/>
              <w:jc w:val="right"/>
              <w:rPr>
                <w:b/>
                <w:sz w:val="16"/>
              </w:rPr>
            </w:pPr>
            <w:r>
              <w:rPr>
                <w:b/>
                <w:spacing w:val="-2"/>
                <w:sz w:val="16"/>
              </w:rPr>
              <w:t>202.717,82</w:t>
            </w:r>
          </w:p>
        </w:tc>
      </w:tr>
    </w:tbl>
    <w:p>
      <w:pPr>
        <w:pStyle w:val="TableParagraph"/>
        <w:spacing w:after="0"/>
        <w:jc w:val="right"/>
        <w:rPr>
          <w:b/>
          <w:sz w:val="16"/>
        </w:rPr>
        <w:sectPr>
          <w:pgSz w:w="11910" w:h="16850"/>
          <w:pgMar w:header="477" w:footer="1468" w:top="2440" w:bottom="2120" w:left="141" w:right="283"/>
        </w:sectPr>
      </w:pPr>
    </w:p>
    <w:p>
      <w:pPr>
        <w:pStyle w:val="BodyText"/>
        <w:spacing w:before="10"/>
      </w:pPr>
    </w:p>
    <w:tbl>
      <w:tblPr>
        <w:tblW w:w="0" w:type="auto"/>
        <w:jc w:val="left"/>
        <w:tblInd w:w="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18"/>
        <w:gridCol w:w="7660"/>
        <w:gridCol w:w="2099"/>
      </w:tblGrid>
      <w:tr>
        <w:trPr>
          <w:trHeight w:val="599" w:hRule="atLeast"/>
        </w:trPr>
        <w:tc>
          <w:tcPr>
            <w:tcW w:w="518" w:type="dxa"/>
            <w:tcBorders>
              <w:top w:val="nil"/>
              <w:left w:val="nil"/>
            </w:tcBorders>
          </w:tcPr>
          <w:p>
            <w:pPr>
              <w:pStyle w:val="TableParagraph"/>
              <w:spacing w:before="18"/>
              <w:rPr>
                <w:rFonts w:ascii="Arial MT"/>
                <w:sz w:val="16"/>
              </w:rPr>
            </w:pPr>
          </w:p>
          <w:p>
            <w:pPr>
              <w:pStyle w:val="TableParagraph"/>
              <w:ind w:left="38"/>
              <w:jc w:val="center"/>
              <w:rPr>
                <w:b/>
                <w:sz w:val="16"/>
              </w:rPr>
            </w:pPr>
            <w:r>
              <w:rPr>
                <w:b/>
                <w:spacing w:val="-4"/>
                <w:sz w:val="16"/>
              </w:rPr>
              <w:t>2025</w:t>
            </w:r>
          </w:p>
        </w:tc>
        <w:tc>
          <w:tcPr>
            <w:tcW w:w="7660" w:type="dxa"/>
            <w:tcBorders>
              <w:top w:val="nil"/>
            </w:tcBorders>
          </w:tcPr>
          <w:p>
            <w:pPr>
              <w:pStyle w:val="TableParagraph"/>
              <w:spacing w:before="18"/>
              <w:rPr>
                <w:rFonts w:ascii="Arial MT"/>
                <w:sz w:val="16"/>
              </w:rPr>
            </w:pPr>
          </w:p>
          <w:p>
            <w:pPr>
              <w:pStyle w:val="TableParagraph"/>
              <w:ind w:left="72"/>
              <w:rPr>
                <w:b/>
                <w:sz w:val="16"/>
              </w:rPr>
            </w:pPr>
            <w:r>
              <w:rPr>
                <w:b/>
                <w:sz w:val="16"/>
              </w:rPr>
              <w:t>DECRETO</w:t>
            </w:r>
            <w:r>
              <w:rPr>
                <w:b/>
                <w:spacing w:val="-7"/>
                <w:sz w:val="16"/>
              </w:rPr>
              <w:t> </w:t>
            </w:r>
            <w:r>
              <w:rPr>
                <w:b/>
                <w:sz w:val="16"/>
              </w:rPr>
              <w:t>N</w:t>
            </w:r>
            <w:r>
              <w:rPr>
                <w:b/>
                <w:spacing w:val="-5"/>
                <w:sz w:val="16"/>
              </w:rPr>
              <w:t> </w:t>
            </w:r>
            <w:r>
              <w:rPr>
                <w:b/>
                <w:sz w:val="16"/>
              </w:rPr>
              <w:t>535</w:t>
            </w:r>
            <w:r>
              <w:rPr>
                <w:b/>
                <w:spacing w:val="-5"/>
                <w:sz w:val="16"/>
              </w:rPr>
              <w:t> </w:t>
            </w:r>
            <w:r>
              <w:rPr>
                <w:b/>
                <w:sz w:val="16"/>
              </w:rPr>
              <w:t>DEL</w:t>
            </w:r>
            <w:r>
              <w:rPr>
                <w:b/>
                <w:spacing w:val="-4"/>
                <w:sz w:val="16"/>
              </w:rPr>
              <w:t> </w:t>
            </w:r>
            <w:r>
              <w:rPr>
                <w:b/>
                <w:sz w:val="16"/>
              </w:rPr>
              <w:t>7/11/2022</w:t>
            </w:r>
            <w:r>
              <w:rPr>
                <w:b/>
                <w:spacing w:val="-7"/>
                <w:sz w:val="16"/>
              </w:rPr>
              <w:t> </w:t>
            </w:r>
            <w:r>
              <w:rPr>
                <w:b/>
                <w:sz w:val="16"/>
              </w:rPr>
              <w:t>-</w:t>
            </w:r>
            <w:r>
              <w:rPr>
                <w:b/>
                <w:spacing w:val="-5"/>
                <w:sz w:val="16"/>
              </w:rPr>
              <w:t> </w:t>
            </w:r>
            <w:r>
              <w:rPr>
                <w:b/>
                <w:sz w:val="16"/>
              </w:rPr>
              <w:t>DIREZIONE</w:t>
            </w:r>
            <w:r>
              <w:rPr>
                <w:b/>
                <w:spacing w:val="-5"/>
                <w:sz w:val="16"/>
              </w:rPr>
              <w:t> </w:t>
            </w:r>
            <w:r>
              <w:rPr>
                <w:b/>
                <w:sz w:val="16"/>
              </w:rPr>
              <w:t>GENERALE</w:t>
            </w:r>
            <w:r>
              <w:rPr>
                <w:b/>
                <w:spacing w:val="-4"/>
                <w:sz w:val="16"/>
              </w:rPr>
              <w:t> </w:t>
            </w:r>
            <w:r>
              <w:rPr>
                <w:b/>
                <w:sz w:val="16"/>
              </w:rPr>
              <w:t>EDUCAZIONE</w:t>
            </w:r>
            <w:r>
              <w:rPr>
                <w:b/>
                <w:spacing w:val="-4"/>
                <w:sz w:val="16"/>
              </w:rPr>
              <w:t> </w:t>
            </w:r>
            <w:r>
              <w:rPr>
                <w:b/>
                <w:sz w:val="16"/>
              </w:rPr>
              <w:t>E</w:t>
            </w:r>
            <w:r>
              <w:rPr>
                <w:b/>
                <w:spacing w:val="-4"/>
                <w:sz w:val="16"/>
              </w:rPr>
              <w:t> </w:t>
            </w:r>
            <w:r>
              <w:rPr>
                <w:b/>
                <w:sz w:val="16"/>
              </w:rPr>
              <w:t>RICERCA</w:t>
            </w:r>
            <w:r>
              <w:rPr>
                <w:b/>
                <w:spacing w:val="-11"/>
                <w:sz w:val="16"/>
              </w:rPr>
              <w:t> </w:t>
            </w:r>
            <w:r>
              <w:rPr>
                <w:b/>
                <w:spacing w:val="-2"/>
                <w:sz w:val="16"/>
              </w:rPr>
              <w:t>ESTERO</w:t>
            </w:r>
          </w:p>
        </w:tc>
        <w:tc>
          <w:tcPr>
            <w:tcW w:w="2099" w:type="dxa"/>
            <w:tcBorders>
              <w:top w:val="nil"/>
            </w:tcBorders>
          </w:tcPr>
          <w:p>
            <w:pPr>
              <w:pStyle w:val="TableParagraph"/>
              <w:spacing w:before="18"/>
              <w:rPr>
                <w:rFonts w:ascii="Arial MT"/>
                <w:sz w:val="16"/>
              </w:rPr>
            </w:pPr>
          </w:p>
          <w:p>
            <w:pPr>
              <w:pStyle w:val="TableParagraph"/>
              <w:ind w:right="53"/>
              <w:jc w:val="right"/>
              <w:rPr>
                <w:b/>
                <w:sz w:val="16"/>
              </w:rPr>
            </w:pPr>
            <w:r>
              <w:rPr>
                <w:b/>
                <w:spacing w:val="-2"/>
                <w:sz w:val="16"/>
              </w:rPr>
              <w:t>250.000,00</w:t>
            </w:r>
          </w:p>
        </w:tc>
      </w:tr>
      <w:tr>
        <w:trPr>
          <w:trHeight w:val="405"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106"/>
              <w:ind w:left="72"/>
              <w:rPr>
                <w:b/>
                <w:sz w:val="16"/>
              </w:rPr>
            </w:pPr>
            <w:r>
              <w:rPr>
                <w:b/>
                <w:spacing w:val="-2"/>
                <w:sz w:val="16"/>
              </w:rPr>
              <w:t>TOTALE</w:t>
            </w:r>
          </w:p>
        </w:tc>
        <w:tc>
          <w:tcPr>
            <w:tcW w:w="2099" w:type="dxa"/>
            <w:shd w:val="clear" w:color="auto" w:fill="C5D9F0"/>
          </w:tcPr>
          <w:p>
            <w:pPr>
              <w:pStyle w:val="TableParagraph"/>
              <w:spacing w:before="106"/>
              <w:ind w:right="53"/>
              <w:jc w:val="right"/>
              <w:rPr>
                <w:b/>
                <w:sz w:val="16"/>
              </w:rPr>
            </w:pPr>
            <w:r>
              <w:rPr>
                <w:b/>
                <w:spacing w:val="-2"/>
                <w:sz w:val="16"/>
              </w:rPr>
              <w:t>586.683,82</w:t>
            </w:r>
          </w:p>
        </w:tc>
      </w:tr>
      <w:tr>
        <w:trPr>
          <w:trHeight w:val="719" w:hRule="atLeast"/>
        </w:trPr>
        <w:tc>
          <w:tcPr>
            <w:tcW w:w="518" w:type="dxa"/>
            <w:tcBorders>
              <w:left w:val="nil"/>
            </w:tcBorders>
          </w:tcPr>
          <w:p>
            <w:pPr>
              <w:pStyle w:val="TableParagraph"/>
              <w:spacing w:before="78"/>
              <w:rPr>
                <w:rFonts w:ascii="Arial MT"/>
                <w:sz w:val="16"/>
              </w:rPr>
            </w:pPr>
          </w:p>
          <w:p>
            <w:pPr>
              <w:pStyle w:val="TableParagraph"/>
              <w:ind w:left="38"/>
              <w:jc w:val="center"/>
              <w:rPr>
                <w:b/>
                <w:sz w:val="16"/>
              </w:rPr>
            </w:pPr>
            <w:r>
              <w:rPr>
                <w:b/>
                <w:spacing w:val="-4"/>
                <w:sz w:val="16"/>
              </w:rPr>
              <w:t>2025</w:t>
            </w:r>
          </w:p>
        </w:tc>
        <w:tc>
          <w:tcPr>
            <w:tcW w:w="7660" w:type="dxa"/>
          </w:tcPr>
          <w:p>
            <w:pPr>
              <w:pStyle w:val="TableParagraph"/>
              <w:spacing w:before="80"/>
              <w:ind w:left="72"/>
              <w:rPr>
                <w:b/>
                <w:sz w:val="16"/>
              </w:rPr>
            </w:pPr>
            <w:r>
              <w:rPr>
                <w:b/>
                <w:sz w:val="16"/>
              </w:rPr>
              <w:t>CONVENZIONE</w:t>
            </w:r>
            <w:r>
              <w:rPr>
                <w:b/>
                <w:spacing w:val="-6"/>
                <w:sz w:val="16"/>
              </w:rPr>
              <w:t> </w:t>
            </w:r>
            <w:r>
              <w:rPr>
                <w:b/>
                <w:sz w:val="16"/>
              </w:rPr>
              <w:t>N</w:t>
            </w:r>
            <w:r>
              <w:rPr>
                <w:b/>
                <w:spacing w:val="-5"/>
                <w:sz w:val="16"/>
              </w:rPr>
              <w:t> </w:t>
            </w:r>
            <w:r>
              <w:rPr>
                <w:b/>
                <w:sz w:val="16"/>
              </w:rPr>
              <w:t>18</w:t>
            </w:r>
            <w:r>
              <w:rPr>
                <w:b/>
                <w:spacing w:val="-5"/>
                <w:sz w:val="16"/>
              </w:rPr>
              <w:t> </w:t>
            </w:r>
            <w:r>
              <w:rPr>
                <w:b/>
                <w:sz w:val="16"/>
              </w:rPr>
              <w:t>DEL</w:t>
            </w:r>
            <w:r>
              <w:rPr>
                <w:b/>
                <w:spacing w:val="-4"/>
                <w:sz w:val="16"/>
              </w:rPr>
              <w:t> </w:t>
            </w:r>
            <w:r>
              <w:rPr>
                <w:b/>
                <w:sz w:val="16"/>
              </w:rPr>
              <w:t>9/12/2024</w:t>
            </w:r>
            <w:r>
              <w:rPr>
                <w:b/>
                <w:spacing w:val="-5"/>
                <w:sz w:val="16"/>
              </w:rPr>
              <w:t> </w:t>
            </w:r>
            <w:r>
              <w:rPr>
                <w:b/>
                <w:sz w:val="16"/>
              </w:rPr>
              <w:t>-</w:t>
            </w:r>
            <w:r>
              <w:rPr>
                <w:b/>
                <w:spacing w:val="-5"/>
                <w:sz w:val="16"/>
              </w:rPr>
              <w:t> </w:t>
            </w:r>
            <w:r>
              <w:rPr>
                <w:b/>
                <w:sz w:val="16"/>
              </w:rPr>
              <w:t>DIPARTIMENTO</w:t>
            </w:r>
            <w:r>
              <w:rPr>
                <w:b/>
                <w:spacing w:val="-5"/>
                <w:sz w:val="16"/>
              </w:rPr>
              <w:t> </w:t>
            </w:r>
            <w:r>
              <w:rPr>
                <w:b/>
                <w:sz w:val="16"/>
              </w:rPr>
              <w:t>PER</w:t>
            </w:r>
            <w:r>
              <w:rPr>
                <w:b/>
                <w:spacing w:val="-5"/>
                <w:sz w:val="16"/>
              </w:rPr>
              <w:t> </w:t>
            </w:r>
            <w:r>
              <w:rPr>
                <w:b/>
                <w:sz w:val="16"/>
              </w:rPr>
              <w:t>L`AMMINISTRAZIONE</w:t>
            </w:r>
            <w:r>
              <w:rPr>
                <w:b/>
                <w:spacing w:val="-3"/>
                <w:sz w:val="16"/>
              </w:rPr>
              <w:t> </w:t>
            </w:r>
            <w:r>
              <w:rPr>
                <w:b/>
                <w:sz w:val="16"/>
              </w:rPr>
              <w:t>GENERALE UFFICIO UNESCO</w:t>
            </w:r>
            <w:r>
              <w:rPr>
                <w:b/>
                <w:spacing w:val="40"/>
                <w:sz w:val="16"/>
              </w:rPr>
              <w:t> </w:t>
            </w:r>
            <w:r>
              <w:rPr>
                <w:b/>
                <w:sz w:val="16"/>
              </w:rPr>
              <w:t>- POTENZIAMENTO DELLE ATTIVITA` PER L`AGGIORNAMENTO DEGLI INVENTARI DEGLI ELEMENTI ISCRITTI NELLE LISTE UNESCO IMMATERIALE</w:t>
            </w:r>
          </w:p>
        </w:tc>
        <w:tc>
          <w:tcPr>
            <w:tcW w:w="2099" w:type="dxa"/>
          </w:tcPr>
          <w:p>
            <w:pPr>
              <w:pStyle w:val="TableParagraph"/>
              <w:spacing w:before="78"/>
              <w:rPr>
                <w:rFonts w:ascii="Arial MT"/>
                <w:sz w:val="16"/>
              </w:rPr>
            </w:pPr>
          </w:p>
          <w:p>
            <w:pPr>
              <w:pStyle w:val="TableParagraph"/>
              <w:ind w:right="53"/>
              <w:jc w:val="right"/>
              <w:rPr>
                <w:b/>
                <w:sz w:val="16"/>
              </w:rPr>
            </w:pPr>
            <w:r>
              <w:rPr>
                <w:b/>
                <w:spacing w:val="-2"/>
                <w:sz w:val="16"/>
              </w:rPr>
              <w:t>475.000,00</w:t>
            </w:r>
          </w:p>
        </w:tc>
      </w:tr>
      <w:tr>
        <w:trPr>
          <w:trHeight w:val="330"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68"/>
              <w:ind w:left="72"/>
              <w:rPr>
                <w:b/>
                <w:sz w:val="16"/>
              </w:rPr>
            </w:pPr>
            <w:r>
              <w:rPr>
                <w:b/>
                <w:spacing w:val="-2"/>
                <w:sz w:val="16"/>
              </w:rPr>
              <w:t>TOTALE</w:t>
            </w:r>
          </w:p>
        </w:tc>
        <w:tc>
          <w:tcPr>
            <w:tcW w:w="2099" w:type="dxa"/>
            <w:shd w:val="clear" w:color="auto" w:fill="C5D9F0"/>
          </w:tcPr>
          <w:p>
            <w:pPr>
              <w:pStyle w:val="TableParagraph"/>
              <w:spacing w:before="68"/>
              <w:ind w:right="53"/>
              <w:jc w:val="right"/>
              <w:rPr>
                <w:b/>
                <w:sz w:val="16"/>
              </w:rPr>
            </w:pPr>
            <w:r>
              <w:rPr>
                <w:b/>
                <w:spacing w:val="-2"/>
                <w:sz w:val="16"/>
              </w:rPr>
              <w:t>475.000,00</w:t>
            </w:r>
          </w:p>
        </w:tc>
      </w:tr>
      <w:tr>
        <w:trPr>
          <w:trHeight w:val="553" w:hRule="atLeast"/>
        </w:trPr>
        <w:tc>
          <w:tcPr>
            <w:tcW w:w="518" w:type="dxa"/>
            <w:tcBorders>
              <w:left w:val="nil"/>
            </w:tcBorders>
          </w:tcPr>
          <w:p>
            <w:pPr>
              <w:pStyle w:val="TableParagraph"/>
              <w:spacing w:before="181"/>
              <w:ind w:left="38"/>
              <w:jc w:val="center"/>
              <w:rPr>
                <w:b/>
                <w:sz w:val="16"/>
              </w:rPr>
            </w:pPr>
            <w:r>
              <w:rPr>
                <w:b/>
                <w:spacing w:val="-4"/>
                <w:sz w:val="16"/>
              </w:rPr>
              <w:t>2025</w:t>
            </w:r>
          </w:p>
        </w:tc>
        <w:tc>
          <w:tcPr>
            <w:tcW w:w="7660" w:type="dxa"/>
          </w:tcPr>
          <w:p>
            <w:pPr>
              <w:pStyle w:val="TableParagraph"/>
              <w:spacing w:before="87"/>
              <w:ind w:left="72"/>
              <w:rPr>
                <w:b/>
                <w:sz w:val="16"/>
              </w:rPr>
            </w:pPr>
            <w:r>
              <w:rPr>
                <w:b/>
                <w:sz w:val="16"/>
              </w:rPr>
              <w:t>CONVENZIONE</w:t>
            </w:r>
            <w:r>
              <w:rPr>
                <w:b/>
                <w:spacing w:val="-5"/>
                <w:sz w:val="16"/>
              </w:rPr>
              <w:t> </w:t>
            </w:r>
            <w:r>
              <w:rPr>
                <w:b/>
                <w:sz w:val="16"/>
              </w:rPr>
              <w:t>UNESCO</w:t>
            </w:r>
            <w:r>
              <w:rPr>
                <w:b/>
                <w:spacing w:val="36"/>
                <w:sz w:val="16"/>
              </w:rPr>
              <w:t> </w:t>
            </w:r>
            <w:r>
              <w:rPr>
                <w:b/>
                <w:sz w:val="16"/>
              </w:rPr>
              <w:t>collaborazione</w:t>
            </w:r>
            <w:r>
              <w:rPr>
                <w:b/>
                <w:spacing w:val="-4"/>
                <w:sz w:val="16"/>
              </w:rPr>
              <w:t> </w:t>
            </w:r>
            <w:r>
              <w:rPr>
                <w:b/>
                <w:sz w:val="16"/>
              </w:rPr>
              <w:t>tecnico-scientifica</w:t>
            </w:r>
            <w:r>
              <w:rPr>
                <w:b/>
                <w:spacing w:val="-4"/>
                <w:sz w:val="16"/>
              </w:rPr>
              <w:t> </w:t>
            </w:r>
            <w:r>
              <w:rPr>
                <w:b/>
                <w:sz w:val="16"/>
              </w:rPr>
              <w:t>volta</w:t>
            </w:r>
            <w:r>
              <w:rPr>
                <w:b/>
                <w:spacing w:val="-4"/>
                <w:sz w:val="16"/>
              </w:rPr>
              <w:t> </w:t>
            </w:r>
            <w:r>
              <w:rPr>
                <w:b/>
                <w:sz w:val="16"/>
              </w:rPr>
              <w:t>a</w:t>
            </w:r>
            <w:r>
              <w:rPr>
                <w:b/>
                <w:spacing w:val="-4"/>
                <w:sz w:val="16"/>
              </w:rPr>
              <w:t> </w:t>
            </w:r>
            <w:r>
              <w:rPr>
                <w:b/>
                <w:sz w:val="16"/>
              </w:rPr>
              <w:t>promuovere</w:t>
            </w:r>
            <w:r>
              <w:rPr>
                <w:b/>
                <w:spacing w:val="-4"/>
                <w:sz w:val="16"/>
              </w:rPr>
              <w:t> </w:t>
            </w:r>
            <w:r>
              <w:rPr>
                <w:b/>
                <w:sz w:val="16"/>
              </w:rPr>
              <w:t>in</w:t>
            </w:r>
            <w:r>
              <w:rPr>
                <w:b/>
                <w:spacing w:val="-6"/>
                <w:sz w:val="16"/>
              </w:rPr>
              <w:t> </w:t>
            </w:r>
            <w:r>
              <w:rPr>
                <w:b/>
                <w:sz w:val="16"/>
              </w:rPr>
              <w:t>modalità congiunta ed integrata gli Itinerari Culturali del Consiglio d’Europa che attraversano</w:t>
            </w:r>
          </w:p>
        </w:tc>
        <w:tc>
          <w:tcPr>
            <w:tcW w:w="2099" w:type="dxa"/>
          </w:tcPr>
          <w:p>
            <w:pPr>
              <w:pStyle w:val="TableParagraph"/>
              <w:spacing w:before="181"/>
              <w:ind w:right="53"/>
              <w:jc w:val="right"/>
              <w:rPr>
                <w:b/>
                <w:sz w:val="16"/>
              </w:rPr>
            </w:pPr>
            <w:r>
              <w:rPr>
                <w:b/>
                <w:spacing w:val="-2"/>
                <w:sz w:val="16"/>
              </w:rPr>
              <w:t>200.000,00</w:t>
            </w:r>
          </w:p>
        </w:tc>
      </w:tr>
      <w:tr>
        <w:trPr>
          <w:trHeight w:val="330"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68"/>
              <w:ind w:left="72"/>
              <w:rPr>
                <w:b/>
                <w:sz w:val="16"/>
              </w:rPr>
            </w:pPr>
            <w:r>
              <w:rPr>
                <w:b/>
                <w:spacing w:val="-2"/>
                <w:sz w:val="16"/>
              </w:rPr>
              <w:t>TOTALE</w:t>
            </w:r>
          </w:p>
        </w:tc>
        <w:tc>
          <w:tcPr>
            <w:tcW w:w="2099" w:type="dxa"/>
            <w:shd w:val="clear" w:color="auto" w:fill="C5D9F0"/>
          </w:tcPr>
          <w:p>
            <w:pPr>
              <w:pStyle w:val="TableParagraph"/>
              <w:spacing w:before="68"/>
              <w:ind w:right="53"/>
              <w:jc w:val="right"/>
              <w:rPr>
                <w:b/>
                <w:sz w:val="16"/>
              </w:rPr>
            </w:pPr>
            <w:r>
              <w:rPr>
                <w:b/>
                <w:spacing w:val="-2"/>
                <w:sz w:val="16"/>
              </w:rPr>
              <w:t>200.000,00</w:t>
            </w:r>
          </w:p>
        </w:tc>
      </w:tr>
      <w:tr>
        <w:trPr>
          <w:trHeight w:val="419" w:hRule="atLeast"/>
        </w:trPr>
        <w:tc>
          <w:tcPr>
            <w:tcW w:w="518" w:type="dxa"/>
            <w:tcBorders>
              <w:left w:val="nil"/>
            </w:tcBorders>
          </w:tcPr>
          <w:p>
            <w:pPr>
              <w:pStyle w:val="TableParagraph"/>
              <w:spacing w:before="113"/>
              <w:ind w:left="38"/>
              <w:jc w:val="center"/>
              <w:rPr>
                <w:b/>
                <w:sz w:val="16"/>
              </w:rPr>
            </w:pPr>
            <w:r>
              <w:rPr>
                <w:b/>
                <w:spacing w:val="-4"/>
                <w:sz w:val="16"/>
              </w:rPr>
              <w:t>2025</w:t>
            </w:r>
          </w:p>
        </w:tc>
        <w:tc>
          <w:tcPr>
            <w:tcW w:w="7660" w:type="dxa"/>
          </w:tcPr>
          <w:p>
            <w:pPr>
              <w:pStyle w:val="TableParagraph"/>
              <w:spacing w:before="20"/>
              <w:ind w:left="72" w:right="134"/>
              <w:rPr>
                <w:b/>
                <w:sz w:val="16"/>
              </w:rPr>
            </w:pPr>
            <w:r>
              <w:rPr>
                <w:b/>
                <w:sz w:val="16"/>
              </w:rPr>
              <w:t>DECRETO</w:t>
            </w:r>
            <w:r>
              <w:rPr>
                <w:b/>
                <w:spacing w:val="-3"/>
                <w:sz w:val="16"/>
              </w:rPr>
              <w:t> </w:t>
            </w:r>
            <w:r>
              <w:rPr>
                <w:b/>
                <w:sz w:val="16"/>
              </w:rPr>
              <w:t>N</w:t>
            </w:r>
            <w:r>
              <w:rPr>
                <w:b/>
                <w:spacing w:val="-3"/>
                <w:sz w:val="16"/>
              </w:rPr>
              <w:t> </w:t>
            </w:r>
            <w:r>
              <w:rPr>
                <w:b/>
                <w:sz w:val="16"/>
              </w:rPr>
              <w:t>157</w:t>
            </w:r>
            <w:r>
              <w:rPr>
                <w:b/>
                <w:spacing w:val="-3"/>
                <w:sz w:val="16"/>
              </w:rPr>
              <w:t> </w:t>
            </w:r>
            <w:r>
              <w:rPr>
                <w:b/>
                <w:sz w:val="16"/>
              </w:rPr>
              <w:t>DEL</w:t>
            </w:r>
            <w:r>
              <w:rPr>
                <w:b/>
                <w:spacing w:val="-2"/>
                <w:sz w:val="16"/>
              </w:rPr>
              <w:t> </w:t>
            </w:r>
            <w:r>
              <w:rPr>
                <w:b/>
                <w:sz w:val="16"/>
              </w:rPr>
              <w:t>15/5/2025</w:t>
            </w:r>
            <w:r>
              <w:rPr>
                <w:b/>
                <w:spacing w:val="38"/>
                <w:sz w:val="16"/>
              </w:rPr>
              <w:t> </w:t>
            </w:r>
            <w:r>
              <w:rPr>
                <w:b/>
                <w:sz w:val="16"/>
              </w:rPr>
              <w:t>FONDO</w:t>
            </w:r>
            <w:r>
              <w:rPr>
                <w:b/>
                <w:spacing w:val="-5"/>
                <w:sz w:val="16"/>
              </w:rPr>
              <w:t> </w:t>
            </w:r>
            <w:r>
              <w:rPr>
                <w:b/>
                <w:sz w:val="16"/>
              </w:rPr>
              <w:t>POTENZIAMENTO</w:t>
            </w:r>
            <w:r>
              <w:rPr>
                <w:b/>
                <w:spacing w:val="-3"/>
                <w:sz w:val="16"/>
              </w:rPr>
              <w:t> </w:t>
            </w:r>
            <w:r>
              <w:rPr>
                <w:b/>
                <w:sz w:val="16"/>
              </w:rPr>
              <w:t>DELLA</w:t>
            </w:r>
            <w:r>
              <w:rPr>
                <w:b/>
                <w:spacing w:val="-9"/>
                <w:sz w:val="16"/>
              </w:rPr>
              <w:t> </w:t>
            </w:r>
            <w:r>
              <w:rPr>
                <w:b/>
                <w:sz w:val="16"/>
              </w:rPr>
              <w:t>PROMOZIONE</w:t>
            </w:r>
            <w:r>
              <w:rPr>
                <w:b/>
                <w:spacing w:val="-1"/>
                <w:sz w:val="16"/>
              </w:rPr>
              <w:t> </w:t>
            </w:r>
            <w:r>
              <w:rPr>
                <w:b/>
                <w:sz w:val="16"/>
              </w:rPr>
              <w:t>DELLA CULTURA E DELLA LINGUA ITALIANA ANNO 2025/2027</w:t>
            </w:r>
          </w:p>
        </w:tc>
        <w:tc>
          <w:tcPr>
            <w:tcW w:w="2099" w:type="dxa"/>
          </w:tcPr>
          <w:p>
            <w:pPr>
              <w:pStyle w:val="TableParagraph"/>
              <w:spacing w:before="113"/>
              <w:ind w:right="53"/>
              <w:jc w:val="right"/>
              <w:rPr>
                <w:b/>
                <w:sz w:val="16"/>
              </w:rPr>
            </w:pPr>
            <w:r>
              <w:rPr>
                <w:b/>
                <w:spacing w:val="-2"/>
                <w:sz w:val="16"/>
              </w:rPr>
              <w:t>120.000,00</w:t>
            </w:r>
          </w:p>
        </w:tc>
      </w:tr>
      <w:tr>
        <w:trPr>
          <w:trHeight w:val="405"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106"/>
              <w:ind w:left="72"/>
              <w:rPr>
                <w:b/>
                <w:sz w:val="16"/>
              </w:rPr>
            </w:pPr>
            <w:r>
              <w:rPr>
                <w:b/>
                <w:spacing w:val="-2"/>
                <w:sz w:val="16"/>
              </w:rPr>
              <w:t>TOTALE</w:t>
            </w:r>
          </w:p>
        </w:tc>
        <w:tc>
          <w:tcPr>
            <w:tcW w:w="2099" w:type="dxa"/>
            <w:shd w:val="clear" w:color="auto" w:fill="C5D9F0"/>
          </w:tcPr>
          <w:p>
            <w:pPr>
              <w:pStyle w:val="TableParagraph"/>
              <w:spacing w:before="106"/>
              <w:ind w:right="53"/>
              <w:jc w:val="right"/>
              <w:rPr>
                <w:b/>
                <w:sz w:val="16"/>
              </w:rPr>
            </w:pPr>
            <w:r>
              <w:rPr>
                <w:b/>
                <w:spacing w:val="-2"/>
                <w:sz w:val="16"/>
              </w:rPr>
              <w:t>120.000,00</w:t>
            </w:r>
          </w:p>
        </w:tc>
      </w:tr>
      <w:tr>
        <w:trPr>
          <w:trHeight w:val="733" w:hRule="atLeast"/>
        </w:trPr>
        <w:tc>
          <w:tcPr>
            <w:tcW w:w="518" w:type="dxa"/>
            <w:tcBorders>
              <w:left w:val="nil"/>
            </w:tcBorders>
          </w:tcPr>
          <w:p>
            <w:pPr>
              <w:pStyle w:val="TableParagraph"/>
              <w:spacing w:before="85"/>
              <w:rPr>
                <w:rFonts w:ascii="Arial MT"/>
                <w:sz w:val="16"/>
              </w:rPr>
            </w:pPr>
          </w:p>
          <w:p>
            <w:pPr>
              <w:pStyle w:val="TableParagraph"/>
              <w:ind w:left="38"/>
              <w:jc w:val="center"/>
              <w:rPr>
                <w:b/>
                <w:sz w:val="16"/>
              </w:rPr>
            </w:pPr>
            <w:r>
              <w:rPr>
                <w:b/>
                <w:spacing w:val="-4"/>
                <w:sz w:val="16"/>
              </w:rPr>
              <w:t>2025</w:t>
            </w:r>
          </w:p>
        </w:tc>
        <w:tc>
          <w:tcPr>
            <w:tcW w:w="7660" w:type="dxa"/>
          </w:tcPr>
          <w:p>
            <w:pPr>
              <w:pStyle w:val="TableParagraph"/>
              <w:spacing w:before="87"/>
              <w:ind w:left="72"/>
              <w:rPr>
                <w:b/>
                <w:sz w:val="16"/>
              </w:rPr>
            </w:pPr>
            <w:r>
              <w:rPr>
                <w:b/>
                <w:sz w:val="16"/>
              </w:rPr>
              <w:t>CONVENZIONE</w:t>
            </w:r>
            <w:r>
              <w:rPr>
                <w:b/>
                <w:spacing w:val="-5"/>
                <w:sz w:val="16"/>
              </w:rPr>
              <w:t> </w:t>
            </w:r>
            <w:r>
              <w:rPr>
                <w:b/>
                <w:sz w:val="16"/>
              </w:rPr>
              <w:t>N</w:t>
            </w:r>
            <w:r>
              <w:rPr>
                <w:b/>
                <w:spacing w:val="-4"/>
                <w:sz w:val="16"/>
              </w:rPr>
              <w:t> </w:t>
            </w:r>
            <w:r>
              <w:rPr>
                <w:b/>
                <w:sz w:val="16"/>
              </w:rPr>
              <w:t>19</w:t>
            </w:r>
            <w:r>
              <w:rPr>
                <w:b/>
                <w:spacing w:val="-4"/>
                <w:sz w:val="16"/>
              </w:rPr>
              <w:t> </w:t>
            </w:r>
            <w:r>
              <w:rPr>
                <w:b/>
                <w:sz w:val="16"/>
              </w:rPr>
              <w:t>DEL</w:t>
            </w:r>
            <w:r>
              <w:rPr>
                <w:b/>
                <w:spacing w:val="-3"/>
                <w:sz w:val="16"/>
              </w:rPr>
              <w:t> </w:t>
            </w:r>
            <w:r>
              <w:rPr>
                <w:b/>
                <w:sz w:val="16"/>
              </w:rPr>
              <w:t>9/12/2024</w:t>
            </w:r>
            <w:r>
              <w:rPr>
                <w:b/>
                <w:spacing w:val="-4"/>
                <w:sz w:val="16"/>
              </w:rPr>
              <w:t> </w:t>
            </w:r>
            <w:r>
              <w:rPr>
                <w:b/>
                <w:sz w:val="16"/>
              </w:rPr>
              <w:t>-</w:t>
            </w:r>
            <w:r>
              <w:rPr>
                <w:b/>
                <w:spacing w:val="-4"/>
                <w:sz w:val="16"/>
              </w:rPr>
              <w:t> </w:t>
            </w:r>
            <w:r>
              <w:rPr>
                <w:b/>
                <w:sz w:val="16"/>
              </w:rPr>
              <w:t>DIREZIONE</w:t>
            </w:r>
            <w:r>
              <w:rPr>
                <w:b/>
                <w:spacing w:val="-5"/>
                <w:sz w:val="16"/>
              </w:rPr>
              <w:t> </w:t>
            </w:r>
            <w:r>
              <w:rPr>
                <w:b/>
                <w:sz w:val="16"/>
              </w:rPr>
              <w:t>GENERALE</w:t>
            </w:r>
            <w:r>
              <w:rPr>
                <w:b/>
                <w:spacing w:val="-3"/>
                <w:sz w:val="16"/>
              </w:rPr>
              <w:t> </w:t>
            </w:r>
            <w:r>
              <w:rPr>
                <w:b/>
                <w:sz w:val="16"/>
              </w:rPr>
              <w:t>CREATIVITA`</w:t>
            </w:r>
            <w:r>
              <w:rPr>
                <w:b/>
                <w:spacing w:val="-4"/>
                <w:sz w:val="16"/>
              </w:rPr>
              <w:t> </w:t>
            </w:r>
            <w:r>
              <w:rPr>
                <w:b/>
                <w:sz w:val="16"/>
              </w:rPr>
              <w:t>CONTEMPORANEA "PROGETTO DI VALORIZZAZIONE DEL PATRIMONIO ARTISTICO E FOTOGRAFICO CONTEMPORANEO ANNO 2024ITALIANO"PRIMA ANNUALITA'</w:t>
            </w:r>
          </w:p>
        </w:tc>
        <w:tc>
          <w:tcPr>
            <w:tcW w:w="2099" w:type="dxa"/>
          </w:tcPr>
          <w:p>
            <w:pPr>
              <w:pStyle w:val="TableParagraph"/>
              <w:spacing w:before="85"/>
              <w:rPr>
                <w:rFonts w:ascii="Arial MT"/>
                <w:sz w:val="16"/>
              </w:rPr>
            </w:pPr>
          </w:p>
          <w:p>
            <w:pPr>
              <w:pStyle w:val="TableParagraph"/>
              <w:ind w:right="53"/>
              <w:jc w:val="right"/>
              <w:rPr>
                <w:b/>
                <w:sz w:val="16"/>
              </w:rPr>
            </w:pPr>
            <w:r>
              <w:rPr>
                <w:b/>
                <w:spacing w:val="-2"/>
                <w:sz w:val="16"/>
              </w:rPr>
              <w:t>148.211,00</w:t>
            </w:r>
          </w:p>
        </w:tc>
      </w:tr>
      <w:tr>
        <w:trPr>
          <w:trHeight w:val="796" w:hRule="atLeast"/>
        </w:trPr>
        <w:tc>
          <w:tcPr>
            <w:tcW w:w="518" w:type="dxa"/>
            <w:tcBorders>
              <w:left w:val="nil"/>
            </w:tcBorders>
          </w:tcPr>
          <w:p>
            <w:pPr>
              <w:pStyle w:val="TableParagraph"/>
              <w:spacing w:before="116"/>
              <w:rPr>
                <w:rFonts w:ascii="Arial MT"/>
                <w:sz w:val="16"/>
              </w:rPr>
            </w:pPr>
          </w:p>
          <w:p>
            <w:pPr>
              <w:pStyle w:val="TableParagraph"/>
              <w:spacing w:before="1"/>
              <w:ind w:left="38"/>
              <w:jc w:val="center"/>
              <w:rPr>
                <w:b/>
                <w:sz w:val="16"/>
              </w:rPr>
            </w:pPr>
            <w:r>
              <w:rPr>
                <w:b/>
                <w:spacing w:val="-4"/>
                <w:sz w:val="16"/>
              </w:rPr>
              <w:t>2025</w:t>
            </w:r>
          </w:p>
        </w:tc>
        <w:tc>
          <w:tcPr>
            <w:tcW w:w="7660" w:type="dxa"/>
          </w:tcPr>
          <w:p>
            <w:pPr>
              <w:pStyle w:val="TableParagraph"/>
              <w:spacing w:before="118"/>
              <w:ind w:left="72" w:firstLine="45"/>
              <w:rPr>
                <w:b/>
                <w:sz w:val="16"/>
              </w:rPr>
            </w:pPr>
            <w:r>
              <w:rPr>
                <w:b/>
                <w:sz w:val="16"/>
              </w:rPr>
              <w:t>CONVENZIONE</w:t>
            </w:r>
            <w:r>
              <w:rPr>
                <w:b/>
                <w:spacing w:val="-3"/>
                <w:sz w:val="16"/>
              </w:rPr>
              <w:t> </w:t>
            </w:r>
            <w:r>
              <w:rPr>
                <w:b/>
                <w:sz w:val="16"/>
              </w:rPr>
              <w:t>N</w:t>
            </w:r>
            <w:r>
              <w:rPr>
                <w:b/>
                <w:spacing w:val="-4"/>
                <w:sz w:val="16"/>
              </w:rPr>
              <w:t> </w:t>
            </w:r>
            <w:r>
              <w:rPr>
                <w:b/>
                <w:sz w:val="16"/>
              </w:rPr>
              <w:t>19</w:t>
            </w:r>
            <w:r>
              <w:rPr>
                <w:b/>
                <w:spacing w:val="-6"/>
                <w:sz w:val="16"/>
              </w:rPr>
              <w:t> </w:t>
            </w:r>
            <w:r>
              <w:rPr>
                <w:b/>
                <w:sz w:val="16"/>
              </w:rPr>
              <w:t>DEL</w:t>
            </w:r>
            <w:r>
              <w:rPr>
                <w:b/>
                <w:spacing w:val="-6"/>
                <w:sz w:val="16"/>
              </w:rPr>
              <w:t> </w:t>
            </w:r>
            <w:r>
              <w:rPr>
                <w:b/>
                <w:sz w:val="16"/>
              </w:rPr>
              <w:t>9/12/2024</w:t>
            </w:r>
            <w:r>
              <w:rPr>
                <w:b/>
                <w:spacing w:val="-4"/>
                <w:sz w:val="16"/>
              </w:rPr>
              <w:t> </w:t>
            </w:r>
            <w:r>
              <w:rPr>
                <w:b/>
                <w:sz w:val="16"/>
              </w:rPr>
              <w:t>-</w:t>
            </w:r>
            <w:r>
              <w:rPr>
                <w:b/>
                <w:spacing w:val="-4"/>
                <w:sz w:val="16"/>
              </w:rPr>
              <w:t> </w:t>
            </w:r>
            <w:r>
              <w:rPr>
                <w:b/>
                <w:sz w:val="16"/>
              </w:rPr>
              <w:t>DIREZIONE</w:t>
            </w:r>
            <w:r>
              <w:rPr>
                <w:b/>
                <w:spacing w:val="-5"/>
                <w:sz w:val="16"/>
              </w:rPr>
              <w:t> </w:t>
            </w:r>
            <w:r>
              <w:rPr>
                <w:b/>
                <w:sz w:val="16"/>
              </w:rPr>
              <w:t>GENERALE</w:t>
            </w:r>
            <w:r>
              <w:rPr>
                <w:b/>
                <w:spacing w:val="-3"/>
                <w:sz w:val="16"/>
              </w:rPr>
              <w:t> </w:t>
            </w:r>
            <w:r>
              <w:rPr>
                <w:b/>
                <w:sz w:val="16"/>
              </w:rPr>
              <w:t>CREATIVITA`</w:t>
            </w:r>
            <w:r>
              <w:rPr>
                <w:b/>
                <w:spacing w:val="-4"/>
                <w:sz w:val="16"/>
              </w:rPr>
              <w:t> </w:t>
            </w:r>
            <w:r>
              <w:rPr>
                <w:b/>
                <w:sz w:val="16"/>
              </w:rPr>
              <w:t>CONTEMPORANEA "PROGETTO DI VALORIZZAZIONE DEL PATRIMONIO ARTISTICO E FOTOGRAFICO CONTEMPORANEO ITALIANO" SECONDA ANNUALITA` ANNO 2025</w:t>
            </w:r>
          </w:p>
        </w:tc>
        <w:tc>
          <w:tcPr>
            <w:tcW w:w="2099" w:type="dxa"/>
          </w:tcPr>
          <w:p>
            <w:pPr>
              <w:pStyle w:val="TableParagraph"/>
              <w:spacing w:before="116"/>
              <w:rPr>
                <w:rFonts w:ascii="Arial MT"/>
                <w:sz w:val="16"/>
              </w:rPr>
            </w:pPr>
          </w:p>
          <w:p>
            <w:pPr>
              <w:pStyle w:val="TableParagraph"/>
              <w:spacing w:before="1"/>
              <w:ind w:right="53"/>
              <w:jc w:val="right"/>
              <w:rPr>
                <w:b/>
                <w:sz w:val="16"/>
              </w:rPr>
            </w:pPr>
            <w:r>
              <w:rPr>
                <w:b/>
                <w:spacing w:val="-2"/>
                <w:sz w:val="16"/>
              </w:rPr>
              <w:t>63.000,00</w:t>
            </w:r>
          </w:p>
        </w:tc>
      </w:tr>
      <w:tr>
        <w:trPr>
          <w:trHeight w:val="285"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46"/>
              <w:ind w:left="72"/>
              <w:rPr>
                <w:b/>
                <w:sz w:val="16"/>
              </w:rPr>
            </w:pPr>
            <w:r>
              <w:rPr>
                <w:b/>
                <w:spacing w:val="-2"/>
                <w:sz w:val="16"/>
              </w:rPr>
              <w:t>TOTALE</w:t>
            </w:r>
          </w:p>
        </w:tc>
        <w:tc>
          <w:tcPr>
            <w:tcW w:w="2099" w:type="dxa"/>
            <w:shd w:val="clear" w:color="auto" w:fill="C5D9F0"/>
          </w:tcPr>
          <w:p>
            <w:pPr>
              <w:pStyle w:val="TableParagraph"/>
              <w:spacing w:before="46"/>
              <w:ind w:right="53"/>
              <w:jc w:val="right"/>
              <w:rPr>
                <w:b/>
                <w:sz w:val="16"/>
              </w:rPr>
            </w:pPr>
            <w:r>
              <w:rPr>
                <w:b/>
                <w:spacing w:val="-2"/>
                <w:sz w:val="16"/>
              </w:rPr>
              <w:t>211.211,00</w:t>
            </w:r>
          </w:p>
        </w:tc>
      </w:tr>
      <w:tr>
        <w:trPr>
          <w:trHeight w:val="405" w:hRule="atLeast"/>
        </w:trPr>
        <w:tc>
          <w:tcPr>
            <w:tcW w:w="518" w:type="dxa"/>
            <w:tcBorders>
              <w:left w:val="nil"/>
            </w:tcBorders>
          </w:tcPr>
          <w:p>
            <w:pPr>
              <w:pStyle w:val="TableParagraph"/>
              <w:spacing w:before="104"/>
              <w:ind w:left="38"/>
              <w:jc w:val="center"/>
              <w:rPr>
                <w:b/>
                <w:sz w:val="16"/>
              </w:rPr>
            </w:pPr>
            <w:r>
              <w:rPr>
                <w:b/>
                <w:spacing w:val="-4"/>
                <w:sz w:val="16"/>
              </w:rPr>
              <w:t>2025</w:t>
            </w:r>
          </w:p>
        </w:tc>
        <w:tc>
          <w:tcPr>
            <w:tcW w:w="7660" w:type="dxa"/>
          </w:tcPr>
          <w:p>
            <w:pPr>
              <w:pStyle w:val="TableParagraph"/>
              <w:spacing w:before="104"/>
              <w:ind w:left="72"/>
              <w:rPr>
                <w:b/>
                <w:sz w:val="16"/>
              </w:rPr>
            </w:pPr>
            <w:r>
              <w:rPr>
                <w:b/>
                <w:sz w:val="16"/>
              </w:rPr>
              <w:t>STRATEGIA</w:t>
            </w:r>
            <w:r>
              <w:rPr>
                <w:b/>
                <w:spacing w:val="-9"/>
                <w:sz w:val="16"/>
              </w:rPr>
              <w:t> </w:t>
            </w:r>
            <w:r>
              <w:rPr>
                <w:b/>
                <w:sz w:val="16"/>
              </w:rPr>
              <w:t>FOTOGRAFICA</w:t>
            </w:r>
            <w:r>
              <w:rPr>
                <w:b/>
                <w:spacing w:val="-10"/>
                <w:sz w:val="16"/>
              </w:rPr>
              <w:t> </w:t>
            </w:r>
            <w:r>
              <w:rPr>
                <w:b/>
                <w:sz w:val="16"/>
              </w:rPr>
              <w:t>2025</w:t>
            </w:r>
            <w:r>
              <w:rPr>
                <w:b/>
                <w:spacing w:val="-4"/>
                <w:sz w:val="16"/>
              </w:rPr>
              <w:t> </w:t>
            </w:r>
            <w:r>
              <w:rPr>
                <w:b/>
                <w:sz w:val="16"/>
              </w:rPr>
              <w:t>PRIMA</w:t>
            </w:r>
            <w:r>
              <w:rPr>
                <w:b/>
                <w:spacing w:val="-8"/>
                <w:sz w:val="16"/>
              </w:rPr>
              <w:t> </w:t>
            </w:r>
            <w:r>
              <w:rPr>
                <w:b/>
                <w:spacing w:val="-2"/>
                <w:sz w:val="16"/>
              </w:rPr>
              <w:t>TRANCHE</w:t>
            </w:r>
          </w:p>
        </w:tc>
        <w:tc>
          <w:tcPr>
            <w:tcW w:w="2099" w:type="dxa"/>
          </w:tcPr>
          <w:p>
            <w:pPr>
              <w:pStyle w:val="TableParagraph"/>
              <w:spacing w:before="104"/>
              <w:ind w:right="53"/>
              <w:jc w:val="right"/>
              <w:rPr>
                <w:b/>
                <w:sz w:val="16"/>
              </w:rPr>
            </w:pPr>
            <w:r>
              <w:rPr>
                <w:b/>
                <w:spacing w:val="-2"/>
                <w:sz w:val="16"/>
              </w:rPr>
              <w:t>39.700,00</w:t>
            </w:r>
          </w:p>
        </w:tc>
      </w:tr>
      <w:tr>
        <w:trPr>
          <w:trHeight w:val="254"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29"/>
              <w:ind w:left="72"/>
              <w:rPr>
                <w:b/>
                <w:sz w:val="16"/>
              </w:rPr>
            </w:pPr>
            <w:r>
              <w:rPr>
                <w:b/>
                <w:spacing w:val="-2"/>
                <w:sz w:val="16"/>
              </w:rPr>
              <w:t>TOTALE</w:t>
            </w:r>
          </w:p>
        </w:tc>
        <w:tc>
          <w:tcPr>
            <w:tcW w:w="2099" w:type="dxa"/>
            <w:shd w:val="clear" w:color="auto" w:fill="C5D9F0"/>
          </w:tcPr>
          <w:p>
            <w:pPr>
              <w:pStyle w:val="TableParagraph"/>
              <w:spacing w:before="29"/>
              <w:ind w:right="53"/>
              <w:jc w:val="right"/>
              <w:rPr>
                <w:b/>
                <w:sz w:val="16"/>
              </w:rPr>
            </w:pPr>
            <w:r>
              <w:rPr>
                <w:b/>
                <w:spacing w:val="-2"/>
                <w:sz w:val="16"/>
              </w:rPr>
              <w:t>39.700,00</w:t>
            </w:r>
          </w:p>
        </w:tc>
      </w:tr>
      <w:tr>
        <w:trPr>
          <w:trHeight w:val="450" w:hRule="atLeast"/>
        </w:trPr>
        <w:tc>
          <w:tcPr>
            <w:tcW w:w="518" w:type="dxa"/>
            <w:tcBorders>
              <w:left w:val="nil"/>
            </w:tcBorders>
          </w:tcPr>
          <w:p>
            <w:pPr>
              <w:pStyle w:val="TableParagraph"/>
              <w:spacing w:before="128"/>
              <w:ind w:left="38"/>
              <w:jc w:val="center"/>
              <w:rPr>
                <w:b/>
                <w:sz w:val="16"/>
              </w:rPr>
            </w:pPr>
            <w:r>
              <w:rPr>
                <w:b/>
                <w:spacing w:val="-4"/>
                <w:sz w:val="16"/>
              </w:rPr>
              <w:t>2025</w:t>
            </w:r>
          </w:p>
        </w:tc>
        <w:tc>
          <w:tcPr>
            <w:tcW w:w="7660" w:type="dxa"/>
          </w:tcPr>
          <w:p>
            <w:pPr>
              <w:pStyle w:val="TableParagraph"/>
              <w:spacing w:before="128"/>
              <w:ind w:left="72"/>
              <w:rPr>
                <w:b/>
                <w:sz w:val="16"/>
              </w:rPr>
            </w:pPr>
            <w:r>
              <w:rPr>
                <w:b/>
                <w:sz w:val="16"/>
              </w:rPr>
              <w:t>CONVENZIONE</w:t>
            </w:r>
            <w:r>
              <w:rPr>
                <w:b/>
                <w:spacing w:val="-12"/>
                <w:sz w:val="16"/>
              </w:rPr>
              <w:t> </w:t>
            </w:r>
            <w:r>
              <w:rPr>
                <w:b/>
                <w:sz w:val="16"/>
              </w:rPr>
              <w:t>IMMATERIALE</w:t>
            </w:r>
            <w:r>
              <w:rPr>
                <w:b/>
                <w:spacing w:val="-10"/>
                <w:sz w:val="16"/>
              </w:rPr>
              <w:t> </w:t>
            </w:r>
            <w:r>
              <w:rPr>
                <w:b/>
                <w:spacing w:val="-4"/>
                <w:sz w:val="16"/>
              </w:rPr>
              <w:t>2025</w:t>
            </w:r>
          </w:p>
        </w:tc>
        <w:tc>
          <w:tcPr>
            <w:tcW w:w="2099" w:type="dxa"/>
          </w:tcPr>
          <w:p>
            <w:pPr>
              <w:pStyle w:val="TableParagraph"/>
              <w:spacing w:before="128"/>
              <w:ind w:right="53"/>
              <w:jc w:val="right"/>
              <w:rPr>
                <w:b/>
                <w:sz w:val="16"/>
              </w:rPr>
            </w:pPr>
            <w:r>
              <w:rPr>
                <w:b/>
                <w:spacing w:val="-2"/>
                <w:sz w:val="16"/>
              </w:rPr>
              <w:t>130.000,00</w:t>
            </w:r>
          </w:p>
        </w:tc>
      </w:tr>
      <w:tr>
        <w:trPr>
          <w:trHeight w:val="328"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68"/>
              <w:ind w:left="72"/>
              <w:rPr>
                <w:b/>
                <w:sz w:val="16"/>
              </w:rPr>
            </w:pPr>
            <w:r>
              <w:rPr>
                <w:b/>
                <w:spacing w:val="-2"/>
                <w:sz w:val="16"/>
              </w:rPr>
              <w:t>TOTALE</w:t>
            </w:r>
          </w:p>
        </w:tc>
        <w:tc>
          <w:tcPr>
            <w:tcW w:w="2099" w:type="dxa"/>
            <w:shd w:val="clear" w:color="auto" w:fill="C5D9F0"/>
          </w:tcPr>
          <w:p>
            <w:pPr>
              <w:pStyle w:val="TableParagraph"/>
              <w:spacing w:before="68"/>
              <w:ind w:right="53"/>
              <w:jc w:val="right"/>
              <w:rPr>
                <w:b/>
                <w:sz w:val="16"/>
              </w:rPr>
            </w:pPr>
            <w:r>
              <w:rPr>
                <w:b/>
                <w:spacing w:val="-2"/>
                <w:sz w:val="16"/>
              </w:rPr>
              <w:t>130.000,00</w:t>
            </w:r>
          </w:p>
        </w:tc>
      </w:tr>
      <w:tr>
        <w:trPr>
          <w:trHeight w:val="419" w:hRule="atLeast"/>
        </w:trPr>
        <w:tc>
          <w:tcPr>
            <w:tcW w:w="518" w:type="dxa"/>
            <w:tcBorders>
              <w:left w:val="nil"/>
            </w:tcBorders>
          </w:tcPr>
          <w:p>
            <w:pPr>
              <w:pStyle w:val="TableParagraph"/>
              <w:spacing w:before="113"/>
              <w:ind w:left="38"/>
              <w:jc w:val="center"/>
              <w:rPr>
                <w:b/>
                <w:sz w:val="16"/>
              </w:rPr>
            </w:pPr>
            <w:r>
              <w:rPr>
                <w:b/>
                <w:spacing w:val="-4"/>
                <w:sz w:val="16"/>
              </w:rPr>
              <w:t>2025</w:t>
            </w:r>
          </w:p>
        </w:tc>
        <w:tc>
          <w:tcPr>
            <w:tcW w:w="7660" w:type="dxa"/>
          </w:tcPr>
          <w:p>
            <w:pPr>
              <w:pStyle w:val="TableParagraph"/>
              <w:spacing w:before="113"/>
              <w:ind w:left="72"/>
              <w:rPr>
                <w:b/>
                <w:sz w:val="16"/>
              </w:rPr>
            </w:pPr>
            <w:r>
              <w:rPr>
                <w:b/>
                <w:sz w:val="16"/>
              </w:rPr>
              <w:t>CONVENZIONE</w:t>
            </w:r>
            <w:r>
              <w:rPr>
                <w:b/>
                <w:spacing w:val="-11"/>
                <w:sz w:val="16"/>
              </w:rPr>
              <w:t> </w:t>
            </w:r>
            <w:r>
              <w:rPr>
                <w:b/>
                <w:sz w:val="16"/>
              </w:rPr>
              <w:t>AGGIORNAMENTO</w:t>
            </w:r>
            <w:r>
              <w:rPr>
                <w:b/>
                <w:spacing w:val="-9"/>
                <w:sz w:val="16"/>
              </w:rPr>
              <w:t> </w:t>
            </w:r>
            <w:r>
              <w:rPr>
                <w:b/>
                <w:sz w:val="16"/>
              </w:rPr>
              <w:t>CAMPAGNE</w:t>
            </w:r>
            <w:r>
              <w:rPr>
                <w:b/>
                <w:spacing w:val="-8"/>
                <w:sz w:val="16"/>
              </w:rPr>
              <w:t> </w:t>
            </w:r>
            <w:r>
              <w:rPr>
                <w:b/>
                <w:sz w:val="16"/>
              </w:rPr>
              <w:t>FOTOGRAFICHE</w:t>
            </w:r>
            <w:r>
              <w:rPr>
                <w:b/>
                <w:spacing w:val="-10"/>
                <w:sz w:val="16"/>
              </w:rPr>
              <w:t> </w:t>
            </w:r>
            <w:r>
              <w:rPr>
                <w:b/>
                <w:sz w:val="16"/>
              </w:rPr>
              <w:t>E</w:t>
            </w:r>
            <w:r>
              <w:rPr>
                <w:b/>
                <w:spacing w:val="-10"/>
                <w:sz w:val="16"/>
              </w:rPr>
              <w:t> </w:t>
            </w:r>
            <w:r>
              <w:rPr>
                <w:b/>
                <w:sz w:val="16"/>
              </w:rPr>
              <w:t>MOSTRA</w:t>
            </w:r>
            <w:r>
              <w:rPr>
                <w:b/>
                <w:spacing w:val="-11"/>
                <w:sz w:val="16"/>
              </w:rPr>
              <w:t> </w:t>
            </w:r>
            <w:r>
              <w:rPr>
                <w:b/>
                <w:spacing w:val="-4"/>
                <w:sz w:val="16"/>
              </w:rPr>
              <w:t>UNIT</w:t>
            </w:r>
          </w:p>
        </w:tc>
        <w:tc>
          <w:tcPr>
            <w:tcW w:w="2099" w:type="dxa"/>
          </w:tcPr>
          <w:p>
            <w:pPr>
              <w:pStyle w:val="TableParagraph"/>
              <w:spacing w:before="113"/>
              <w:ind w:right="53"/>
              <w:jc w:val="right"/>
              <w:rPr>
                <w:b/>
                <w:sz w:val="16"/>
              </w:rPr>
            </w:pPr>
            <w:r>
              <w:rPr>
                <w:b/>
                <w:spacing w:val="-2"/>
                <w:sz w:val="16"/>
              </w:rPr>
              <w:t>80.000,00</w:t>
            </w:r>
          </w:p>
        </w:tc>
      </w:tr>
      <w:tr>
        <w:trPr>
          <w:trHeight w:val="376"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92"/>
              <w:ind w:left="72"/>
              <w:rPr>
                <w:b/>
                <w:sz w:val="16"/>
              </w:rPr>
            </w:pPr>
            <w:r>
              <w:rPr>
                <w:b/>
                <w:spacing w:val="-2"/>
                <w:sz w:val="16"/>
              </w:rPr>
              <w:t>TOTALE</w:t>
            </w:r>
          </w:p>
        </w:tc>
        <w:tc>
          <w:tcPr>
            <w:tcW w:w="2099" w:type="dxa"/>
            <w:shd w:val="clear" w:color="auto" w:fill="C5D9F0"/>
          </w:tcPr>
          <w:p>
            <w:pPr>
              <w:pStyle w:val="TableParagraph"/>
              <w:spacing w:before="92"/>
              <w:ind w:right="53"/>
              <w:jc w:val="right"/>
              <w:rPr>
                <w:b/>
                <w:sz w:val="16"/>
              </w:rPr>
            </w:pPr>
            <w:r>
              <w:rPr>
                <w:b/>
                <w:spacing w:val="-2"/>
                <w:sz w:val="16"/>
              </w:rPr>
              <w:t>80.000,00</w:t>
            </w:r>
          </w:p>
        </w:tc>
      </w:tr>
      <w:tr>
        <w:trPr>
          <w:trHeight w:val="373" w:hRule="atLeast"/>
        </w:trPr>
        <w:tc>
          <w:tcPr>
            <w:tcW w:w="518" w:type="dxa"/>
            <w:tcBorders>
              <w:left w:val="nil"/>
            </w:tcBorders>
            <w:shd w:val="clear" w:color="auto" w:fill="528ED4"/>
          </w:tcPr>
          <w:p>
            <w:pPr>
              <w:pStyle w:val="TableParagraph"/>
              <w:rPr>
                <w:rFonts w:ascii="Times New Roman"/>
                <w:sz w:val="16"/>
              </w:rPr>
            </w:pPr>
          </w:p>
        </w:tc>
        <w:tc>
          <w:tcPr>
            <w:tcW w:w="7660" w:type="dxa"/>
            <w:shd w:val="clear" w:color="auto" w:fill="528ED4"/>
          </w:tcPr>
          <w:p>
            <w:pPr>
              <w:pStyle w:val="TableParagraph"/>
              <w:spacing w:before="89"/>
              <w:ind w:left="72"/>
              <w:rPr>
                <w:b/>
                <w:sz w:val="16"/>
              </w:rPr>
            </w:pPr>
            <w:r>
              <w:rPr>
                <w:b/>
                <w:sz w:val="16"/>
              </w:rPr>
              <w:t>TOTALE</w:t>
            </w:r>
            <w:r>
              <w:rPr>
                <w:b/>
                <w:spacing w:val="-8"/>
                <w:sz w:val="16"/>
              </w:rPr>
              <w:t> </w:t>
            </w:r>
            <w:r>
              <w:rPr>
                <w:b/>
                <w:sz w:val="16"/>
              </w:rPr>
              <w:t>GENERALE</w:t>
            </w:r>
            <w:r>
              <w:rPr>
                <w:b/>
                <w:spacing w:val="-6"/>
                <w:sz w:val="16"/>
              </w:rPr>
              <w:t> </w:t>
            </w:r>
            <w:r>
              <w:rPr>
                <w:b/>
                <w:sz w:val="16"/>
              </w:rPr>
              <w:t>AVANZO</w:t>
            </w:r>
            <w:r>
              <w:rPr>
                <w:b/>
                <w:spacing w:val="-9"/>
                <w:sz w:val="16"/>
              </w:rPr>
              <w:t> </w:t>
            </w:r>
            <w:r>
              <w:rPr>
                <w:b/>
                <w:sz w:val="16"/>
              </w:rPr>
              <w:t>VINCOLATO</w:t>
            </w:r>
            <w:r>
              <w:rPr>
                <w:b/>
                <w:spacing w:val="-8"/>
                <w:sz w:val="16"/>
              </w:rPr>
              <w:t> </w:t>
            </w:r>
            <w:r>
              <w:rPr>
                <w:b/>
                <w:spacing w:val="-4"/>
                <w:sz w:val="16"/>
              </w:rPr>
              <w:t>2025</w:t>
            </w:r>
          </w:p>
        </w:tc>
        <w:tc>
          <w:tcPr>
            <w:tcW w:w="2099" w:type="dxa"/>
            <w:shd w:val="clear" w:color="auto" w:fill="528ED4"/>
          </w:tcPr>
          <w:p>
            <w:pPr>
              <w:pStyle w:val="TableParagraph"/>
              <w:spacing w:before="89"/>
              <w:ind w:right="50"/>
              <w:jc w:val="right"/>
              <w:rPr>
                <w:b/>
                <w:sz w:val="16"/>
              </w:rPr>
            </w:pPr>
            <w:r>
              <w:rPr>
                <w:b/>
                <w:spacing w:val="-2"/>
                <w:sz w:val="16"/>
              </w:rPr>
              <w:t>4.848.732,85</w:t>
            </w:r>
          </w:p>
        </w:tc>
      </w:tr>
      <w:tr>
        <w:trPr>
          <w:trHeight w:val="510" w:hRule="atLeast"/>
        </w:trPr>
        <w:tc>
          <w:tcPr>
            <w:tcW w:w="10277" w:type="dxa"/>
            <w:gridSpan w:val="3"/>
            <w:tcBorders>
              <w:left w:val="nil"/>
              <w:bottom w:val="single" w:sz="8" w:space="0" w:color="000000"/>
              <w:right w:val="nil"/>
            </w:tcBorders>
          </w:tcPr>
          <w:p>
            <w:pPr>
              <w:pStyle w:val="TableParagraph"/>
              <w:spacing w:before="159"/>
              <w:ind w:left="11"/>
              <w:jc w:val="center"/>
              <w:rPr>
                <w:b/>
                <w:sz w:val="16"/>
              </w:rPr>
            </w:pPr>
            <w:r>
              <w:rPr>
                <w:b/>
                <w:sz w:val="16"/>
              </w:rPr>
              <w:t>AVANZO</w:t>
            </w:r>
            <w:r>
              <w:rPr>
                <w:b/>
                <w:spacing w:val="-7"/>
                <w:sz w:val="16"/>
              </w:rPr>
              <w:t> </w:t>
            </w:r>
            <w:r>
              <w:rPr>
                <w:b/>
                <w:sz w:val="16"/>
              </w:rPr>
              <w:t>DISPOIBILE</w:t>
            </w:r>
            <w:r>
              <w:rPr>
                <w:b/>
                <w:spacing w:val="-7"/>
                <w:sz w:val="16"/>
              </w:rPr>
              <w:t> </w:t>
            </w:r>
            <w:r>
              <w:rPr>
                <w:b/>
                <w:spacing w:val="-4"/>
                <w:sz w:val="16"/>
              </w:rPr>
              <w:t>2025</w:t>
            </w:r>
          </w:p>
        </w:tc>
      </w:tr>
      <w:tr>
        <w:trPr>
          <w:trHeight w:val="390" w:hRule="atLeast"/>
        </w:trPr>
        <w:tc>
          <w:tcPr>
            <w:tcW w:w="518" w:type="dxa"/>
            <w:tcBorders>
              <w:top w:val="single" w:sz="8" w:space="0" w:color="000000"/>
              <w:left w:val="nil"/>
            </w:tcBorders>
          </w:tcPr>
          <w:p>
            <w:pPr>
              <w:pStyle w:val="TableParagraph"/>
              <w:spacing w:before="99"/>
              <w:ind w:left="38"/>
              <w:jc w:val="center"/>
              <w:rPr>
                <w:b/>
                <w:sz w:val="16"/>
              </w:rPr>
            </w:pPr>
            <w:r>
              <w:rPr>
                <w:b/>
                <w:spacing w:val="-4"/>
                <w:sz w:val="16"/>
              </w:rPr>
              <w:t>2025</w:t>
            </w:r>
          </w:p>
        </w:tc>
        <w:tc>
          <w:tcPr>
            <w:tcW w:w="7660" w:type="dxa"/>
            <w:tcBorders>
              <w:top w:val="single" w:sz="8" w:space="0" w:color="000000"/>
            </w:tcBorders>
          </w:tcPr>
          <w:p>
            <w:pPr>
              <w:pStyle w:val="TableParagraph"/>
              <w:spacing w:before="99"/>
              <w:ind w:left="72"/>
              <w:rPr>
                <w:b/>
                <w:sz w:val="16"/>
              </w:rPr>
            </w:pPr>
            <w:r>
              <w:rPr>
                <w:b/>
                <w:spacing w:val="-2"/>
                <w:sz w:val="16"/>
              </w:rPr>
              <w:t>FUNZIONAMENTO</w:t>
            </w:r>
            <w:r>
              <w:rPr>
                <w:b/>
                <w:spacing w:val="11"/>
                <w:sz w:val="16"/>
              </w:rPr>
              <w:t> </w:t>
            </w:r>
            <w:r>
              <w:rPr>
                <w:b/>
                <w:spacing w:val="-4"/>
                <w:sz w:val="16"/>
              </w:rPr>
              <w:t>2025</w:t>
            </w:r>
          </w:p>
        </w:tc>
        <w:tc>
          <w:tcPr>
            <w:tcW w:w="2099" w:type="dxa"/>
            <w:tcBorders>
              <w:top w:val="single" w:sz="8" w:space="0" w:color="000000"/>
            </w:tcBorders>
          </w:tcPr>
          <w:p>
            <w:pPr>
              <w:pStyle w:val="TableParagraph"/>
              <w:spacing w:before="99"/>
              <w:ind w:right="53"/>
              <w:jc w:val="right"/>
              <w:rPr>
                <w:b/>
                <w:sz w:val="16"/>
              </w:rPr>
            </w:pPr>
            <w:r>
              <w:rPr>
                <w:b/>
                <w:spacing w:val="-2"/>
                <w:sz w:val="16"/>
              </w:rPr>
              <w:t>200.000,00</w:t>
            </w:r>
          </w:p>
        </w:tc>
      </w:tr>
      <w:tr>
        <w:trPr>
          <w:trHeight w:val="388"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99"/>
              <w:ind w:left="72"/>
              <w:rPr>
                <w:b/>
                <w:sz w:val="16"/>
              </w:rPr>
            </w:pPr>
            <w:r>
              <w:rPr>
                <w:b/>
                <w:spacing w:val="-2"/>
                <w:sz w:val="16"/>
              </w:rPr>
              <w:t>TOTALE</w:t>
            </w:r>
          </w:p>
        </w:tc>
        <w:tc>
          <w:tcPr>
            <w:tcW w:w="2099" w:type="dxa"/>
            <w:shd w:val="clear" w:color="auto" w:fill="C5D9F0"/>
          </w:tcPr>
          <w:p>
            <w:pPr>
              <w:pStyle w:val="TableParagraph"/>
              <w:spacing w:before="99"/>
              <w:ind w:right="53"/>
              <w:jc w:val="right"/>
              <w:rPr>
                <w:b/>
                <w:sz w:val="16"/>
              </w:rPr>
            </w:pPr>
            <w:r>
              <w:rPr>
                <w:b/>
                <w:spacing w:val="-2"/>
                <w:sz w:val="16"/>
              </w:rPr>
              <w:t>200.000,00</w:t>
            </w:r>
          </w:p>
        </w:tc>
      </w:tr>
      <w:tr>
        <w:trPr>
          <w:trHeight w:val="330" w:hRule="atLeast"/>
        </w:trPr>
        <w:tc>
          <w:tcPr>
            <w:tcW w:w="518" w:type="dxa"/>
            <w:tcBorders>
              <w:left w:val="nil"/>
            </w:tcBorders>
          </w:tcPr>
          <w:p>
            <w:pPr>
              <w:pStyle w:val="TableParagraph"/>
              <w:spacing w:before="70"/>
              <w:ind w:left="38"/>
              <w:jc w:val="center"/>
              <w:rPr>
                <w:b/>
                <w:sz w:val="16"/>
              </w:rPr>
            </w:pPr>
            <w:r>
              <w:rPr>
                <w:b/>
                <w:spacing w:val="-4"/>
                <w:sz w:val="16"/>
              </w:rPr>
              <w:t>2025</w:t>
            </w:r>
          </w:p>
        </w:tc>
        <w:tc>
          <w:tcPr>
            <w:tcW w:w="7660" w:type="dxa"/>
          </w:tcPr>
          <w:p>
            <w:pPr>
              <w:pStyle w:val="TableParagraph"/>
              <w:spacing w:before="70"/>
              <w:ind w:left="72"/>
              <w:rPr>
                <w:b/>
                <w:sz w:val="16"/>
              </w:rPr>
            </w:pPr>
            <w:r>
              <w:rPr>
                <w:b/>
                <w:sz w:val="16"/>
              </w:rPr>
              <w:t>AGGIO</w:t>
            </w:r>
            <w:r>
              <w:rPr>
                <w:b/>
                <w:spacing w:val="-5"/>
                <w:sz w:val="16"/>
              </w:rPr>
              <w:t> </w:t>
            </w:r>
            <w:r>
              <w:rPr>
                <w:b/>
                <w:spacing w:val="-4"/>
                <w:sz w:val="16"/>
              </w:rPr>
              <w:t>ICCD</w:t>
            </w:r>
          </w:p>
        </w:tc>
        <w:tc>
          <w:tcPr>
            <w:tcW w:w="2099" w:type="dxa"/>
          </w:tcPr>
          <w:p>
            <w:pPr>
              <w:pStyle w:val="TableParagraph"/>
              <w:spacing w:before="70"/>
              <w:ind w:right="53"/>
              <w:jc w:val="right"/>
              <w:rPr>
                <w:b/>
                <w:sz w:val="16"/>
              </w:rPr>
            </w:pPr>
            <w:r>
              <w:rPr>
                <w:b/>
                <w:spacing w:val="-2"/>
                <w:sz w:val="16"/>
              </w:rPr>
              <w:t>4.774,70</w:t>
            </w:r>
          </w:p>
        </w:tc>
      </w:tr>
      <w:tr>
        <w:trPr>
          <w:trHeight w:val="330" w:hRule="atLeast"/>
        </w:trPr>
        <w:tc>
          <w:tcPr>
            <w:tcW w:w="518" w:type="dxa"/>
            <w:tcBorders>
              <w:left w:val="nil"/>
            </w:tcBorders>
            <w:shd w:val="clear" w:color="auto" w:fill="C5D9F0"/>
          </w:tcPr>
          <w:p>
            <w:pPr>
              <w:pStyle w:val="TableParagraph"/>
              <w:rPr>
                <w:rFonts w:ascii="Times New Roman"/>
                <w:sz w:val="16"/>
              </w:rPr>
            </w:pPr>
          </w:p>
        </w:tc>
        <w:tc>
          <w:tcPr>
            <w:tcW w:w="7660" w:type="dxa"/>
            <w:shd w:val="clear" w:color="auto" w:fill="C5D9F0"/>
          </w:tcPr>
          <w:p>
            <w:pPr>
              <w:pStyle w:val="TableParagraph"/>
              <w:spacing w:before="68"/>
              <w:ind w:left="72"/>
              <w:rPr>
                <w:b/>
                <w:sz w:val="16"/>
              </w:rPr>
            </w:pPr>
            <w:r>
              <w:rPr>
                <w:b/>
                <w:spacing w:val="-2"/>
                <w:sz w:val="16"/>
              </w:rPr>
              <w:t>TOTALE</w:t>
            </w:r>
          </w:p>
        </w:tc>
        <w:tc>
          <w:tcPr>
            <w:tcW w:w="2099" w:type="dxa"/>
            <w:shd w:val="clear" w:color="auto" w:fill="C5D9F0"/>
          </w:tcPr>
          <w:p>
            <w:pPr>
              <w:pStyle w:val="TableParagraph"/>
              <w:spacing w:before="68"/>
              <w:ind w:right="53"/>
              <w:jc w:val="right"/>
              <w:rPr>
                <w:b/>
                <w:sz w:val="16"/>
              </w:rPr>
            </w:pPr>
            <w:r>
              <w:rPr>
                <w:b/>
                <w:spacing w:val="-2"/>
                <w:sz w:val="16"/>
              </w:rPr>
              <w:t>4774,70</w:t>
            </w:r>
          </w:p>
        </w:tc>
      </w:tr>
      <w:tr>
        <w:trPr>
          <w:trHeight w:val="419" w:hRule="atLeast"/>
        </w:trPr>
        <w:tc>
          <w:tcPr>
            <w:tcW w:w="518" w:type="dxa"/>
            <w:tcBorders>
              <w:left w:val="nil"/>
            </w:tcBorders>
          </w:tcPr>
          <w:p>
            <w:pPr>
              <w:pStyle w:val="TableParagraph"/>
              <w:spacing w:before="113"/>
              <w:ind w:left="38"/>
              <w:jc w:val="center"/>
              <w:rPr>
                <w:b/>
                <w:sz w:val="16"/>
              </w:rPr>
            </w:pPr>
            <w:r>
              <w:rPr>
                <w:b/>
                <w:spacing w:val="-4"/>
                <w:sz w:val="16"/>
              </w:rPr>
              <w:t>2025</w:t>
            </w:r>
          </w:p>
        </w:tc>
        <w:tc>
          <w:tcPr>
            <w:tcW w:w="7660" w:type="dxa"/>
          </w:tcPr>
          <w:p>
            <w:pPr>
              <w:pStyle w:val="TableParagraph"/>
              <w:spacing w:before="113"/>
              <w:ind w:left="72"/>
              <w:rPr>
                <w:b/>
                <w:sz w:val="16"/>
              </w:rPr>
            </w:pPr>
            <w:r>
              <w:rPr>
                <w:b/>
                <w:sz w:val="16"/>
              </w:rPr>
              <w:t>ENTRATE</w:t>
            </w:r>
            <w:r>
              <w:rPr>
                <w:b/>
                <w:spacing w:val="-8"/>
                <w:sz w:val="16"/>
              </w:rPr>
              <w:t> </w:t>
            </w:r>
            <w:r>
              <w:rPr>
                <w:b/>
                <w:spacing w:val="-2"/>
                <w:sz w:val="16"/>
              </w:rPr>
              <w:t>PROPRIE</w:t>
            </w:r>
          </w:p>
        </w:tc>
        <w:tc>
          <w:tcPr>
            <w:tcW w:w="2099" w:type="dxa"/>
          </w:tcPr>
          <w:p>
            <w:pPr>
              <w:pStyle w:val="TableParagraph"/>
              <w:spacing w:before="113"/>
              <w:ind w:right="53"/>
              <w:jc w:val="right"/>
              <w:rPr>
                <w:b/>
                <w:sz w:val="16"/>
              </w:rPr>
            </w:pPr>
            <w:r>
              <w:rPr>
                <w:b/>
                <w:spacing w:val="-2"/>
                <w:sz w:val="16"/>
              </w:rPr>
              <w:t>1.246,60</w:t>
            </w:r>
          </w:p>
        </w:tc>
      </w:tr>
      <w:tr>
        <w:trPr>
          <w:trHeight w:val="254" w:hRule="atLeast"/>
        </w:trPr>
        <w:tc>
          <w:tcPr>
            <w:tcW w:w="518" w:type="dxa"/>
            <w:tcBorders>
              <w:left w:val="nil"/>
            </w:tcBorders>
          </w:tcPr>
          <w:p>
            <w:pPr>
              <w:pStyle w:val="TableParagraph"/>
              <w:spacing w:before="32"/>
              <w:ind w:left="38"/>
              <w:jc w:val="center"/>
              <w:rPr>
                <w:b/>
                <w:sz w:val="16"/>
              </w:rPr>
            </w:pPr>
            <w:r>
              <w:rPr>
                <w:b/>
                <w:spacing w:val="-4"/>
                <w:sz w:val="16"/>
              </w:rPr>
              <w:t>2025</w:t>
            </w:r>
          </w:p>
        </w:tc>
        <w:tc>
          <w:tcPr>
            <w:tcW w:w="7660" w:type="dxa"/>
          </w:tcPr>
          <w:p>
            <w:pPr>
              <w:pStyle w:val="TableParagraph"/>
              <w:spacing w:before="32"/>
              <w:ind w:left="72"/>
              <w:rPr>
                <w:b/>
                <w:sz w:val="16"/>
              </w:rPr>
            </w:pPr>
            <w:r>
              <w:rPr>
                <w:b/>
                <w:sz w:val="16"/>
              </w:rPr>
              <w:t>ALTRE</w:t>
            </w:r>
            <w:r>
              <w:rPr>
                <w:b/>
                <w:spacing w:val="-5"/>
                <w:sz w:val="16"/>
              </w:rPr>
              <w:t> </w:t>
            </w:r>
            <w:r>
              <w:rPr>
                <w:b/>
                <w:sz w:val="16"/>
              </w:rPr>
              <w:t>ENTRATE</w:t>
            </w:r>
            <w:r>
              <w:rPr>
                <w:b/>
                <w:spacing w:val="-5"/>
                <w:sz w:val="16"/>
              </w:rPr>
              <w:t> </w:t>
            </w:r>
            <w:r>
              <w:rPr>
                <w:b/>
                <w:spacing w:val="-2"/>
                <w:sz w:val="16"/>
              </w:rPr>
              <w:t>PROPRIE</w:t>
            </w:r>
          </w:p>
        </w:tc>
        <w:tc>
          <w:tcPr>
            <w:tcW w:w="2099" w:type="dxa"/>
          </w:tcPr>
          <w:p>
            <w:pPr>
              <w:pStyle w:val="TableParagraph"/>
              <w:spacing w:before="32"/>
              <w:ind w:right="53"/>
              <w:jc w:val="right"/>
              <w:rPr>
                <w:b/>
                <w:sz w:val="16"/>
              </w:rPr>
            </w:pPr>
            <w:r>
              <w:rPr>
                <w:b/>
                <w:spacing w:val="-2"/>
                <w:sz w:val="16"/>
              </w:rPr>
              <w:t>50,75</w:t>
            </w:r>
          </w:p>
        </w:tc>
      </w:tr>
      <w:tr>
        <w:trPr>
          <w:trHeight w:val="301" w:hRule="atLeast"/>
        </w:trPr>
        <w:tc>
          <w:tcPr>
            <w:tcW w:w="518" w:type="dxa"/>
            <w:tcBorders>
              <w:left w:val="nil"/>
            </w:tcBorders>
          </w:tcPr>
          <w:p>
            <w:pPr>
              <w:pStyle w:val="TableParagraph"/>
              <w:spacing w:before="53"/>
              <w:ind w:left="38"/>
              <w:jc w:val="center"/>
              <w:rPr>
                <w:b/>
                <w:sz w:val="16"/>
              </w:rPr>
            </w:pPr>
            <w:r>
              <w:rPr>
                <w:b/>
                <w:spacing w:val="-4"/>
                <w:sz w:val="16"/>
              </w:rPr>
              <w:t>2025</w:t>
            </w:r>
          </w:p>
        </w:tc>
        <w:tc>
          <w:tcPr>
            <w:tcW w:w="7660" w:type="dxa"/>
          </w:tcPr>
          <w:p>
            <w:pPr>
              <w:pStyle w:val="TableParagraph"/>
              <w:spacing w:before="53"/>
              <w:ind w:left="72"/>
              <w:rPr>
                <w:b/>
                <w:sz w:val="16"/>
              </w:rPr>
            </w:pPr>
            <w:r>
              <w:rPr>
                <w:b/>
                <w:sz w:val="16"/>
              </w:rPr>
              <w:t>ENTRATE</w:t>
            </w:r>
            <w:r>
              <w:rPr>
                <w:b/>
                <w:spacing w:val="-7"/>
                <w:sz w:val="16"/>
              </w:rPr>
              <w:t> </w:t>
            </w:r>
            <w:r>
              <w:rPr>
                <w:b/>
                <w:sz w:val="16"/>
              </w:rPr>
              <w:t>PROPRIE</w:t>
            </w:r>
            <w:r>
              <w:rPr>
                <w:b/>
                <w:spacing w:val="-4"/>
                <w:sz w:val="16"/>
              </w:rPr>
              <w:t> </w:t>
            </w:r>
            <w:r>
              <w:rPr>
                <w:b/>
                <w:sz w:val="16"/>
              </w:rPr>
              <w:t>-</w:t>
            </w:r>
            <w:r>
              <w:rPr>
                <w:b/>
                <w:spacing w:val="-6"/>
                <w:sz w:val="16"/>
              </w:rPr>
              <w:t> </w:t>
            </w:r>
            <w:r>
              <w:rPr>
                <w:b/>
                <w:sz w:val="16"/>
              </w:rPr>
              <w:t>RIMBORSI</w:t>
            </w:r>
            <w:r>
              <w:rPr>
                <w:b/>
                <w:spacing w:val="-4"/>
                <w:sz w:val="16"/>
              </w:rPr>
              <w:t> </w:t>
            </w:r>
            <w:r>
              <w:rPr>
                <w:b/>
                <w:sz w:val="16"/>
              </w:rPr>
              <w:t>VARI</w:t>
            </w:r>
            <w:r>
              <w:rPr>
                <w:b/>
                <w:spacing w:val="-4"/>
                <w:sz w:val="16"/>
              </w:rPr>
              <w:t> 2018</w:t>
            </w:r>
          </w:p>
        </w:tc>
        <w:tc>
          <w:tcPr>
            <w:tcW w:w="2099" w:type="dxa"/>
          </w:tcPr>
          <w:p>
            <w:pPr>
              <w:pStyle w:val="TableParagraph"/>
              <w:spacing w:before="53"/>
              <w:ind w:right="53"/>
              <w:jc w:val="right"/>
              <w:rPr>
                <w:b/>
                <w:sz w:val="16"/>
              </w:rPr>
            </w:pPr>
            <w:r>
              <w:rPr>
                <w:b/>
                <w:spacing w:val="-2"/>
                <w:sz w:val="16"/>
              </w:rPr>
              <w:t>40,00</w:t>
            </w:r>
          </w:p>
        </w:tc>
      </w:tr>
      <w:tr>
        <w:trPr>
          <w:trHeight w:val="254" w:hRule="atLeast"/>
        </w:trPr>
        <w:tc>
          <w:tcPr>
            <w:tcW w:w="518" w:type="dxa"/>
            <w:tcBorders>
              <w:left w:val="nil"/>
            </w:tcBorders>
          </w:tcPr>
          <w:p>
            <w:pPr>
              <w:pStyle w:val="TableParagraph"/>
              <w:spacing w:before="29"/>
              <w:ind w:left="38"/>
              <w:jc w:val="center"/>
              <w:rPr>
                <w:b/>
                <w:sz w:val="16"/>
              </w:rPr>
            </w:pPr>
            <w:r>
              <w:rPr>
                <w:b/>
                <w:spacing w:val="-4"/>
                <w:sz w:val="16"/>
              </w:rPr>
              <w:t>2025</w:t>
            </w:r>
          </w:p>
        </w:tc>
        <w:tc>
          <w:tcPr>
            <w:tcW w:w="7660" w:type="dxa"/>
          </w:tcPr>
          <w:p>
            <w:pPr>
              <w:pStyle w:val="TableParagraph"/>
              <w:spacing w:before="29"/>
              <w:ind w:left="72"/>
              <w:rPr>
                <w:b/>
                <w:sz w:val="16"/>
              </w:rPr>
            </w:pPr>
            <w:r>
              <w:rPr>
                <w:b/>
                <w:sz w:val="16"/>
              </w:rPr>
              <w:t>Entrate</w:t>
            </w:r>
            <w:r>
              <w:rPr>
                <w:b/>
                <w:spacing w:val="-4"/>
                <w:sz w:val="16"/>
              </w:rPr>
              <w:t> </w:t>
            </w:r>
            <w:r>
              <w:rPr>
                <w:b/>
                <w:sz w:val="16"/>
              </w:rPr>
              <w:t>proprie</w:t>
            </w:r>
            <w:r>
              <w:rPr>
                <w:b/>
                <w:spacing w:val="-4"/>
                <w:sz w:val="16"/>
              </w:rPr>
              <w:t> </w:t>
            </w:r>
            <w:r>
              <w:rPr>
                <w:b/>
                <w:sz w:val="16"/>
              </w:rPr>
              <w:t>2019</w:t>
            </w:r>
            <w:r>
              <w:rPr>
                <w:b/>
                <w:spacing w:val="-3"/>
                <w:sz w:val="16"/>
              </w:rPr>
              <w:t> </w:t>
            </w:r>
            <w:r>
              <w:rPr>
                <w:b/>
                <w:sz w:val="16"/>
              </w:rPr>
              <w:t>-</w:t>
            </w:r>
            <w:r>
              <w:rPr>
                <w:b/>
                <w:spacing w:val="-3"/>
                <w:sz w:val="16"/>
              </w:rPr>
              <w:t> </w:t>
            </w:r>
            <w:r>
              <w:rPr>
                <w:b/>
                <w:spacing w:val="-4"/>
                <w:sz w:val="16"/>
              </w:rPr>
              <w:t>FOTO</w:t>
            </w:r>
          </w:p>
        </w:tc>
        <w:tc>
          <w:tcPr>
            <w:tcW w:w="2099" w:type="dxa"/>
          </w:tcPr>
          <w:p>
            <w:pPr>
              <w:pStyle w:val="TableParagraph"/>
              <w:spacing w:before="29"/>
              <w:ind w:right="53"/>
              <w:jc w:val="right"/>
              <w:rPr>
                <w:b/>
                <w:sz w:val="16"/>
              </w:rPr>
            </w:pPr>
            <w:r>
              <w:rPr>
                <w:b/>
                <w:spacing w:val="-2"/>
                <w:sz w:val="16"/>
              </w:rPr>
              <w:t>545,20</w:t>
            </w:r>
          </w:p>
        </w:tc>
      </w:tr>
      <w:tr>
        <w:trPr>
          <w:trHeight w:val="256" w:hRule="atLeast"/>
        </w:trPr>
        <w:tc>
          <w:tcPr>
            <w:tcW w:w="518" w:type="dxa"/>
            <w:tcBorders>
              <w:left w:val="nil"/>
            </w:tcBorders>
          </w:tcPr>
          <w:p>
            <w:pPr>
              <w:pStyle w:val="TableParagraph"/>
              <w:spacing w:before="32"/>
              <w:ind w:left="38"/>
              <w:jc w:val="center"/>
              <w:rPr>
                <w:b/>
                <w:sz w:val="16"/>
              </w:rPr>
            </w:pPr>
            <w:r>
              <w:rPr>
                <w:b/>
                <w:spacing w:val="-4"/>
                <w:sz w:val="16"/>
              </w:rPr>
              <w:t>2025</w:t>
            </w:r>
          </w:p>
        </w:tc>
        <w:tc>
          <w:tcPr>
            <w:tcW w:w="7660" w:type="dxa"/>
          </w:tcPr>
          <w:p>
            <w:pPr>
              <w:pStyle w:val="TableParagraph"/>
              <w:spacing w:before="32"/>
              <w:ind w:left="72"/>
              <w:rPr>
                <w:b/>
                <w:sz w:val="16"/>
              </w:rPr>
            </w:pPr>
            <w:r>
              <w:rPr>
                <w:b/>
                <w:sz w:val="16"/>
              </w:rPr>
              <w:t>LIBRI</w:t>
            </w:r>
            <w:r>
              <w:rPr>
                <w:b/>
                <w:spacing w:val="-4"/>
                <w:sz w:val="16"/>
              </w:rPr>
              <w:t> </w:t>
            </w:r>
            <w:r>
              <w:rPr>
                <w:b/>
                <w:sz w:val="16"/>
              </w:rPr>
              <w:t>2021</w:t>
            </w:r>
            <w:r>
              <w:rPr>
                <w:b/>
                <w:spacing w:val="-8"/>
                <w:sz w:val="16"/>
              </w:rPr>
              <w:t> </w:t>
            </w:r>
            <w:r>
              <w:rPr>
                <w:b/>
                <w:sz w:val="16"/>
              </w:rPr>
              <w:t>ENTRATE</w:t>
            </w:r>
            <w:r>
              <w:rPr>
                <w:b/>
                <w:spacing w:val="-4"/>
                <w:sz w:val="16"/>
              </w:rPr>
              <w:t> </w:t>
            </w:r>
            <w:r>
              <w:rPr>
                <w:b/>
                <w:spacing w:val="-2"/>
                <w:sz w:val="16"/>
              </w:rPr>
              <w:t>PROPRIE</w:t>
            </w:r>
          </w:p>
        </w:tc>
        <w:tc>
          <w:tcPr>
            <w:tcW w:w="2099" w:type="dxa"/>
          </w:tcPr>
          <w:p>
            <w:pPr>
              <w:pStyle w:val="TableParagraph"/>
              <w:spacing w:before="32"/>
              <w:ind w:right="53"/>
              <w:jc w:val="right"/>
              <w:rPr>
                <w:b/>
                <w:sz w:val="16"/>
              </w:rPr>
            </w:pPr>
            <w:r>
              <w:rPr>
                <w:b/>
                <w:spacing w:val="-2"/>
                <w:sz w:val="16"/>
              </w:rPr>
              <w:t>403,95</w:t>
            </w:r>
          </w:p>
        </w:tc>
      </w:tr>
    </w:tbl>
    <w:p>
      <w:pPr>
        <w:pStyle w:val="TableParagraph"/>
        <w:spacing w:after="0"/>
        <w:jc w:val="right"/>
        <w:rPr>
          <w:b/>
          <w:sz w:val="16"/>
        </w:rPr>
        <w:sectPr>
          <w:pgSz w:w="11910" w:h="16850"/>
          <w:pgMar w:header="477" w:footer="1468" w:top="2440" w:bottom="2120" w:left="141" w:right="283"/>
        </w:sectPr>
      </w:pPr>
    </w:p>
    <w:p>
      <w:pPr>
        <w:pStyle w:val="BodyText"/>
        <w:spacing w:before="10"/>
      </w:pPr>
    </w:p>
    <w:tbl>
      <w:tblPr>
        <w:tblW w:w="0" w:type="auto"/>
        <w:jc w:val="left"/>
        <w:tblInd w:w="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18"/>
        <w:gridCol w:w="7660"/>
        <w:gridCol w:w="2099"/>
      </w:tblGrid>
      <w:tr>
        <w:trPr>
          <w:trHeight w:val="254" w:hRule="atLeast"/>
        </w:trPr>
        <w:tc>
          <w:tcPr>
            <w:tcW w:w="518" w:type="dxa"/>
            <w:tcBorders>
              <w:top w:val="nil"/>
              <w:left w:val="nil"/>
            </w:tcBorders>
          </w:tcPr>
          <w:p>
            <w:pPr>
              <w:pStyle w:val="TableParagraph"/>
              <w:spacing w:before="30"/>
              <w:ind w:left="38"/>
              <w:jc w:val="center"/>
              <w:rPr>
                <w:b/>
                <w:sz w:val="16"/>
              </w:rPr>
            </w:pPr>
            <w:r>
              <w:rPr>
                <w:b/>
                <w:spacing w:val="-4"/>
                <w:sz w:val="16"/>
              </w:rPr>
              <w:t>2025</w:t>
            </w:r>
          </w:p>
        </w:tc>
        <w:tc>
          <w:tcPr>
            <w:tcW w:w="7660" w:type="dxa"/>
            <w:tcBorders>
              <w:top w:val="nil"/>
            </w:tcBorders>
          </w:tcPr>
          <w:p>
            <w:pPr>
              <w:pStyle w:val="TableParagraph"/>
              <w:spacing w:before="30"/>
              <w:ind w:left="72"/>
              <w:rPr>
                <w:b/>
                <w:sz w:val="16"/>
              </w:rPr>
            </w:pPr>
            <w:r>
              <w:rPr>
                <w:b/>
                <w:sz w:val="16"/>
              </w:rPr>
              <w:t>FOTO</w:t>
            </w:r>
            <w:r>
              <w:rPr>
                <w:b/>
                <w:spacing w:val="-6"/>
                <w:sz w:val="16"/>
              </w:rPr>
              <w:t> </w:t>
            </w:r>
            <w:r>
              <w:rPr>
                <w:b/>
                <w:sz w:val="16"/>
              </w:rPr>
              <w:t>2021</w:t>
            </w:r>
            <w:r>
              <w:rPr>
                <w:b/>
                <w:spacing w:val="-5"/>
                <w:sz w:val="16"/>
              </w:rPr>
              <w:t> </w:t>
            </w:r>
            <w:r>
              <w:rPr>
                <w:b/>
                <w:sz w:val="16"/>
              </w:rPr>
              <w:t>ENTRATE</w:t>
            </w:r>
            <w:r>
              <w:rPr>
                <w:b/>
                <w:spacing w:val="-4"/>
                <w:sz w:val="16"/>
              </w:rPr>
              <w:t> </w:t>
            </w:r>
            <w:r>
              <w:rPr>
                <w:b/>
                <w:sz w:val="16"/>
              </w:rPr>
              <w:t>PROPRIE</w:t>
            </w:r>
            <w:r>
              <w:rPr>
                <w:b/>
                <w:spacing w:val="-6"/>
                <w:sz w:val="16"/>
              </w:rPr>
              <w:t> </w:t>
            </w:r>
            <w:r>
              <w:rPr>
                <w:b/>
                <w:spacing w:val="-4"/>
                <w:sz w:val="16"/>
              </w:rPr>
              <w:t>FOTO</w:t>
            </w:r>
          </w:p>
        </w:tc>
        <w:tc>
          <w:tcPr>
            <w:tcW w:w="2099" w:type="dxa"/>
            <w:tcBorders>
              <w:top w:val="nil"/>
            </w:tcBorders>
          </w:tcPr>
          <w:p>
            <w:pPr>
              <w:pStyle w:val="TableParagraph"/>
              <w:spacing w:before="30"/>
              <w:ind w:right="53"/>
              <w:jc w:val="right"/>
              <w:rPr>
                <w:b/>
                <w:sz w:val="16"/>
              </w:rPr>
            </w:pPr>
            <w:r>
              <w:rPr>
                <w:b/>
                <w:spacing w:val="-2"/>
                <w:sz w:val="16"/>
              </w:rPr>
              <w:t>3.090,85</w:t>
            </w:r>
          </w:p>
        </w:tc>
      </w:tr>
      <w:tr>
        <w:trPr>
          <w:trHeight w:val="256" w:hRule="atLeast"/>
        </w:trPr>
        <w:tc>
          <w:tcPr>
            <w:tcW w:w="518" w:type="dxa"/>
            <w:tcBorders>
              <w:left w:val="nil"/>
            </w:tcBorders>
          </w:tcPr>
          <w:p>
            <w:pPr>
              <w:pStyle w:val="TableParagraph"/>
              <w:spacing w:before="32"/>
              <w:ind w:left="38"/>
              <w:jc w:val="center"/>
              <w:rPr>
                <w:b/>
                <w:sz w:val="16"/>
              </w:rPr>
            </w:pPr>
            <w:r>
              <w:rPr>
                <w:b/>
                <w:spacing w:val="-4"/>
                <w:sz w:val="16"/>
              </w:rPr>
              <w:t>2025</w:t>
            </w:r>
          </w:p>
        </w:tc>
        <w:tc>
          <w:tcPr>
            <w:tcW w:w="7660" w:type="dxa"/>
          </w:tcPr>
          <w:p>
            <w:pPr>
              <w:pStyle w:val="TableParagraph"/>
              <w:spacing w:before="32"/>
              <w:ind w:left="72"/>
              <w:rPr>
                <w:b/>
                <w:sz w:val="16"/>
              </w:rPr>
            </w:pPr>
            <w:r>
              <w:rPr>
                <w:b/>
                <w:sz w:val="16"/>
              </w:rPr>
              <w:t>ENTRATE</w:t>
            </w:r>
            <w:r>
              <w:rPr>
                <w:b/>
                <w:spacing w:val="-7"/>
                <w:sz w:val="16"/>
              </w:rPr>
              <w:t> </w:t>
            </w:r>
            <w:r>
              <w:rPr>
                <w:b/>
                <w:sz w:val="16"/>
              </w:rPr>
              <w:t>PROPRIE</w:t>
            </w:r>
            <w:r>
              <w:rPr>
                <w:b/>
                <w:spacing w:val="-5"/>
                <w:sz w:val="16"/>
              </w:rPr>
              <w:t> </w:t>
            </w:r>
            <w:r>
              <w:rPr>
                <w:b/>
                <w:sz w:val="16"/>
              </w:rPr>
              <w:t>-</w:t>
            </w:r>
            <w:r>
              <w:rPr>
                <w:b/>
                <w:spacing w:val="-7"/>
                <w:sz w:val="16"/>
              </w:rPr>
              <w:t> </w:t>
            </w:r>
            <w:r>
              <w:rPr>
                <w:b/>
                <w:sz w:val="16"/>
              </w:rPr>
              <w:t>DIREZIONE</w:t>
            </w:r>
            <w:r>
              <w:rPr>
                <w:b/>
                <w:spacing w:val="-5"/>
                <w:sz w:val="16"/>
              </w:rPr>
              <w:t> </w:t>
            </w:r>
            <w:r>
              <w:rPr>
                <w:b/>
                <w:sz w:val="16"/>
              </w:rPr>
              <w:t>BILANCIO</w:t>
            </w:r>
            <w:r>
              <w:rPr>
                <w:b/>
                <w:spacing w:val="-7"/>
                <w:sz w:val="16"/>
              </w:rPr>
              <w:t> </w:t>
            </w:r>
            <w:r>
              <w:rPr>
                <w:b/>
                <w:sz w:val="16"/>
              </w:rPr>
              <w:t>FONDI</w:t>
            </w:r>
            <w:r>
              <w:rPr>
                <w:b/>
                <w:spacing w:val="-4"/>
                <w:sz w:val="16"/>
              </w:rPr>
              <w:t> </w:t>
            </w:r>
            <w:r>
              <w:rPr>
                <w:b/>
                <w:spacing w:val="-2"/>
                <w:sz w:val="16"/>
              </w:rPr>
              <w:t>5X1000</w:t>
            </w:r>
          </w:p>
        </w:tc>
        <w:tc>
          <w:tcPr>
            <w:tcW w:w="2099" w:type="dxa"/>
          </w:tcPr>
          <w:p>
            <w:pPr>
              <w:pStyle w:val="TableParagraph"/>
              <w:spacing w:before="32"/>
              <w:ind w:right="53"/>
              <w:jc w:val="right"/>
              <w:rPr>
                <w:b/>
                <w:sz w:val="16"/>
              </w:rPr>
            </w:pPr>
            <w:r>
              <w:rPr>
                <w:b/>
                <w:spacing w:val="-2"/>
                <w:sz w:val="16"/>
              </w:rPr>
              <w:t>50,03</w:t>
            </w:r>
          </w:p>
        </w:tc>
      </w:tr>
      <w:tr>
        <w:trPr>
          <w:trHeight w:val="253" w:hRule="atLeast"/>
        </w:trPr>
        <w:tc>
          <w:tcPr>
            <w:tcW w:w="518" w:type="dxa"/>
            <w:tcBorders>
              <w:left w:val="nil"/>
            </w:tcBorders>
          </w:tcPr>
          <w:p>
            <w:pPr>
              <w:pStyle w:val="TableParagraph"/>
              <w:spacing w:before="29"/>
              <w:ind w:left="38"/>
              <w:jc w:val="center"/>
              <w:rPr>
                <w:b/>
                <w:sz w:val="16"/>
              </w:rPr>
            </w:pPr>
            <w:r>
              <w:rPr>
                <w:b/>
                <w:spacing w:val="-4"/>
                <w:sz w:val="16"/>
              </w:rPr>
              <w:t>2025</w:t>
            </w:r>
          </w:p>
        </w:tc>
        <w:tc>
          <w:tcPr>
            <w:tcW w:w="7660" w:type="dxa"/>
          </w:tcPr>
          <w:p>
            <w:pPr>
              <w:pStyle w:val="TableParagraph"/>
              <w:spacing w:before="29"/>
              <w:ind w:left="72"/>
              <w:rPr>
                <w:b/>
                <w:sz w:val="16"/>
              </w:rPr>
            </w:pPr>
            <w:r>
              <w:rPr>
                <w:b/>
                <w:sz w:val="16"/>
              </w:rPr>
              <w:t>ENTRATE</w:t>
            </w:r>
            <w:r>
              <w:rPr>
                <w:b/>
                <w:spacing w:val="-4"/>
                <w:sz w:val="16"/>
              </w:rPr>
              <w:t> </w:t>
            </w:r>
            <w:r>
              <w:rPr>
                <w:b/>
                <w:sz w:val="16"/>
              </w:rPr>
              <w:t>PROPRIE</w:t>
            </w:r>
            <w:r>
              <w:rPr>
                <w:b/>
                <w:spacing w:val="-4"/>
                <w:sz w:val="16"/>
              </w:rPr>
              <w:t> </w:t>
            </w:r>
            <w:r>
              <w:rPr>
                <w:b/>
                <w:sz w:val="16"/>
              </w:rPr>
              <w:t>-</w:t>
            </w:r>
            <w:r>
              <w:rPr>
                <w:b/>
                <w:spacing w:val="-5"/>
                <w:sz w:val="16"/>
              </w:rPr>
              <w:t> </w:t>
            </w:r>
            <w:r>
              <w:rPr>
                <w:b/>
                <w:sz w:val="16"/>
              </w:rPr>
              <w:t>RECUPERI</w:t>
            </w:r>
            <w:r>
              <w:rPr>
                <w:b/>
                <w:spacing w:val="-3"/>
                <w:sz w:val="16"/>
              </w:rPr>
              <w:t> </w:t>
            </w:r>
            <w:r>
              <w:rPr>
                <w:b/>
                <w:sz w:val="16"/>
              </w:rPr>
              <w:t>E</w:t>
            </w:r>
            <w:r>
              <w:rPr>
                <w:b/>
                <w:spacing w:val="-5"/>
                <w:sz w:val="16"/>
              </w:rPr>
              <w:t> </w:t>
            </w:r>
            <w:r>
              <w:rPr>
                <w:b/>
                <w:spacing w:val="-2"/>
                <w:sz w:val="16"/>
              </w:rPr>
              <w:t>RIMBORSI</w:t>
            </w:r>
          </w:p>
        </w:tc>
        <w:tc>
          <w:tcPr>
            <w:tcW w:w="2099" w:type="dxa"/>
          </w:tcPr>
          <w:p>
            <w:pPr>
              <w:pStyle w:val="TableParagraph"/>
              <w:spacing w:before="29"/>
              <w:ind w:right="53"/>
              <w:jc w:val="right"/>
              <w:rPr>
                <w:b/>
                <w:sz w:val="16"/>
              </w:rPr>
            </w:pPr>
            <w:r>
              <w:rPr>
                <w:b/>
                <w:spacing w:val="-2"/>
                <w:sz w:val="16"/>
              </w:rPr>
              <w:t>4.468,77</w:t>
            </w:r>
          </w:p>
        </w:tc>
      </w:tr>
      <w:tr>
        <w:trPr>
          <w:trHeight w:val="254" w:hRule="atLeast"/>
        </w:trPr>
        <w:tc>
          <w:tcPr>
            <w:tcW w:w="518" w:type="dxa"/>
            <w:tcBorders>
              <w:left w:val="nil"/>
            </w:tcBorders>
          </w:tcPr>
          <w:p>
            <w:pPr>
              <w:pStyle w:val="TableParagraph"/>
              <w:spacing w:before="32"/>
              <w:ind w:left="38"/>
              <w:jc w:val="center"/>
              <w:rPr>
                <w:b/>
                <w:sz w:val="16"/>
              </w:rPr>
            </w:pPr>
            <w:r>
              <w:rPr>
                <w:b/>
                <w:spacing w:val="-4"/>
                <w:sz w:val="16"/>
              </w:rPr>
              <w:t>2025</w:t>
            </w:r>
          </w:p>
        </w:tc>
        <w:tc>
          <w:tcPr>
            <w:tcW w:w="7660" w:type="dxa"/>
          </w:tcPr>
          <w:p>
            <w:pPr>
              <w:pStyle w:val="TableParagraph"/>
              <w:spacing w:before="32"/>
              <w:ind w:left="72"/>
              <w:rPr>
                <w:b/>
                <w:sz w:val="16"/>
              </w:rPr>
            </w:pPr>
            <w:r>
              <w:rPr>
                <w:b/>
                <w:sz w:val="16"/>
              </w:rPr>
              <w:t>VENDITA</w:t>
            </w:r>
            <w:r>
              <w:rPr>
                <w:b/>
                <w:spacing w:val="-10"/>
                <w:sz w:val="16"/>
              </w:rPr>
              <w:t> </w:t>
            </w:r>
            <w:r>
              <w:rPr>
                <w:b/>
                <w:sz w:val="16"/>
              </w:rPr>
              <w:t>FOTO</w:t>
            </w:r>
            <w:r>
              <w:rPr>
                <w:b/>
                <w:spacing w:val="-3"/>
                <w:sz w:val="16"/>
              </w:rPr>
              <w:t> </w:t>
            </w:r>
            <w:r>
              <w:rPr>
                <w:b/>
                <w:spacing w:val="-4"/>
                <w:sz w:val="16"/>
              </w:rPr>
              <w:t>2025</w:t>
            </w:r>
          </w:p>
        </w:tc>
        <w:tc>
          <w:tcPr>
            <w:tcW w:w="2099" w:type="dxa"/>
          </w:tcPr>
          <w:p>
            <w:pPr>
              <w:pStyle w:val="TableParagraph"/>
              <w:spacing w:before="32"/>
              <w:ind w:right="53"/>
              <w:jc w:val="right"/>
              <w:rPr>
                <w:b/>
                <w:sz w:val="16"/>
              </w:rPr>
            </w:pPr>
            <w:r>
              <w:rPr>
                <w:b/>
                <w:spacing w:val="-2"/>
                <w:sz w:val="16"/>
              </w:rPr>
              <w:t>30.000,00</w:t>
            </w:r>
          </w:p>
        </w:tc>
      </w:tr>
      <w:tr>
        <w:trPr>
          <w:trHeight w:val="256" w:hRule="atLeast"/>
        </w:trPr>
        <w:tc>
          <w:tcPr>
            <w:tcW w:w="518" w:type="dxa"/>
            <w:tcBorders>
              <w:left w:val="nil"/>
            </w:tcBorders>
          </w:tcPr>
          <w:p>
            <w:pPr>
              <w:pStyle w:val="TableParagraph"/>
              <w:spacing w:before="32"/>
              <w:ind w:left="38"/>
              <w:jc w:val="center"/>
              <w:rPr>
                <w:b/>
                <w:sz w:val="16"/>
              </w:rPr>
            </w:pPr>
            <w:r>
              <w:rPr>
                <w:b/>
                <w:spacing w:val="-4"/>
                <w:sz w:val="16"/>
              </w:rPr>
              <w:t>2025</w:t>
            </w:r>
          </w:p>
        </w:tc>
        <w:tc>
          <w:tcPr>
            <w:tcW w:w="7660" w:type="dxa"/>
          </w:tcPr>
          <w:p>
            <w:pPr>
              <w:pStyle w:val="TableParagraph"/>
              <w:spacing w:before="32"/>
              <w:ind w:left="72"/>
              <w:rPr>
                <w:b/>
                <w:sz w:val="16"/>
              </w:rPr>
            </w:pPr>
            <w:r>
              <w:rPr>
                <w:b/>
                <w:sz w:val="16"/>
              </w:rPr>
              <w:t>VENDITA</w:t>
            </w:r>
            <w:r>
              <w:rPr>
                <w:b/>
                <w:spacing w:val="-9"/>
                <w:sz w:val="16"/>
              </w:rPr>
              <w:t> </w:t>
            </w:r>
            <w:r>
              <w:rPr>
                <w:b/>
                <w:sz w:val="16"/>
              </w:rPr>
              <w:t>LIBRI </w:t>
            </w:r>
            <w:r>
              <w:rPr>
                <w:b/>
                <w:spacing w:val="-4"/>
                <w:sz w:val="16"/>
              </w:rPr>
              <w:t>2025</w:t>
            </w:r>
          </w:p>
        </w:tc>
        <w:tc>
          <w:tcPr>
            <w:tcW w:w="2099" w:type="dxa"/>
          </w:tcPr>
          <w:p>
            <w:pPr>
              <w:pStyle w:val="TableParagraph"/>
              <w:spacing w:before="32"/>
              <w:ind w:right="53"/>
              <w:jc w:val="right"/>
              <w:rPr>
                <w:b/>
                <w:sz w:val="16"/>
              </w:rPr>
            </w:pPr>
            <w:r>
              <w:rPr>
                <w:b/>
                <w:spacing w:val="-2"/>
                <w:sz w:val="16"/>
              </w:rPr>
              <w:t>200,00</w:t>
            </w:r>
          </w:p>
        </w:tc>
      </w:tr>
      <w:tr>
        <w:trPr>
          <w:trHeight w:val="254" w:hRule="atLeast"/>
        </w:trPr>
        <w:tc>
          <w:tcPr>
            <w:tcW w:w="518" w:type="dxa"/>
            <w:tcBorders>
              <w:left w:val="nil"/>
            </w:tcBorders>
          </w:tcPr>
          <w:p>
            <w:pPr>
              <w:pStyle w:val="TableParagraph"/>
              <w:spacing w:before="29"/>
              <w:ind w:left="38"/>
              <w:jc w:val="center"/>
              <w:rPr>
                <w:b/>
                <w:sz w:val="16"/>
              </w:rPr>
            </w:pPr>
            <w:r>
              <w:rPr>
                <w:b/>
                <w:spacing w:val="-4"/>
                <w:sz w:val="16"/>
              </w:rPr>
              <w:t>2025</w:t>
            </w:r>
          </w:p>
        </w:tc>
        <w:tc>
          <w:tcPr>
            <w:tcW w:w="7660" w:type="dxa"/>
          </w:tcPr>
          <w:p>
            <w:pPr>
              <w:pStyle w:val="TableParagraph"/>
              <w:spacing w:before="29"/>
              <w:ind w:left="72"/>
              <w:rPr>
                <w:b/>
                <w:sz w:val="16"/>
              </w:rPr>
            </w:pPr>
            <w:r>
              <w:rPr>
                <w:b/>
                <w:sz w:val="16"/>
              </w:rPr>
              <w:t>ENTRATE</w:t>
            </w:r>
            <w:r>
              <w:rPr>
                <w:b/>
                <w:spacing w:val="-6"/>
                <w:sz w:val="16"/>
              </w:rPr>
              <w:t> </w:t>
            </w:r>
            <w:r>
              <w:rPr>
                <w:b/>
                <w:sz w:val="16"/>
              </w:rPr>
              <w:t>PROPRIE</w:t>
            </w:r>
            <w:r>
              <w:rPr>
                <w:b/>
                <w:spacing w:val="-6"/>
                <w:sz w:val="16"/>
              </w:rPr>
              <w:t> </w:t>
            </w:r>
            <w:r>
              <w:rPr>
                <w:b/>
                <w:sz w:val="16"/>
              </w:rPr>
              <w:t>-</w:t>
            </w:r>
            <w:r>
              <w:rPr>
                <w:b/>
                <w:spacing w:val="-10"/>
                <w:sz w:val="16"/>
              </w:rPr>
              <w:t> </w:t>
            </w:r>
            <w:r>
              <w:rPr>
                <w:b/>
                <w:sz w:val="16"/>
              </w:rPr>
              <w:t>PUBBLICAZIONI</w:t>
            </w:r>
            <w:r>
              <w:rPr>
                <w:b/>
                <w:spacing w:val="-5"/>
                <w:sz w:val="16"/>
              </w:rPr>
              <w:t> </w:t>
            </w:r>
            <w:r>
              <w:rPr>
                <w:b/>
                <w:spacing w:val="-4"/>
                <w:sz w:val="16"/>
              </w:rPr>
              <w:t>2024</w:t>
            </w:r>
          </w:p>
        </w:tc>
        <w:tc>
          <w:tcPr>
            <w:tcW w:w="2099" w:type="dxa"/>
          </w:tcPr>
          <w:p>
            <w:pPr>
              <w:pStyle w:val="TableParagraph"/>
              <w:spacing w:before="29"/>
              <w:ind w:right="53"/>
              <w:jc w:val="right"/>
              <w:rPr>
                <w:b/>
                <w:sz w:val="16"/>
              </w:rPr>
            </w:pPr>
            <w:r>
              <w:rPr>
                <w:b/>
                <w:spacing w:val="-2"/>
                <w:sz w:val="16"/>
              </w:rPr>
              <w:t>580,00</w:t>
            </w:r>
          </w:p>
        </w:tc>
      </w:tr>
      <w:tr>
        <w:trPr>
          <w:trHeight w:val="256" w:hRule="atLeast"/>
        </w:trPr>
        <w:tc>
          <w:tcPr>
            <w:tcW w:w="518" w:type="dxa"/>
            <w:tcBorders>
              <w:left w:val="nil"/>
            </w:tcBorders>
          </w:tcPr>
          <w:p>
            <w:pPr>
              <w:pStyle w:val="TableParagraph"/>
              <w:spacing w:before="32"/>
              <w:ind w:left="38"/>
              <w:jc w:val="center"/>
              <w:rPr>
                <w:b/>
                <w:sz w:val="16"/>
              </w:rPr>
            </w:pPr>
            <w:r>
              <w:rPr>
                <w:b/>
                <w:spacing w:val="-4"/>
                <w:sz w:val="16"/>
              </w:rPr>
              <w:t>2025</w:t>
            </w:r>
          </w:p>
        </w:tc>
        <w:tc>
          <w:tcPr>
            <w:tcW w:w="7660" w:type="dxa"/>
          </w:tcPr>
          <w:p>
            <w:pPr>
              <w:pStyle w:val="TableParagraph"/>
              <w:spacing w:before="32"/>
              <w:ind w:left="72"/>
              <w:rPr>
                <w:b/>
                <w:sz w:val="16"/>
              </w:rPr>
            </w:pPr>
            <w:r>
              <w:rPr>
                <w:b/>
                <w:sz w:val="16"/>
              </w:rPr>
              <w:t>ENTRATE</w:t>
            </w:r>
            <w:r>
              <w:rPr>
                <w:b/>
                <w:spacing w:val="-6"/>
                <w:sz w:val="16"/>
              </w:rPr>
              <w:t> </w:t>
            </w:r>
            <w:r>
              <w:rPr>
                <w:b/>
                <w:sz w:val="16"/>
              </w:rPr>
              <w:t>PROPRIE</w:t>
            </w:r>
            <w:r>
              <w:rPr>
                <w:b/>
                <w:spacing w:val="-6"/>
                <w:sz w:val="16"/>
              </w:rPr>
              <w:t> </w:t>
            </w:r>
            <w:r>
              <w:rPr>
                <w:b/>
                <w:sz w:val="16"/>
              </w:rPr>
              <w:t>-</w:t>
            </w:r>
            <w:r>
              <w:rPr>
                <w:b/>
                <w:spacing w:val="-8"/>
                <w:sz w:val="16"/>
              </w:rPr>
              <w:t> </w:t>
            </w:r>
            <w:r>
              <w:rPr>
                <w:b/>
                <w:sz w:val="16"/>
              </w:rPr>
              <w:t>FOTOGRAFIE</w:t>
            </w:r>
            <w:r>
              <w:rPr>
                <w:b/>
                <w:spacing w:val="-6"/>
                <w:sz w:val="16"/>
              </w:rPr>
              <w:t> </w:t>
            </w:r>
            <w:r>
              <w:rPr>
                <w:b/>
                <w:spacing w:val="-4"/>
                <w:sz w:val="16"/>
              </w:rPr>
              <w:t>2024</w:t>
            </w:r>
          </w:p>
        </w:tc>
        <w:tc>
          <w:tcPr>
            <w:tcW w:w="2099" w:type="dxa"/>
          </w:tcPr>
          <w:p>
            <w:pPr>
              <w:pStyle w:val="TableParagraph"/>
              <w:spacing w:before="32"/>
              <w:ind w:right="53"/>
              <w:jc w:val="right"/>
              <w:rPr>
                <w:b/>
                <w:sz w:val="16"/>
              </w:rPr>
            </w:pPr>
            <w:r>
              <w:rPr>
                <w:b/>
                <w:spacing w:val="-2"/>
                <w:sz w:val="16"/>
              </w:rPr>
              <w:t>24.715,00</w:t>
            </w:r>
          </w:p>
        </w:tc>
      </w:tr>
      <w:tr>
        <w:trPr>
          <w:trHeight w:val="253" w:hRule="atLeast"/>
        </w:trPr>
        <w:tc>
          <w:tcPr>
            <w:tcW w:w="518" w:type="dxa"/>
            <w:tcBorders>
              <w:left w:val="nil"/>
            </w:tcBorders>
          </w:tcPr>
          <w:p>
            <w:pPr>
              <w:pStyle w:val="TableParagraph"/>
              <w:spacing w:before="29"/>
              <w:ind w:left="38"/>
              <w:jc w:val="center"/>
              <w:rPr>
                <w:b/>
                <w:sz w:val="16"/>
              </w:rPr>
            </w:pPr>
            <w:r>
              <w:rPr>
                <w:b/>
                <w:spacing w:val="-4"/>
                <w:sz w:val="16"/>
              </w:rPr>
              <w:t>2025</w:t>
            </w:r>
          </w:p>
        </w:tc>
        <w:tc>
          <w:tcPr>
            <w:tcW w:w="7660" w:type="dxa"/>
          </w:tcPr>
          <w:p>
            <w:pPr>
              <w:pStyle w:val="TableParagraph"/>
              <w:spacing w:before="29"/>
              <w:ind w:left="72"/>
              <w:rPr>
                <w:b/>
                <w:sz w:val="16"/>
              </w:rPr>
            </w:pPr>
            <w:r>
              <w:rPr>
                <w:b/>
                <w:sz w:val="16"/>
              </w:rPr>
              <w:t>FONDI</w:t>
            </w:r>
            <w:r>
              <w:rPr>
                <w:b/>
                <w:spacing w:val="-3"/>
                <w:sz w:val="16"/>
              </w:rPr>
              <w:t> </w:t>
            </w:r>
            <w:r>
              <w:rPr>
                <w:b/>
                <w:sz w:val="16"/>
              </w:rPr>
              <w:t>DA</w:t>
            </w:r>
            <w:r>
              <w:rPr>
                <w:b/>
                <w:spacing w:val="-6"/>
                <w:sz w:val="16"/>
              </w:rPr>
              <w:t> </w:t>
            </w:r>
            <w:r>
              <w:rPr>
                <w:b/>
                <w:sz w:val="16"/>
              </w:rPr>
              <w:t>ANCONA</w:t>
            </w:r>
            <w:r>
              <w:rPr>
                <w:b/>
                <w:spacing w:val="-9"/>
                <w:sz w:val="16"/>
              </w:rPr>
              <w:t> </w:t>
            </w:r>
            <w:r>
              <w:rPr>
                <w:b/>
                <w:sz w:val="16"/>
              </w:rPr>
              <w:t>PER</w:t>
            </w:r>
            <w:r>
              <w:rPr>
                <w:b/>
                <w:spacing w:val="-4"/>
                <w:sz w:val="16"/>
              </w:rPr>
              <w:t> </w:t>
            </w:r>
            <w:r>
              <w:rPr>
                <w:b/>
                <w:sz w:val="16"/>
              </w:rPr>
              <w:t>IUAV</w:t>
            </w:r>
            <w:r>
              <w:rPr>
                <w:b/>
                <w:spacing w:val="-3"/>
                <w:sz w:val="16"/>
              </w:rPr>
              <w:t> </w:t>
            </w:r>
            <w:r>
              <w:rPr>
                <w:b/>
                <w:sz w:val="16"/>
              </w:rPr>
              <w:t>-</w:t>
            </w:r>
            <w:r>
              <w:rPr>
                <w:b/>
                <w:spacing w:val="-2"/>
                <w:sz w:val="16"/>
              </w:rPr>
              <w:t> </w:t>
            </w:r>
            <w:r>
              <w:rPr>
                <w:b/>
                <w:sz w:val="16"/>
              </w:rPr>
              <w:t>ENTRATE</w:t>
            </w:r>
            <w:r>
              <w:rPr>
                <w:b/>
                <w:spacing w:val="-2"/>
                <w:sz w:val="16"/>
              </w:rPr>
              <w:t> PROPRIE</w:t>
            </w:r>
          </w:p>
        </w:tc>
        <w:tc>
          <w:tcPr>
            <w:tcW w:w="2099" w:type="dxa"/>
          </w:tcPr>
          <w:p>
            <w:pPr>
              <w:pStyle w:val="TableParagraph"/>
              <w:spacing w:before="29"/>
              <w:ind w:right="53"/>
              <w:jc w:val="right"/>
              <w:rPr>
                <w:b/>
                <w:sz w:val="16"/>
              </w:rPr>
            </w:pPr>
            <w:r>
              <w:rPr>
                <w:b/>
                <w:spacing w:val="-2"/>
                <w:sz w:val="16"/>
              </w:rPr>
              <w:t>5.000,00</w:t>
            </w:r>
          </w:p>
        </w:tc>
      </w:tr>
      <w:tr>
        <w:trPr>
          <w:trHeight w:val="256" w:hRule="atLeast"/>
        </w:trPr>
        <w:tc>
          <w:tcPr>
            <w:tcW w:w="518" w:type="dxa"/>
            <w:tcBorders>
              <w:left w:val="nil"/>
            </w:tcBorders>
          </w:tcPr>
          <w:p>
            <w:pPr>
              <w:pStyle w:val="TableParagraph"/>
              <w:spacing w:before="32"/>
              <w:ind w:left="38"/>
              <w:jc w:val="center"/>
              <w:rPr>
                <w:b/>
                <w:sz w:val="16"/>
              </w:rPr>
            </w:pPr>
            <w:r>
              <w:rPr>
                <w:b/>
                <w:spacing w:val="-4"/>
                <w:sz w:val="16"/>
              </w:rPr>
              <w:t>2025</w:t>
            </w:r>
          </w:p>
        </w:tc>
        <w:tc>
          <w:tcPr>
            <w:tcW w:w="7660" w:type="dxa"/>
          </w:tcPr>
          <w:p>
            <w:pPr>
              <w:pStyle w:val="TableParagraph"/>
              <w:spacing w:before="32"/>
              <w:ind w:left="72"/>
              <w:rPr>
                <w:b/>
                <w:sz w:val="16"/>
              </w:rPr>
            </w:pPr>
            <w:r>
              <w:rPr>
                <w:b/>
                <w:sz w:val="16"/>
              </w:rPr>
              <w:t>ENTRATE</w:t>
            </w:r>
            <w:r>
              <w:rPr>
                <w:b/>
                <w:spacing w:val="-3"/>
                <w:sz w:val="16"/>
              </w:rPr>
              <w:t> </w:t>
            </w:r>
            <w:r>
              <w:rPr>
                <w:b/>
                <w:sz w:val="16"/>
              </w:rPr>
              <w:t>PROPRIE</w:t>
            </w:r>
            <w:r>
              <w:rPr>
                <w:b/>
                <w:spacing w:val="-3"/>
                <w:sz w:val="16"/>
              </w:rPr>
              <w:t> </w:t>
            </w:r>
            <w:r>
              <w:rPr>
                <w:b/>
                <w:sz w:val="16"/>
              </w:rPr>
              <w:t>2022</w:t>
            </w:r>
            <w:r>
              <w:rPr>
                <w:b/>
                <w:spacing w:val="-4"/>
                <w:sz w:val="16"/>
              </w:rPr>
              <w:t> </w:t>
            </w:r>
            <w:r>
              <w:rPr>
                <w:b/>
                <w:sz w:val="16"/>
              </w:rPr>
              <w:t>-</w:t>
            </w:r>
            <w:r>
              <w:rPr>
                <w:b/>
                <w:spacing w:val="-7"/>
                <w:sz w:val="16"/>
              </w:rPr>
              <w:t> </w:t>
            </w:r>
            <w:r>
              <w:rPr>
                <w:b/>
                <w:spacing w:val="-2"/>
                <w:sz w:val="16"/>
              </w:rPr>
              <w:t>FOTOGRAFIE</w:t>
            </w:r>
          </w:p>
        </w:tc>
        <w:tc>
          <w:tcPr>
            <w:tcW w:w="2099" w:type="dxa"/>
          </w:tcPr>
          <w:p>
            <w:pPr>
              <w:pStyle w:val="TableParagraph"/>
              <w:spacing w:before="32"/>
              <w:ind w:right="53"/>
              <w:jc w:val="right"/>
              <w:rPr>
                <w:b/>
                <w:sz w:val="16"/>
              </w:rPr>
            </w:pPr>
            <w:r>
              <w:rPr>
                <w:b/>
                <w:spacing w:val="-2"/>
                <w:sz w:val="16"/>
              </w:rPr>
              <w:t>10.133,00</w:t>
            </w:r>
          </w:p>
        </w:tc>
      </w:tr>
      <w:tr>
        <w:trPr>
          <w:trHeight w:val="254" w:hRule="atLeast"/>
        </w:trPr>
        <w:tc>
          <w:tcPr>
            <w:tcW w:w="518" w:type="dxa"/>
            <w:tcBorders>
              <w:left w:val="nil"/>
            </w:tcBorders>
          </w:tcPr>
          <w:p>
            <w:pPr>
              <w:pStyle w:val="TableParagraph"/>
              <w:spacing w:before="29"/>
              <w:ind w:left="38"/>
              <w:jc w:val="center"/>
              <w:rPr>
                <w:b/>
                <w:sz w:val="16"/>
              </w:rPr>
            </w:pPr>
            <w:r>
              <w:rPr>
                <w:b/>
                <w:spacing w:val="-4"/>
                <w:sz w:val="16"/>
              </w:rPr>
              <w:t>2025</w:t>
            </w:r>
          </w:p>
        </w:tc>
        <w:tc>
          <w:tcPr>
            <w:tcW w:w="7660" w:type="dxa"/>
          </w:tcPr>
          <w:p>
            <w:pPr>
              <w:pStyle w:val="TableParagraph"/>
              <w:spacing w:before="29"/>
              <w:ind w:left="72"/>
              <w:rPr>
                <w:b/>
                <w:sz w:val="16"/>
              </w:rPr>
            </w:pPr>
            <w:r>
              <w:rPr>
                <w:b/>
                <w:sz w:val="16"/>
              </w:rPr>
              <w:t>ENTRATE</w:t>
            </w:r>
            <w:r>
              <w:rPr>
                <w:b/>
                <w:spacing w:val="-7"/>
                <w:sz w:val="16"/>
              </w:rPr>
              <w:t> </w:t>
            </w:r>
            <w:r>
              <w:rPr>
                <w:b/>
                <w:sz w:val="16"/>
              </w:rPr>
              <w:t>PROPRIE</w:t>
            </w:r>
            <w:r>
              <w:rPr>
                <w:b/>
                <w:spacing w:val="-7"/>
                <w:sz w:val="16"/>
              </w:rPr>
              <w:t> </w:t>
            </w:r>
            <w:r>
              <w:rPr>
                <w:b/>
                <w:sz w:val="16"/>
              </w:rPr>
              <w:t>FOTOGRAFIE</w:t>
            </w:r>
            <w:r>
              <w:rPr>
                <w:b/>
                <w:spacing w:val="-9"/>
                <w:sz w:val="16"/>
              </w:rPr>
              <w:t> </w:t>
            </w:r>
            <w:r>
              <w:rPr>
                <w:b/>
                <w:spacing w:val="-4"/>
                <w:sz w:val="16"/>
              </w:rPr>
              <w:t>2023</w:t>
            </w:r>
          </w:p>
        </w:tc>
        <w:tc>
          <w:tcPr>
            <w:tcW w:w="2099" w:type="dxa"/>
          </w:tcPr>
          <w:p>
            <w:pPr>
              <w:pStyle w:val="TableParagraph"/>
              <w:spacing w:before="29"/>
              <w:ind w:right="53"/>
              <w:jc w:val="right"/>
              <w:rPr>
                <w:b/>
                <w:sz w:val="16"/>
              </w:rPr>
            </w:pPr>
            <w:r>
              <w:rPr>
                <w:b/>
                <w:spacing w:val="-2"/>
                <w:sz w:val="16"/>
              </w:rPr>
              <w:t>17.778,00</w:t>
            </w:r>
          </w:p>
        </w:tc>
      </w:tr>
      <w:tr>
        <w:trPr>
          <w:trHeight w:val="345" w:hRule="atLeast"/>
        </w:trPr>
        <w:tc>
          <w:tcPr>
            <w:tcW w:w="518" w:type="dxa"/>
            <w:tcBorders>
              <w:left w:val="nil"/>
            </w:tcBorders>
          </w:tcPr>
          <w:p>
            <w:pPr>
              <w:pStyle w:val="TableParagraph"/>
              <w:spacing w:before="75"/>
              <w:ind w:left="38"/>
              <w:jc w:val="center"/>
              <w:rPr>
                <w:b/>
                <w:sz w:val="16"/>
              </w:rPr>
            </w:pPr>
            <w:r>
              <w:rPr>
                <w:b/>
                <w:spacing w:val="-4"/>
                <w:sz w:val="16"/>
              </w:rPr>
              <w:t>2025</w:t>
            </w:r>
          </w:p>
        </w:tc>
        <w:tc>
          <w:tcPr>
            <w:tcW w:w="7660" w:type="dxa"/>
          </w:tcPr>
          <w:p>
            <w:pPr>
              <w:pStyle w:val="TableParagraph"/>
              <w:spacing w:before="75"/>
              <w:ind w:left="72"/>
              <w:rPr>
                <w:b/>
                <w:sz w:val="16"/>
              </w:rPr>
            </w:pPr>
            <w:r>
              <w:rPr>
                <w:b/>
                <w:sz w:val="16"/>
              </w:rPr>
              <w:t>RECUPERI</w:t>
            </w:r>
            <w:r>
              <w:rPr>
                <w:b/>
                <w:spacing w:val="-7"/>
                <w:sz w:val="16"/>
              </w:rPr>
              <w:t> </w:t>
            </w:r>
            <w:r>
              <w:rPr>
                <w:b/>
                <w:sz w:val="16"/>
              </w:rPr>
              <w:t>E</w:t>
            </w:r>
            <w:r>
              <w:rPr>
                <w:b/>
                <w:spacing w:val="-7"/>
                <w:sz w:val="16"/>
              </w:rPr>
              <w:t> </w:t>
            </w:r>
            <w:r>
              <w:rPr>
                <w:b/>
                <w:sz w:val="16"/>
              </w:rPr>
              <w:t>RIMBORSI</w:t>
            </w:r>
            <w:r>
              <w:rPr>
                <w:b/>
                <w:spacing w:val="-4"/>
                <w:sz w:val="16"/>
              </w:rPr>
              <w:t> </w:t>
            </w:r>
            <w:r>
              <w:rPr>
                <w:b/>
                <w:sz w:val="16"/>
              </w:rPr>
              <w:t>DIVERSI</w:t>
            </w:r>
            <w:r>
              <w:rPr>
                <w:b/>
                <w:spacing w:val="-3"/>
                <w:sz w:val="16"/>
              </w:rPr>
              <w:t> </w:t>
            </w:r>
            <w:r>
              <w:rPr>
                <w:b/>
                <w:sz w:val="16"/>
              </w:rPr>
              <w:t>ALTRE</w:t>
            </w:r>
            <w:r>
              <w:rPr>
                <w:b/>
                <w:spacing w:val="-5"/>
                <w:sz w:val="16"/>
              </w:rPr>
              <w:t> </w:t>
            </w:r>
            <w:r>
              <w:rPr>
                <w:b/>
                <w:sz w:val="16"/>
              </w:rPr>
              <w:t>ENTRATE</w:t>
            </w:r>
            <w:r>
              <w:rPr>
                <w:b/>
                <w:spacing w:val="35"/>
                <w:sz w:val="16"/>
              </w:rPr>
              <w:t> </w:t>
            </w:r>
            <w:r>
              <w:rPr>
                <w:b/>
                <w:spacing w:val="-2"/>
                <w:sz w:val="16"/>
              </w:rPr>
              <w:t>PROPRIE</w:t>
            </w:r>
          </w:p>
        </w:tc>
        <w:tc>
          <w:tcPr>
            <w:tcW w:w="2099" w:type="dxa"/>
          </w:tcPr>
          <w:p>
            <w:pPr>
              <w:pStyle w:val="TableParagraph"/>
              <w:spacing w:before="75"/>
              <w:ind w:right="53"/>
              <w:jc w:val="right"/>
              <w:rPr>
                <w:b/>
                <w:sz w:val="16"/>
              </w:rPr>
            </w:pPr>
            <w:r>
              <w:rPr>
                <w:b/>
                <w:spacing w:val="-2"/>
                <w:sz w:val="16"/>
              </w:rPr>
              <w:t>154,31</w:t>
            </w:r>
          </w:p>
        </w:tc>
      </w:tr>
      <w:tr>
        <w:trPr>
          <w:trHeight w:val="330" w:hRule="atLeast"/>
        </w:trPr>
        <w:tc>
          <w:tcPr>
            <w:tcW w:w="518" w:type="dxa"/>
            <w:tcBorders>
              <w:left w:val="nil"/>
            </w:tcBorders>
          </w:tcPr>
          <w:p>
            <w:pPr>
              <w:pStyle w:val="TableParagraph"/>
              <w:rPr>
                <w:rFonts w:ascii="Times New Roman"/>
                <w:sz w:val="16"/>
              </w:rPr>
            </w:pPr>
          </w:p>
        </w:tc>
        <w:tc>
          <w:tcPr>
            <w:tcW w:w="7660" w:type="dxa"/>
          </w:tcPr>
          <w:p>
            <w:pPr>
              <w:pStyle w:val="TableParagraph"/>
              <w:spacing w:before="68"/>
              <w:ind w:left="72"/>
              <w:rPr>
                <w:b/>
                <w:sz w:val="16"/>
              </w:rPr>
            </w:pPr>
            <w:r>
              <w:rPr>
                <w:b/>
                <w:spacing w:val="-2"/>
                <w:sz w:val="16"/>
              </w:rPr>
              <w:t>TOTALE</w:t>
            </w:r>
          </w:p>
        </w:tc>
        <w:tc>
          <w:tcPr>
            <w:tcW w:w="2099" w:type="dxa"/>
          </w:tcPr>
          <w:p>
            <w:pPr>
              <w:pStyle w:val="TableParagraph"/>
              <w:spacing w:before="68"/>
              <w:ind w:right="53"/>
              <w:jc w:val="right"/>
              <w:rPr>
                <w:b/>
                <w:sz w:val="16"/>
              </w:rPr>
            </w:pPr>
            <w:r>
              <w:rPr>
                <w:b/>
                <w:spacing w:val="-2"/>
                <w:sz w:val="16"/>
              </w:rPr>
              <w:t>98.456,46</w:t>
            </w:r>
          </w:p>
        </w:tc>
      </w:tr>
      <w:tr>
        <w:trPr>
          <w:trHeight w:val="419" w:hRule="atLeast"/>
        </w:trPr>
        <w:tc>
          <w:tcPr>
            <w:tcW w:w="518" w:type="dxa"/>
            <w:tcBorders>
              <w:left w:val="nil"/>
            </w:tcBorders>
            <w:shd w:val="clear" w:color="auto" w:fill="528ED4"/>
          </w:tcPr>
          <w:p>
            <w:pPr>
              <w:pStyle w:val="TableParagraph"/>
              <w:rPr>
                <w:rFonts w:ascii="Times New Roman"/>
                <w:sz w:val="16"/>
              </w:rPr>
            </w:pPr>
          </w:p>
        </w:tc>
        <w:tc>
          <w:tcPr>
            <w:tcW w:w="7660" w:type="dxa"/>
            <w:shd w:val="clear" w:color="auto" w:fill="528ED4"/>
          </w:tcPr>
          <w:p>
            <w:pPr>
              <w:pStyle w:val="TableParagraph"/>
              <w:spacing w:before="113"/>
              <w:ind w:left="72"/>
              <w:rPr>
                <w:b/>
                <w:sz w:val="16"/>
              </w:rPr>
            </w:pPr>
            <w:r>
              <w:rPr>
                <w:b/>
                <w:sz w:val="16"/>
              </w:rPr>
              <w:t>TOTALE</w:t>
            </w:r>
            <w:r>
              <w:rPr>
                <w:b/>
                <w:spacing w:val="-6"/>
                <w:sz w:val="16"/>
              </w:rPr>
              <w:t> </w:t>
            </w:r>
            <w:r>
              <w:rPr>
                <w:b/>
                <w:sz w:val="16"/>
              </w:rPr>
              <w:t>GENERALE</w:t>
            </w:r>
            <w:r>
              <w:rPr>
                <w:b/>
                <w:spacing w:val="36"/>
                <w:sz w:val="16"/>
              </w:rPr>
              <w:t> </w:t>
            </w:r>
            <w:r>
              <w:rPr>
                <w:b/>
                <w:sz w:val="16"/>
              </w:rPr>
              <w:t>AVANZO</w:t>
            </w:r>
            <w:r>
              <w:rPr>
                <w:b/>
                <w:spacing w:val="-3"/>
                <w:sz w:val="16"/>
              </w:rPr>
              <w:t> </w:t>
            </w:r>
            <w:r>
              <w:rPr>
                <w:b/>
                <w:sz w:val="16"/>
              </w:rPr>
              <w:t>2025</w:t>
            </w:r>
            <w:r>
              <w:rPr>
                <w:b/>
                <w:spacing w:val="-6"/>
                <w:sz w:val="16"/>
              </w:rPr>
              <w:t> </w:t>
            </w:r>
            <w:r>
              <w:rPr>
                <w:b/>
                <w:spacing w:val="-2"/>
                <w:sz w:val="16"/>
              </w:rPr>
              <w:t>DISPONIBILE</w:t>
            </w:r>
          </w:p>
        </w:tc>
        <w:tc>
          <w:tcPr>
            <w:tcW w:w="2099" w:type="dxa"/>
            <w:shd w:val="clear" w:color="auto" w:fill="528ED4"/>
          </w:tcPr>
          <w:p>
            <w:pPr>
              <w:pStyle w:val="TableParagraph"/>
              <w:spacing w:before="113"/>
              <w:ind w:right="53"/>
              <w:jc w:val="right"/>
              <w:rPr>
                <w:b/>
                <w:sz w:val="16"/>
              </w:rPr>
            </w:pPr>
            <w:r>
              <w:rPr>
                <w:b/>
                <w:spacing w:val="-2"/>
                <w:sz w:val="16"/>
              </w:rPr>
              <w:t>303.231,16</w:t>
            </w:r>
          </w:p>
        </w:tc>
      </w:tr>
      <w:tr>
        <w:trPr>
          <w:trHeight w:val="390" w:hRule="atLeast"/>
        </w:trPr>
        <w:tc>
          <w:tcPr>
            <w:tcW w:w="518" w:type="dxa"/>
            <w:tcBorders>
              <w:left w:val="nil"/>
            </w:tcBorders>
          </w:tcPr>
          <w:p>
            <w:pPr>
              <w:pStyle w:val="TableParagraph"/>
              <w:rPr>
                <w:rFonts w:ascii="Times New Roman"/>
                <w:sz w:val="16"/>
              </w:rPr>
            </w:pPr>
          </w:p>
        </w:tc>
        <w:tc>
          <w:tcPr>
            <w:tcW w:w="7660" w:type="dxa"/>
          </w:tcPr>
          <w:p>
            <w:pPr>
              <w:pStyle w:val="TableParagraph"/>
              <w:spacing w:before="97"/>
              <w:ind w:left="72"/>
              <w:rPr>
                <w:b/>
                <w:sz w:val="16"/>
              </w:rPr>
            </w:pPr>
            <w:r>
              <w:rPr>
                <w:b/>
                <w:sz w:val="16"/>
              </w:rPr>
              <w:t>TOTALE</w:t>
            </w:r>
            <w:r>
              <w:rPr>
                <w:b/>
                <w:spacing w:val="-9"/>
                <w:sz w:val="16"/>
              </w:rPr>
              <w:t> </w:t>
            </w:r>
            <w:r>
              <w:rPr>
                <w:b/>
                <w:sz w:val="16"/>
              </w:rPr>
              <w:t>GENERALE</w:t>
            </w:r>
            <w:r>
              <w:rPr>
                <w:b/>
                <w:spacing w:val="-7"/>
                <w:sz w:val="16"/>
              </w:rPr>
              <w:t> </w:t>
            </w:r>
            <w:r>
              <w:rPr>
                <w:b/>
                <w:spacing w:val="-4"/>
                <w:sz w:val="16"/>
              </w:rPr>
              <w:t>2025</w:t>
            </w:r>
          </w:p>
        </w:tc>
        <w:tc>
          <w:tcPr>
            <w:tcW w:w="2099" w:type="dxa"/>
          </w:tcPr>
          <w:p>
            <w:pPr>
              <w:pStyle w:val="TableParagraph"/>
              <w:spacing w:before="97"/>
              <w:ind w:right="50"/>
              <w:jc w:val="right"/>
              <w:rPr>
                <w:b/>
                <w:sz w:val="16"/>
              </w:rPr>
            </w:pPr>
            <w:r>
              <w:rPr>
                <w:b/>
                <w:spacing w:val="-2"/>
                <w:sz w:val="16"/>
              </w:rPr>
              <w:t>5.151.964,01</w:t>
            </w:r>
          </w:p>
        </w:tc>
      </w:tr>
    </w:tbl>
    <w:p>
      <w:pPr>
        <w:pStyle w:val="BodyText"/>
        <w:spacing w:before="101"/>
      </w:pPr>
    </w:p>
    <w:p>
      <w:pPr>
        <w:pStyle w:val="BodyText"/>
        <w:ind w:left="991"/>
      </w:pPr>
      <w:r>
        <w:rPr/>
        <w:t>L’avanzo</w:t>
      </w:r>
      <w:r>
        <w:rPr>
          <w:spacing w:val="-6"/>
        </w:rPr>
        <w:t> </w:t>
      </w:r>
      <w:r>
        <w:rPr/>
        <w:t>di</w:t>
      </w:r>
      <w:r>
        <w:rPr>
          <w:spacing w:val="-2"/>
        </w:rPr>
        <w:t> </w:t>
      </w:r>
      <w:r>
        <w:rPr/>
        <w:t>gestione</w:t>
      </w:r>
      <w:r>
        <w:rPr>
          <w:spacing w:val="-5"/>
        </w:rPr>
        <w:t> </w:t>
      </w:r>
      <w:r>
        <w:rPr/>
        <w:t>presunto</w:t>
      </w:r>
      <w:r>
        <w:rPr>
          <w:spacing w:val="-5"/>
        </w:rPr>
        <w:t> </w:t>
      </w:r>
      <w:r>
        <w:rPr/>
        <w:t>per</w:t>
      </w:r>
      <w:r>
        <w:rPr>
          <w:spacing w:val="-5"/>
        </w:rPr>
        <w:t> </w:t>
      </w:r>
      <w:r>
        <w:rPr/>
        <w:t>il</w:t>
      </w:r>
      <w:r>
        <w:rPr>
          <w:spacing w:val="-2"/>
        </w:rPr>
        <w:t> </w:t>
      </w:r>
      <w:r>
        <w:rPr/>
        <w:t>2026</w:t>
      </w:r>
      <w:r>
        <w:rPr>
          <w:spacing w:val="-3"/>
        </w:rPr>
        <w:t> </w:t>
      </w:r>
      <w:r>
        <w:rPr/>
        <w:t>è</w:t>
      </w:r>
      <w:r>
        <w:rPr>
          <w:spacing w:val="-5"/>
        </w:rPr>
        <w:t> </w:t>
      </w:r>
      <w:r>
        <w:rPr/>
        <w:t>stimato</w:t>
      </w:r>
      <w:r>
        <w:rPr>
          <w:spacing w:val="-3"/>
        </w:rPr>
        <w:t> </w:t>
      </w:r>
      <w:r>
        <w:rPr/>
        <w:t>in</w:t>
      </w:r>
      <w:r>
        <w:rPr>
          <w:spacing w:val="-5"/>
        </w:rPr>
        <w:t> </w:t>
      </w:r>
      <w:r>
        <w:rPr>
          <w:rFonts w:ascii="Arial" w:hAnsi="Arial"/>
          <w:b/>
        </w:rPr>
        <w:t>5.151.964,01</w:t>
      </w:r>
      <w:r>
        <w:rPr>
          <w:rFonts w:ascii="Arial" w:hAnsi="Arial"/>
          <w:b/>
          <w:spacing w:val="-5"/>
        </w:rPr>
        <w:t> </w:t>
      </w:r>
      <w:r>
        <w:rPr>
          <w:rFonts w:ascii="Arial" w:hAnsi="Arial"/>
          <w:b/>
        </w:rPr>
        <w:t>€</w:t>
      </w:r>
      <w:r>
        <w:rPr/>
        <w:t>,</w:t>
      </w:r>
      <w:r>
        <w:rPr>
          <w:spacing w:val="-4"/>
        </w:rPr>
        <w:t> </w:t>
      </w:r>
      <w:r>
        <w:rPr/>
        <w:t>così</w:t>
      </w:r>
      <w:r>
        <w:rPr>
          <w:spacing w:val="-5"/>
        </w:rPr>
        <w:t> </w:t>
      </w:r>
      <w:r>
        <w:rPr>
          <w:spacing w:val="-2"/>
        </w:rPr>
        <w:t>suddiviso:</w:t>
      </w:r>
    </w:p>
    <w:p>
      <w:pPr>
        <w:pStyle w:val="BodyText"/>
        <w:spacing w:before="95"/>
      </w:pPr>
    </w:p>
    <w:p>
      <w:pPr>
        <w:pStyle w:val="ListParagraph"/>
        <w:numPr>
          <w:ilvl w:val="0"/>
          <w:numId w:val="2"/>
        </w:numPr>
        <w:tabs>
          <w:tab w:pos="1711" w:val="left" w:leader="none"/>
        </w:tabs>
        <w:spacing w:line="240" w:lineRule="exact" w:before="0" w:after="0"/>
        <w:ind w:left="1711" w:right="0" w:hanging="360"/>
        <w:jc w:val="left"/>
        <w:rPr>
          <w:sz w:val="16"/>
        </w:rPr>
      </w:pPr>
      <w:r>
        <w:rPr>
          <w:rFonts w:ascii="Arial" w:hAnsi="Arial"/>
          <w:b/>
          <w:spacing w:val="-2"/>
          <w:sz w:val="16"/>
        </w:rPr>
        <w:t>Avanzo</w:t>
      </w:r>
      <w:r>
        <w:rPr>
          <w:rFonts w:ascii="Arial" w:hAnsi="Arial"/>
          <w:b/>
          <w:spacing w:val="3"/>
          <w:sz w:val="16"/>
        </w:rPr>
        <w:t> </w:t>
      </w:r>
      <w:r>
        <w:rPr>
          <w:rFonts w:ascii="Arial" w:hAnsi="Arial"/>
          <w:b/>
          <w:spacing w:val="-2"/>
          <w:sz w:val="16"/>
        </w:rPr>
        <w:t>vincolato:</w:t>
      </w:r>
      <w:r>
        <w:rPr>
          <w:rFonts w:ascii="Arial" w:hAnsi="Arial"/>
          <w:b/>
          <w:spacing w:val="4"/>
          <w:sz w:val="16"/>
        </w:rPr>
        <w:t> </w:t>
      </w:r>
      <w:r>
        <w:rPr>
          <w:spacing w:val="-2"/>
          <w:sz w:val="16"/>
        </w:rPr>
        <w:t>4.848.732,85</w:t>
      </w:r>
      <w:r>
        <w:rPr>
          <w:sz w:val="16"/>
        </w:rPr>
        <w:t> </w:t>
      </w:r>
      <w:r>
        <w:rPr>
          <w:spacing w:val="-2"/>
          <w:sz w:val="16"/>
        </w:rPr>
        <w:t>€,</w:t>
      </w:r>
      <w:r>
        <w:rPr>
          <w:spacing w:val="1"/>
          <w:sz w:val="16"/>
        </w:rPr>
        <w:t> </w:t>
      </w:r>
      <w:r>
        <w:rPr>
          <w:spacing w:val="-2"/>
          <w:sz w:val="16"/>
        </w:rPr>
        <w:t>comprendente</w:t>
      </w:r>
      <w:r>
        <w:rPr>
          <w:spacing w:val="2"/>
          <w:sz w:val="16"/>
        </w:rPr>
        <w:t> </w:t>
      </w:r>
      <w:r>
        <w:rPr>
          <w:spacing w:val="-2"/>
          <w:sz w:val="16"/>
        </w:rPr>
        <w:t>progetti</w:t>
      </w:r>
      <w:r>
        <w:rPr>
          <w:spacing w:val="3"/>
          <w:sz w:val="16"/>
        </w:rPr>
        <w:t> </w:t>
      </w:r>
      <w:r>
        <w:rPr>
          <w:spacing w:val="-2"/>
          <w:sz w:val="16"/>
        </w:rPr>
        <w:t>di</w:t>
      </w:r>
      <w:r>
        <w:rPr>
          <w:spacing w:val="1"/>
          <w:sz w:val="16"/>
        </w:rPr>
        <w:t> </w:t>
      </w:r>
      <w:r>
        <w:rPr>
          <w:spacing w:val="-2"/>
          <w:sz w:val="16"/>
        </w:rPr>
        <w:t>lavori</w:t>
      </w:r>
      <w:r>
        <w:rPr>
          <w:spacing w:val="1"/>
          <w:sz w:val="16"/>
        </w:rPr>
        <w:t> </w:t>
      </w:r>
      <w:r>
        <w:rPr>
          <w:spacing w:val="-2"/>
          <w:sz w:val="16"/>
        </w:rPr>
        <w:t>pubblici</w:t>
      </w:r>
      <w:r>
        <w:rPr>
          <w:spacing w:val="3"/>
          <w:sz w:val="16"/>
        </w:rPr>
        <w:t> </w:t>
      </w:r>
      <w:r>
        <w:rPr>
          <w:spacing w:val="-2"/>
          <w:sz w:val="16"/>
        </w:rPr>
        <w:t>e</w:t>
      </w:r>
      <w:r>
        <w:rPr>
          <w:sz w:val="16"/>
        </w:rPr>
        <w:t> </w:t>
      </w:r>
      <w:r>
        <w:rPr>
          <w:spacing w:val="-2"/>
          <w:sz w:val="16"/>
        </w:rPr>
        <w:t>progetti speciali;</w:t>
      </w:r>
    </w:p>
    <w:p>
      <w:pPr>
        <w:pStyle w:val="ListParagraph"/>
        <w:numPr>
          <w:ilvl w:val="0"/>
          <w:numId w:val="2"/>
        </w:numPr>
        <w:tabs>
          <w:tab w:pos="1711" w:val="left" w:leader="none"/>
        </w:tabs>
        <w:spacing w:line="240" w:lineRule="exact" w:before="0" w:after="0"/>
        <w:ind w:left="1711" w:right="0" w:hanging="360"/>
        <w:jc w:val="left"/>
        <w:rPr>
          <w:sz w:val="16"/>
        </w:rPr>
      </w:pPr>
      <w:r>
        <w:rPr>
          <w:rFonts w:ascii="Arial" w:hAnsi="Arial"/>
          <w:b/>
          <w:spacing w:val="-2"/>
          <w:sz w:val="16"/>
        </w:rPr>
        <w:t>Avanzo</w:t>
      </w:r>
      <w:r>
        <w:rPr>
          <w:rFonts w:ascii="Arial" w:hAnsi="Arial"/>
          <w:b/>
          <w:spacing w:val="2"/>
          <w:sz w:val="16"/>
        </w:rPr>
        <w:t> </w:t>
      </w:r>
      <w:r>
        <w:rPr>
          <w:rFonts w:ascii="Arial" w:hAnsi="Arial"/>
          <w:b/>
          <w:spacing w:val="-2"/>
          <w:sz w:val="16"/>
        </w:rPr>
        <w:t>disponibile:</w:t>
      </w:r>
      <w:r>
        <w:rPr>
          <w:rFonts w:ascii="Arial" w:hAnsi="Arial"/>
          <w:b/>
          <w:spacing w:val="1"/>
          <w:sz w:val="16"/>
        </w:rPr>
        <w:t> </w:t>
      </w:r>
      <w:r>
        <w:rPr>
          <w:spacing w:val="-2"/>
          <w:sz w:val="16"/>
        </w:rPr>
        <w:t>303.231,16</w:t>
      </w:r>
      <w:r>
        <w:rPr>
          <w:spacing w:val="-4"/>
          <w:sz w:val="16"/>
        </w:rPr>
        <w:t> </w:t>
      </w:r>
      <w:r>
        <w:rPr>
          <w:spacing w:val="-2"/>
          <w:sz w:val="16"/>
        </w:rPr>
        <w:t>€,</w:t>
      </w:r>
      <w:r>
        <w:rPr>
          <w:spacing w:val="3"/>
          <w:sz w:val="16"/>
        </w:rPr>
        <w:t> </w:t>
      </w:r>
      <w:r>
        <w:rPr>
          <w:spacing w:val="-2"/>
          <w:sz w:val="16"/>
        </w:rPr>
        <w:t>destinato</w:t>
      </w:r>
      <w:r>
        <w:rPr>
          <w:spacing w:val="-1"/>
          <w:sz w:val="16"/>
        </w:rPr>
        <w:t> </w:t>
      </w:r>
      <w:r>
        <w:rPr>
          <w:spacing w:val="-2"/>
          <w:sz w:val="16"/>
        </w:rPr>
        <w:t>a</w:t>
      </w:r>
      <w:r>
        <w:rPr>
          <w:spacing w:val="-1"/>
          <w:sz w:val="16"/>
        </w:rPr>
        <w:t> </w:t>
      </w:r>
      <w:r>
        <w:rPr>
          <w:spacing w:val="-2"/>
          <w:sz w:val="16"/>
        </w:rPr>
        <w:t>coprire</w:t>
      </w:r>
      <w:r>
        <w:rPr>
          <w:spacing w:val="1"/>
          <w:sz w:val="16"/>
        </w:rPr>
        <w:t> </w:t>
      </w:r>
      <w:r>
        <w:rPr>
          <w:spacing w:val="-2"/>
          <w:sz w:val="16"/>
        </w:rPr>
        <w:t>il</w:t>
      </w:r>
      <w:r>
        <w:rPr>
          <w:sz w:val="16"/>
        </w:rPr>
        <w:t> </w:t>
      </w:r>
      <w:r>
        <w:rPr>
          <w:spacing w:val="-2"/>
          <w:sz w:val="16"/>
        </w:rPr>
        <w:t>funzionamento</w:t>
      </w:r>
      <w:r>
        <w:rPr>
          <w:spacing w:val="1"/>
          <w:sz w:val="16"/>
        </w:rPr>
        <w:t> </w:t>
      </w:r>
      <w:r>
        <w:rPr>
          <w:spacing w:val="-2"/>
          <w:sz w:val="16"/>
        </w:rPr>
        <w:t>dell’Istituto.</w:t>
      </w:r>
    </w:p>
    <w:p>
      <w:pPr>
        <w:pStyle w:val="BodyText"/>
        <w:spacing w:line="466" w:lineRule="exact" w:before="49"/>
        <w:ind w:left="1286" w:right="9055" w:hanging="296"/>
      </w:pPr>
      <w:r>
        <w:rPr/>
        <w:t>Pertanto</w:t>
      </w:r>
      <w:r>
        <w:rPr>
          <w:spacing w:val="-4"/>
        </w:rPr>
        <w:t> </w:t>
      </w:r>
      <w:r>
        <w:rPr/>
        <w:t>si</w:t>
      </w:r>
      <w:r>
        <w:rPr>
          <w:spacing w:val="-2"/>
        </w:rPr>
        <w:t> avrà:</w:t>
      </w:r>
    </w:p>
    <w:p>
      <w:pPr>
        <w:pStyle w:val="BodyText"/>
        <w:spacing w:line="466" w:lineRule="exact"/>
        <w:ind w:left="1286" w:right="9055"/>
      </w:pPr>
      <w:r>
        <w:rPr/>
        <w:t>Pertanto</w:t>
      </w:r>
      <w:r>
        <w:rPr>
          <w:spacing w:val="-7"/>
        </w:rPr>
        <w:t> </w:t>
      </w:r>
      <w:r>
        <w:rPr/>
        <w:t>si</w:t>
      </w:r>
      <w:r>
        <w:rPr>
          <w:spacing w:val="-2"/>
        </w:rPr>
        <w:t> </w:t>
      </w:r>
      <w:r>
        <w:rPr>
          <w:spacing w:val="-6"/>
        </w:rPr>
        <w:t>avrà:</w:t>
      </w:r>
    </w:p>
    <w:p>
      <w:pPr>
        <w:pStyle w:val="BodyText"/>
        <w:spacing w:before="5"/>
        <w:rPr>
          <w:sz w:val="15"/>
        </w:rPr>
      </w:pPr>
    </w:p>
    <w:tbl>
      <w:tblPr>
        <w:tblW w:w="0" w:type="auto"/>
        <w:jc w:val="left"/>
        <w:tblInd w:w="2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68"/>
        <w:gridCol w:w="2126"/>
      </w:tblGrid>
      <w:tr>
        <w:trPr>
          <w:trHeight w:val="249" w:hRule="atLeast"/>
        </w:trPr>
        <w:tc>
          <w:tcPr>
            <w:tcW w:w="6768" w:type="dxa"/>
            <w:shd w:val="clear" w:color="auto" w:fill="DEEAF6"/>
          </w:tcPr>
          <w:p>
            <w:pPr>
              <w:pStyle w:val="TableParagraph"/>
              <w:spacing w:before="27"/>
              <w:ind w:left="74"/>
              <w:rPr>
                <w:i/>
                <w:sz w:val="16"/>
              </w:rPr>
            </w:pPr>
            <w:r>
              <w:rPr>
                <w:i/>
                <w:sz w:val="16"/>
              </w:rPr>
              <w:t>Avanzo</w:t>
            </w:r>
            <w:r>
              <w:rPr>
                <w:i/>
                <w:spacing w:val="-14"/>
                <w:sz w:val="16"/>
              </w:rPr>
              <w:t> </w:t>
            </w:r>
            <w:r>
              <w:rPr>
                <w:i/>
                <w:sz w:val="16"/>
              </w:rPr>
              <w:t>di</w:t>
            </w:r>
            <w:r>
              <w:rPr>
                <w:i/>
                <w:spacing w:val="-10"/>
                <w:sz w:val="16"/>
              </w:rPr>
              <w:t> </w:t>
            </w:r>
            <w:r>
              <w:rPr>
                <w:i/>
                <w:sz w:val="16"/>
              </w:rPr>
              <w:t>amministrazione</w:t>
            </w:r>
            <w:r>
              <w:rPr>
                <w:i/>
                <w:spacing w:val="-11"/>
                <w:sz w:val="16"/>
              </w:rPr>
              <w:t> </w:t>
            </w:r>
            <w:r>
              <w:rPr>
                <w:i/>
                <w:sz w:val="16"/>
              </w:rPr>
              <w:t>presunto</w:t>
            </w:r>
            <w:r>
              <w:rPr>
                <w:i/>
                <w:spacing w:val="-9"/>
                <w:sz w:val="16"/>
              </w:rPr>
              <w:t> </w:t>
            </w:r>
            <w:r>
              <w:rPr>
                <w:i/>
                <w:sz w:val="16"/>
              </w:rPr>
              <w:t>2025</w:t>
            </w:r>
            <w:r>
              <w:rPr>
                <w:i/>
                <w:spacing w:val="6"/>
                <w:sz w:val="16"/>
              </w:rPr>
              <w:t> </w:t>
            </w:r>
            <w:r>
              <w:rPr>
                <w:i/>
                <w:sz w:val="16"/>
              </w:rPr>
              <w:t>(da</w:t>
            </w:r>
            <w:r>
              <w:rPr>
                <w:i/>
                <w:spacing w:val="-9"/>
                <w:sz w:val="16"/>
              </w:rPr>
              <w:t> </w:t>
            </w:r>
            <w:r>
              <w:rPr>
                <w:i/>
                <w:sz w:val="16"/>
              </w:rPr>
              <w:t>applicare</w:t>
            </w:r>
            <w:r>
              <w:rPr>
                <w:i/>
                <w:spacing w:val="-11"/>
                <w:sz w:val="16"/>
              </w:rPr>
              <w:t> </w:t>
            </w:r>
            <w:r>
              <w:rPr>
                <w:i/>
                <w:sz w:val="16"/>
              </w:rPr>
              <w:t>al</w:t>
            </w:r>
            <w:r>
              <w:rPr>
                <w:i/>
                <w:spacing w:val="-10"/>
                <w:sz w:val="16"/>
              </w:rPr>
              <w:t> </w:t>
            </w:r>
            <w:r>
              <w:rPr>
                <w:i/>
                <w:sz w:val="16"/>
              </w:rPr>
              <w:t>bilancio</w:t>
            </w:r>
            <w:r>
              <w:rPr>
                <w:i/>
                <w:spacing w:val="-9"/>
                <w:sz w:val="16"/>
              </w:rPr>
              <w:t> </w:t>
            </w:r>
            <w:r>
              <w:rPr>
                <w:i/>
                <w:spacing w:val="-4"/>
                <w:sz w:val="16"/>
              </w:rPr>
              <w:t>2026)</w:t>
            </w:r>
          </w:p>
        </w:tc>
        <w:tc>
          <w:tcPr>
            <w:tcW w:w="2126" w:type="dxa"/>
            <w:shd w:val="clear" w:color="auto" w:fill="DEEAF6"/>
          </w:tcPr>
          <w:p>
            <w:pPr>
              <w:pStyle w:val="TableParagraph"/>
              <w:spacing w:before="17"/>
              <w:ind w:right="50"/>
              <w:jc w:val="right"/>
              <w:rPr>
                <w:rFonts w:ascii="Arial MT"/>
                <w:sz w:val="16"/>
              </w:rPr>
            </w:pPr>
            <w:r>
              <w:rPr>
                <w:rFonts w:ascii="Arial MT"/>
                <w:spacing w:val="-2"/>
                <w:sz w:val="16"/>
              </w:rPr>
              <w:t>5.151.964,01</w:t>
            </w:r>
          </w:p>
        </w:tc>
      </w:tr>
      <w:tr>
        <w:trPr>
          <w:trHeight w:val="251" w:hRule="atLeast"/>
        </w:trPr>
        <w:tc>
          <w:tcPr>
            <w:tcW w:w="6768" w:type="dxa"/>
            <w:shd w:val="clear" w:color="auto" w:fill="DEEAF6"/>
          </w:tcPr>
          <w:p>
            <w:pPr>
              <w:pStyle w:val="TableParagraph"/>
              <w:spacing w:before="27"/>
              <w:ind w:left="74"/>
              <w:rPr>
                <w:i/>
                <w:sz w:val="16"/>
              </w:rPr>
            </w:pPr>
            <w:r>
              <w:rPr>
                <w:i/>
                <w:sz w:val="16"/>
              </w:rPr>
              <w:t>Avanzo</w:t>
            </w:r>
            <w:r>
              <w:rPr>
                <w:i/>
                <w:spacing w:val="-9"/>
                <w:sz w:val="16"/>
              </w:rPr>
              <w:t> </w:t>
            </w:r>
            <w:r>
              <w:rPr>
                <w:i/>
                <w:sz w:val="16"/>
              </w:rPr>
              <w:t>Vincolato</w:t>
            </w:r>
            <w:r>
              <w:rPr>
                <w:i/>
                <w:spacing w:val="-10"/>
                <w:sz w:val="16"/>
              </w:rPr>
              <w:t> </w:t>
            </w:r>
            <w:r>
              <w:rPr>
                <w:i/>
                <w:sz w:val="16"/>
              </w:rPr>
              <w:t>in</w:t>
            </w:r>
            <w:r>
              <w:rPr>
                <w:i/>
                <w:spacing w:val="-11"/>
                <w:sz w:val="16"/>
              </w:rPr>
              <w:t> </w:t>
            </w:r>
            <w:r>
              <w:rPr>
                <w:i/>
                <w:sz w:val="16"/>
              </w:rPr>
              <w:t>conto</w:t>
            </w:r>
            <w:r>
              <w:rPr>
                <w:i/>
                <w:spacing w:val="-9"/>
                <w:sz w:val="16"/>
              </w:rPr>
              <w:t> </w:t>
            </w:r>
            <w:r>
              <w:rPr>
                <w:i/>
                <w:spacing w:val="-2"/>
                <w:sz w:val="16"/>
              </w:rPr>
              <w:t>capitale</w:t>
            </w:r>
          </w:p>
        </w:tc>
        <w:tc>
          <w:tcPr>
            <w:tcW w:w="2126" w:type="dxa"/>
            <w:shd w:val="clear" w:color="auto" w:fill="DEEAF6"/>
          </w:tcPr>
          <w:p>
            <w:pPr>
              <w:pStyle w:val="TableParagraph"/>
              <w:tabs>
                <w:tab w:pos="359" w:val="left" w:leader="none"/>
              </w:tabs>
              <w:spacing w:before="27"/>
              <w:ind w:right="50"/>
              <w:jc w:val="right"/>
              <w:rPr>
                <w:rFonts w:ascii="Arial MT"/>
                <w:sz w:val="16"/>
              </w:rPr>
            </w:pPr>
            <w:r>
              <w:rPr>
                <w:rFonts w:ascii="Arial MT"/>
                <w:sz w:val="16"/>
              </w:rPr>
              <w:t>-</w:t>
              <w:tab/>
            </w:r>
            <w:r>
              <w:rPr>
                <w:rFonts w:ascii="Arial MT"/>
                <w:spacing w:val="-2"/>
                <w:sz w:val="16"/>
              </w:rPr>
              <w:t>4.848.732,85</w:t>
            </w:r>
          </w:p>
        </w:tc>
      </w:tr>
      <w:tr>
        <w:trPr>
          <w:trHeight w:val="249" w:hRule="atLeast"/>
        </w:trPr>
        <w:tc>
          <w:tcPr>
            <w:tcW w:w="6768" w:type="dxa"/>
            <w:shd w:val="clear" w:color="auto" w:fill="DEEAF6"/>
          </w:tcPr>
          <w:p>
            <w:pPr>
              <w:pStyle w:val="TableParagraph"/>
              <w:spacing w:before="29"/>
              <w:ind w:left="74"/>
              <w:rPr>
                <w:b/>
                <w:i/>
                <w:sz w:val="16"/>
              </w:rPr>
            </w:pPr>
            <w:r>
              <w:rPr>
                <w:b/>
                <w:i/>
                <w:spacing w:val="-2"/>
                <w:sz w:val="16"/>
              </w:rPr>
              <w:t>Avanzo</w:t>
            </w:r>
            <w:r>
              <w:rPr>
                <w:b/>
                <w:i/>
                <w:sz w:val="16"/>
              </w:rPr>
              <w:t> </w:t>
            </w:r>
            <w:r>
              <w:rPr>
                <w:b/>
                <w:i/>
                <w:spacing w:val="-2"/>
                <w:sz w:val="16"/>
              </w:rPr>
              <w:t>di</w:t>
            </w:r>
            <w:r>
              <w:rPr>
                <w:b/>
                <w:i/>
                <w:spacing w:val="4"/>
                <w:sz w:val="16"/>
              </w:rPr>
              <w:t> </w:t>
            </w:r>
            <w:r>
              <w:rPr>
                <w:b/>
                <w:i/>
                <w:spacing w:val="-2"/>
                <w:sz w:val="16"/>
              </w:rPr>
              <w:t>amministrazione</w:t>
            </w:r>
            <w:r>
              <w:rPr>
                <w:b/>
                <w:i/>
                <w:sz w:val="16"/>
              </w:rPr>
              <w:t> </w:t>
            </w:r>
            <w:r>
              <w:rPr>
                <w:b/>
                <w:i/>
                <w:spacing w:val="-2"/>
                <w:sz w:val="16"/>
              </w:rPr>
              <w:t>presunto</w:t>
            </w:r>
            <w:r>
              <w:rPr>
                <w:b/>
                <w:i/>
                <w:spacing w:val="4"/>
                <w:sz w:val="16"/>
              </w:rPr>
              <w:t> </w:t>
            </w:r>
            <w:r>
              <w:rPr>
                <w:b/>
                <w:i/>
                <w:spacing w:val="-2"/>
                <w:sz w:val="16"/>
              </w:rPr>
              <w:t>libero</w:t>
            </w:r>
            <w:r>
              <w:rPr>
                <w:b/>
                <w:i/>
                <w:spacing w:val="4"/>
                <w:sz w:val="16"/>
              </w:rPr>
              <w:t> </w:t>
            </w:r>
            <w:r>
              <w:rPr>
                <w:b/>
                <w:i/>
                <w:spacing w:val="-4"/>
                <w:sz w:val="16"/>
              </w:rPr>
              <w:t>2025</w:t>
            </w:r>
          </w:p>
        </w:tc>
        <w:tc>
          <w:tcPr>
            <w:tcW w:w="2126" w:type="dxa"/>
            <w:shd w:val="clear" w:color="auto" w:fill="DEEAF6"/>
          </w:tcPr>
          <w:p>
            <w:pPr>
              <w:pStyle w:val="TableParagraph"/>
              <w:tabs>
                <w:tab w:pos="705" w:val="left" w:leader="none"/>
              </w:tabs>
              <w:spacing w:before="29"/>
              <w:ind w:right="55"/>
              <w:jc w:val="right"/>
              <w:rPr>
                <w:b/>
                <w:i/>
                <w:sz w:val="16"/>
              </w:rPr>
            </w:pPr>
            <w:r>
              <w:rPr>
                <w:b/>
                <w:i/>
                <w:spacing w:val="-10"/>
                <w:sz w:val="16"/>
              </w:rPr>
              <w:t>=</w:t>
            </w:r>
            <w:r>
              <w:rPr>
                <w:b/>
                <w:i/>
                <w:sz w:val="16"/>
              </w:rPr>
              <w:tab/>
            </w:r>
            <w:r>
              <w:rPr>
                <w:b/>
                <w:i/>
                <w:spacing w:val="-2"/>
                <w:sz w:val="16"/>
              </w:rPr>
              <w:t>303.231,16</w:t>
            </w:r>
          </w:p>
        </w:tc>
      </w:tr>
    </w:tbl>
    <w:p>
      <w:pPr>
        <w:pStyle w:val="BodyText"/>
        <w:spacing w:before="94"/>
        <w:rPr>
          <w:sz w:val="20"/>
        </w:rPr>
      </w:pPr>
    </w:p>
    <w:tbl>
      <w:tblPr>
        <w:tblW w:w="0" w:type="auto"/>
        <w:jc w:val="left"/>
        <w:tblInd w:w="20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21"/>
        <w:gridCol w:w="1224"/>
        <w:gridCol w:w="1601"/>
      </w:tblGrid>
      <w:tr>
        <w:trPr>
          <w:trHeight w:val="556" w:hRule="atLeast"/>
        </w:trPr>
        <w:tc>
          <w:tcPr>
            <w:tcW w:w="5921" w:type="dxa"/>
          </w:tcPr>
          <w:p>
            <w:pPr>
              <w:pStyle w:val="TableParagraph"/>
              <w:spacing w:before="65"/>
              <w:ind w:left="110"/>
              <w:rPr>
                <w:b/>
                <w:sz w:val="16"/>
              </w:rPr>
            </w:pPr>
            <w:r>
              <w:rPr>
                <w:b/>
                <w:spacing w:val="-2"/>
                <w:sz w:val="16"/>
              </w:rPr>
              <w:t>TABELLA</w:t>
            </w:r>
            <w:r>
              <w:rPr>
                <w:b/>
                <w:spacing w:val="-9"/>
                <w:sz w:val="16"/>
              </w:rPr>
              <w:t> </w:t>
            </w:r>
            <w:r>
              <w:rPr>
                <w:b/>
                <w:spacing w:val="-2"/>
                <w:sz w:val="16"/>
              </w:rPr>
              <w:t>DIMOSTRATIVA</w:t>
            </w:r>
            <w:r>
              <w:rPr>
                <w:b/>
                <w:spacing w:val="-9"/>
                <w:sz w:val="16"/>
              </w:rPr>
              <w:t> </w:t>
            </w:r>
            <w:r>
              <w:rPr>
                <w:b/>
                <w:spacing w:val="-2"/>
                <w:sz w:val="16"/>
              </w:rPr>
              <w:t>DELL'AVANZO</w:t>
            </w:r>
            <w:r>
              <w:rPr>
                <w:b/>
                <w:spacing w:val="-3"/>
                <w:sz w:val="16"/>
              </w:rPr>
              <w:t> </w:t>
            </w:r>
            <w:r>
              <w:rPr>
                <w:b/>
                <w:spacing w:val="-2"/>
                <w:sz w:val="16"/>
              </w:rPr>
              <w:t>DI</w:t>
            </w:r>
            <w:r>
              <w:rPr>
                <w:b/>
                <w:spacing w:val="21"/>
                <w:sz w:val="16"/>
              </w:rPr>
              <w:t> </w:t>
            </w:r>
            <w:r>
              <w:rPr>
                <w:b/>
                <w:spacing w:val="-2"/>
                <w:sz w:val="16"/>
              </w:rPr>
              <w:t>AMMINISTRAZIONE</w:t>
            </w:r>
            <w:r>
              <w:rPr>
                <w:b/>
                <w:spacing w:val="15"/>
                <w:sz w:val="16"/>
              </w:rPr>
              <w:t> </w:t>
            </w:r>
            <w:r>
              <w:rPr>
                <w:b/>
                <w:spacing w:val="-4"/>
                <w:sz w:val="16"/>
              </w:rPr>
              <w:t>2024</w:t>
            </w:r>
          </w:p>
        </w:tc>
        <w:tc>
          <w:tcPr>
            <w:tcW w:w="1224" w:type="dxa"/>
          </w:tcPr>
          <w:p>
            <w:pPr>
              <w:pStyle w:val="TableParagraph"/>
              <w:spacing w:before="65"/>
              <w:ind w:left="270" w:firstLine="124"/>
              <w:rPr>
                <w:i/>
                <w:sz w:val="16"/>
              </w:rPr>
            </w:pPr>
            <w:r>
              <w:rPr>
                <w:i/>
                <w:spacing w:val="-4"/>
                <w:sz w:val="16"/>
              </w:rPr>
              <w:t>Segno algebrico</w:t>
            </w:r>
          </w:p>
        </w:tc>
        <w:tc>
          <w:tcPr>
            <w:tcW w:w="1601" w:type="dxa"/>
          </w:tcPr>
          <w:p>
            <w:pPr>
              <w:pStyle w:val="TableParagraph"/>
              <w:spacing w:before="171"/>
              <w:ind w:left="14"/>
              <w:jc w:val="center"/>
              <w:rPr>
                <w:b/>
                <w:sz w:val="16"/>
              </w:rPr>
            </w:pPr>
            <w:r>
              <w:rPr>
                <w:b/>
                <w:spacing w:val="-2"/>
                <w:sz w:val="16"/>
              </w:rPr>
              <w:t>Totale</w:t>
            </w:r>
          </w:p>
        </w:tc>
      </w:tr>
      <w:tr>
        <w:trPr>
          <w:trHeight w:val="443" w:hRule="atLeast"/>
        </w:trPr>
        <w:tc>
          <w:tcPr>
            <w:tcW w:w="5921" w:type="dxa"/>
          </w:tcPr>
          <w:p>
            <w:pPr>
              <w:pStyle w:val="TableParagraph"/>
              <w:spacing w:before="113"/>
              <w:ind w:left="110"/>
              <w:rPr>
                <w:rFonts w:ascii="Arial MT" w:hAnsi="Arial MT"/>
                <w:sz w:val="16"/>
              </w:rPr>
            </w:pPr>
            <w:r>
              <w:rPr>
                <w:rFonts w:ascii="Arial MT" w:hAnsi="Arial MT"/>
                <w:sz w:val="16"/>
              </w:rPr>
              <w:t>Fondo</w:t>
            </w:r>
            <w:r>
              <w:rPr>
                <w:rFonts w:ascii="Arial MT" w:hAnsi="Arial MT"/>
                <w:spacing w:val="-4"/>
                <w:sz w:val="16"/>
              </w:rPr>
              <w:t> </w:t>
            </w:r>
            <w:r>
              <w:rPr>
                <w:rFonts w:ascii="Arial MT" w:hAnsi="Arial MT"/>
                <w:sz w:val="16"/>
              </w:rPr>
              <w:t>di</w:t>
            </w:r>
            <w:r>
              <w:rPr>
                <w:rFonts w:ascii="Arial MT" w:hAnsi="Arial MT"/>
                <w:spacing w:val="-2"/>
                <w:sz w:val="16"/>
              </w:rPr>
              <w:t> </w:t>
            </w:r>
            <w:r>
              <w:rPr>
                <w:rFonts w:ascii="Arial MT" w:hAnsi="Arial MT"/>
                <w:sz w:val="16"/>
              </w:rPr>
              <w:t>cassa</w:t>
            </w:r>
            <w:r>
              <w:rPr>
                <w:rFonts w:ascii="Arial MT" w:hAnsi="Arial MT"/>
                <w:spacing w:val="-4"/>
                <w:sz w:val="16"/>
              </w:rPr>
              <w:t> </w:t>
            </w:r>
            <w:r>
              <w:rPr>
                <w:rFonts w:ascii="Arial MT" w:hAnsi="Arial MT"/>
                <w:sz w:val="16"/>
              </w:rPr>
              <w:t>al</w:t>
            </w:r>
            <w:r>
              <w:rPr>
                <w:rFonts w:ascii="Arial MT" w:hAnsi="Arial MT"/>
                <w:spacing w:val="-2"/>
                <w:sz w:val="16"/>
              </w:rPr>
              <w:t> </w:t>
            </w:r>
            <w:r>
              <w:rPr>
                <w:rFonts w:ascii="Arial MT" w:hAnsi="Arial MT"/>
                <w:sz w:val="16"/>
              </w:rPr>
              <w:t>1°</w:t>
            </w:r>
            <w:r>
              <w:rPr>
                <w:rFonts w:ascii="Arial MT" w:hAnsi="Arial MT"/>
                <w:spacing w:val="-2"/>
                <w:sz w:val="16"/>
              </w:rPr>
              <w:t> gennaio</w:t>
            </w:r>
          </w:p>
        </w:tc>
        <w:tc>
          <w:tcPr>
            <w:tcW w:w="1224" w:type="dxa"/>
          </w:tcPr>
          <w:p>
            <w:pPr>
              <w:pStyle w:val="TableParagraph"/>
              <w:spacing w:before="113"/>
              <w:ind w:left="26"/>
              <w:jc w:val="center"/>
              <w:rPr>
                <w:rFonts w:ascii="Arial MT"/>
                <w:sz w:val="16"/>
              </w:rPr>
            </w:pPr>
            <w:r>
              <w:rPr>
                <w:rFonts w:ascii="Arial MT"/>
                <w:spacing w:val="-10"/>
                <w:sz w:val="16"/>
              </w:rPr>
              <w:t>+</w:t>
            </w:r>
          </w:p>
        </w:tc>
        <w:tc>
          <w:tcPr>
            <w:tcW w:w="1601" w:type="dxa"/>
          </w:tcPr>
          <w:p>
            <w:pPr>
              <w:pStyle w:val="TableParagraph"/>
              <w:spacing w:before="113"/>
              <w:ind w:right="89"/>
              <w:jc w:val="right"/>
              <w:rPr>
                <w:rFonts w:ascii="Arial MT"/>
                <w:sz w:val="16"/>
              </w:rPr>
            </w:pPr>
            <w:r>
              <w:rPr>
                <w:rFonts w:ascii="Arial MT"/>
                <w:spacing w:val="-2"/>
                <w:sz w:val="16"/>
              </w:rPr>
              <w:t>8.013.289,61</w:t>
            </w:r>
          </w:p>
        </w:tc>
      </w:tr>
      <w:tr>
        <w:trPr>
          <w:trHeight w:val="441" w:hRule="atLeast"/>
        </w:trPr>
        <w:tc>
          <w:tcPr>
            <w:tcW w:w="5921" w:type="dxa"/>
          </w:tcPr>
          <w:p>
            <w:pPr>
              <w:pStyle w:val="TableParagraph"/>
              <w:spacing w:before="111"/>
              <w:ind w:left="110"/>
              <w:rPr>
                <w:rFonts w:ascii="Arial MT"/>
                <w:sz w:val="16"/>
              </w:rPr>
            </w:pPr>
            <w:r>
              <w:rPr>
                <w:rFonts w:ascii="Arial MT"/>
                <w:sz w:val="16"/>
              </w:rPr>
              <w:t>Residui</w:t>
            </w:r>
            <w:r>
              <w:rPr>
                <w:rFonts w:ascii="Arial MT"/>
                <w:spacing w:val="-7"/>
                <w:sz w:val="16"/>
              </w:rPr>
              <w:t> </w:t>
            </w:r>
            <w:r>
              <w:rPr>
                <w:rFonts w:ascii="Arial MT"/>
                <w:sz w:val="16"/>
              </w:rPr>
              <w:t>attivi</w:t>
            </w:r>
            <w:r>
              <w:rPr>
                <w:rFonts w:ascii="Arial MT"/>
                <w:spacing w:val="-3"/>
                <w:sz w:val="16"/>
              </w:rPr>
              <w:t> </w:t>
            </w:r>
            <w:r>
              <w:rPr>
                <w:rFonts w:ascii="Arial MT"/>
                <w:spacing w:val="-2"/>
                <w:sz w:val="16"/>
              </w:rPr>
              <w:t>iniziali</w:t>
            </w:r>
          </w:p>
        </w:tc>
        <w:tc>
          <w:tcPr>
            <w:tcW w:w="1224" w:type="dxa"/>
          </w:tcPr>
          <w:p>
            <w:pPr>
              <w:pStyle w:val="TableParagraph"/>
              <w:spacing w:before="111"/>
              <w:ind w:left="26"/>
              <w:jc w:val="center"/>
              <w:rPr>
                <w:rFonts w:ascii="Arial MT"/>
                <w:sz w:val="16"/>
              </w:rPr>
            </w:pPr>
            <w:r>
              <w:rPr>
                <w:rFonts w:ascii="Arial MT"/>
                <w:spacing w:val="-10"/>
                <w:sz w:val="16"/>
              </w:rPr>
              <w:t>+</w:t>
            </w:r>
          </w:p>
        </w:tc>
        <w:tc>
          <w:tcPr>
            <w:tcW w:w="1601" w:type="dxa"/>
          </w:tcPr>
          <w:p>
            <w:pPr>
              <w:pStyle w:val="TableParagraph"/>
              <w:spacing w:before="111"/>
              <w:ind w:right="89"/>
              <w:jc w:val="right"/>
              <w:rPr>
                <w:rFonts w:ascii="Arial MT"/>
                <w:sz w:val="16"/>
              </w:rPr>
            </w:pPr>
            <w:r>
              <w:rPr>
                <w:rFonts w:ascii="Arial MT"/>
                <w:spacing w:val="-2"/>
                <w:sz w:val="16"/>
              </w:rPr>
              <w:t>372.516,85</w:t>
            </w:r>
          </w:p>
        </w:tc>
      </w:tr>
      <w:tr>
        <w:trPr>
          <w:trHeight w:val="446" w:hRule="atLeast"/>
        </w:trPr>
        <w:tc>
          <w:tcPr>
            <w:tcW w:w="5921" w:type="dxa"/>
          </w:tcPr>
          <w:p>
            <w:pPr>
              <w:pStyle w:val="TableParagraph"/>
              <w:spacing w:before="113"/>
              <w:ind w:left="110"/>
              <w:rPr>
                <w:rFonts w:ascii="Arial MT"/>
                <w:sz w:val="16"/>
              </w:rPr>
            </w:pPr>
            <w:r>
              <w:rPr>
                <w:rFonts w:ascii="Arial MT"/>
                <w:sz w:val="16"/>
              </w:rPr>
              <w:t>Residui</w:t>
            </w:r>
            <w:r>
              <w:rPr>
                <w:rFonts w:ascii="Arial MT"/>
                <w:spacing w:val="-9"/>
                <w:sz w:val="16"/>
              </w:rPr>
              <w:t> </w:t>
            </w:r>
            <w:r>
              <w:rPr>
                <w:rFonts w:ascii="Arial MT"/>
                <w:sz w:val="16"/>
              </w:rPr>
              <w:t>passivi</w:t>
            </w:r>
            <w:r>
              <w:rPr>
                <w:rFonts w:ascii="Arial MT"/>
                <w:spacing w:val="-6"/>
                <w:sz w:val="16"/>
              </w:rPr>
              <w:t> </w:t>
            </w:r>
            <w:r>
              <w:rPr>
                <w:rFonts w:ascii="Arial MT"/>
                <w:spacing w:val="-2"/>
                <w:sz w:val="16"/>
              </w:rPr>
              <w:t>iniziali</w:t>
            </w:r>
          </w:p>
        </w:tc>
        <w:tc>
          <w:tcPr>
            <w:tcW w:w="1224" w:type="dxa"/>
          </w:tcPr>
          <w:p>
            <w:pPr>
              <w:pStyle w:val="TableParagraph"/>
              <w:spacing w:before="113"/>
              <w:ind w:left="29"/>
              <w:jc w:val="center"/>
              <w:rPr>
                <w:rFonts w:ascii="Arial MT"/>
                <w:sz w:val="16"/>
              </w:rPr>
            </w:pPr>
            <w:r>
              <w:rPr>
                <w:rFonts w:ascii="Arial MT"/>
                <w:sz w:val="16"/>
              </w:rPr>
              <w:t>-</w:t>
            </w:r>
          </w:p>
        </w:tc>
        <w:tc>
          <w:tcPr>
            <w:tcW w:w="1601" w:type="dxa"/>
          </w:tcPr>
          <w:p>
            <w:pPr>
              <w:pStyle w:val="TableParagraph"/>
              <w:spacing w:before="113"/>
              <w:ind w:right="89"/>
              <w:jc w:val="right"/>
              <w:rPr>
                <w:rFonts w:ascii="Arial MT"/>
                <w:sz w:val="16"/>
              </w:rPr>
            </w:pPr>
            <w:r>
              <w:rPr>
                <w:rFonts w:ascii="Arial MT"/>
                <w:spacing w:val="-2"/>
                <w:sz w:val="16"/>
              </w:rPr>
              <w:t>3.756.137,34</w:t>
            </w:r>
          </w:p>
        </w:tc>
      </w:tr>
      <w:tr>
        <w:trPr>
          <w:trHeight w:val="443" w:hRule="atLeast"/>
        </w:trPr>
        <w:tc>
          <w:tcPr>
            <w:tcW w:w="5921" w:type="dxa"/>
          </w:tcPr>
          <w:p>
            <w:pPr>
              <w:pStyle w:val="TableParagraph"/>
              <w:spacing w:before="113"/>
              <w:ind w:left="1454"/>
              <w:rPr>
                <w:b/>
                <w:sz w:val="16"/>
              </w:rPr>
            </w:pPr>
            <w:r>
              <w:rPr>
                <w:b/>
                <w:sz w:val="16"/>
              </w:rPr>
              <w:t>Avanzo</w:t>
            </w:r>
            <w:r>
              <w:rPr>
                <w:b/>
                <w:spacing w:val="-6"/>
                <w:sz w:val="16"/>
              </w:rPr>
              <w:t> </w:t>
            </w:r>
            <w:r>
              <w:rPr>
                <w:b/>
                <w:sz w:val="16"/>
              </w:rPr>
              <w:t>di</w:t>
            </w:r>
            <w:r>
              <w:rPr>
                <w:b/>
                <w:spacing w:val="-7"/>
                <w:sz w:val="16"/>
              </w:rPr>
              <w:t> </w:t>
            </w:r>
            <w:r>
              <w:rPr>
                <w:b/>
                <w:sz w:val="16"/>
              </w:rPr>
              <w:t>amm.ne</w:t>
            </w:r>
            <w:r>
              <w:rPr>
                <w:b/>
                <w:spacing w:val="-6"/>
                <w:sz w:val="16"/>
              </w:rPr>
              <w:t> </w:t>
            </w:r>
            <w:r>
              <w:rPr>
                <w:b/>
                <w:sz w:val="16"/>
              </w:rPr>
              <w:t>al</w:t>
            </w:r>
            <w:r>
              <w:rPr>
                <w:b/>
                <w:spacing w:val="-5"/>
                <w:sz w:val="16"/>
              </w:rPr>
              <w:t> </w:t>
            </w:r>
            <w:r>
              <w:rPr>
                <w:b/>
                <w:sz w:val="16"/>
              </w:rPr>
              <w:t>31</w:t>
            </w:r>
            <w:r>
              <w:rPr>
                <w:b/>
                <w:spacing w:val="-9"/>
                <w:sz w:val="16"/>
              </w:rPr>
              <w:t> </w:t>
            </w:r>
            <w:r>
              <w:rPr>
                <w:b/>
                <w:sz w:val="16"/>
              </w:rPr>
              <w:t>dicembre</w:t>
            </w:r>
            <w:r>
              <w:rPr>
                <w:b/>
                <w:spacing w:val="-5"/>
                <w:sz w:val="16"/>
              </w:rPr>
              <w:t> </w:t>
            </w:r>
            <w:r>
              <w:rPr>
                <w:b/>
                <w:spacing w:val="-4"/>
                <w:sz w:val="16"/>
              </w:rPr>
              <w:t>2025</w:t>
            </w:r>
          </w:p>
        </w:tc>
        <w:tc>
          <w:tcPr>
            <w:tcW w:w="1224" w:type="dxa"/>
          </w:tcPr>
          <w:p>
            <w:pPr>
              <w:pStyle w:val="TableParagraph"/>
              <w:spacing w:before="113"/>
              <w:ind w:left="26"/>
              <w:jc w:val="center"/>
              <w:rPr>
                <w:b/>
                <w:sz w:val="16"/>
              </w:rPr>
            </w:pPr>
            <w:r>
              <w:rPr>
                <w:b/>
                <w:spacing w:val="-10"/>
                <w:sz w:val="16"/>
              </w:rPr>
              <w:t>=</w:t>
            </w:r>
          </w:p>
        </w:tc>
        <w:tc>
          <w:tcPr>
            <w:tcW w:w="1601" w:type="dxa"/>
          </w:tcPr>
          <w:p>
            <w:pPr>
              <w:pStyle w:val="TableParagraph"/>
              <w:spacing w:before="113"/>
              <w:ind w:right="89"/>
              <w:jc w:val="right"/>
              <w:rPr>
                <w:b/>
                <w:sz w:val="16"/>
              </w:rPr>
            </w:pPr>
            <w:r>
              <w:rPr>
                <w:b/>
                <w:spacing w:val="-2"/>
                <w:sz w:val="16"/>
              </w:rPr>
              <w:t>4.629.669,12</w:t>
            </w:r>
          </w:p>
        </w:tc>
      </w:tr>
      <w:tr>
        <w:trPr>
          <w:trHeight w:val="443" w:hRule="atLeast"/>
        </w:trPr>
        <w:tc>
          <w:tcPr>
            <w:tcW w:w="5921" w:type="dxa"/>
          </w:tcPr>
          <w:p>
            <w:pPr>
              <w:pStyle w:val="TableParagraph"/>
              <w:spacing w:before="111"/>
              <w:ind w:left="110"/>
              <w:rPr>
                <w:b/>
                <w:sz w:val="16"/>
              </w:rPr>
            </w:pPr>
            <w:r>
              <w:rPr>
                <w:b/>
                <w:spacing w:val="-2"/>
                <w:sz w:val="16"/>
              </w:rPr>
              <w:t>Accertamenti/impegni</w:t>
            </w:r>
            <w:r>
              <w:rPr>
                <w:b/>
                <w:spacing w:val="14"/>
                <w:sz w:val="16"/>
              </w:rPr>
              <w:t> </w:t>
            </w:r>
            <w:r>
              <w:rPr>
                <w:b/>
                <w:spacing w:val="-4"/>
                <w:sz w:val="16"/>
              </w:rPr>
              <w:t>2025</w:t>
            </w:r>
          </w:p>
        </w:tc>
        <w:tc>
          <w:tcPr>
            <w:tcW w:w="1224" w:type="dxa"/>
          </w:tcPr>
          <w:p>
            <w:pPr>
              <w:pStyle w:val="TableParagraph"/>
              <w:rPr>
                <w:rFonts w:ascii="Times New Roman"/>
                <w:sz w:val="16"/>
              </w:rPr>
            </w:pPr>
          </w:p>
        </w:tc>
        <w:tc>
          <w:tcPr>
            <w:tcW w:w="1601" w:type="dxa"/>
          </w:tcPr>
          <w:p>
            <w:pPr>
              <w:pStyle w:val="TableParagraph"/>
              <w:rPr>
                <w:rFonts w:ascii="Times New Roman"/>
                <w:sz w:val="16"/>
              </w:rPr>
            </w:pPr>
          </w:p>
        </w:tc>
      </w:tr>
      <w:tr>
        <w:trPr>
          <w:trHeight w:val="443" w:hRule="atLeast"/>
        </w:trPr>
        <w:tc>
          <w:tcPr>
            <w:tcW w:w="5921" w:type="dxa"/>
          </w:tcPr>
          <w:p>
            <w:pPr>
              <w:pStyle w:val="TableParagraph"/>
              <w:spacing w:before="113"/>
              <w:ind w:left="110"/>
              <w:rPr>
                <w:rFonts w:ascii="Arial MT"/>
                <w:sz w:val="16"/>
              </w:rPr>
            </w:pPr>
            <w:r>
              <w:rPr>
                <w:rFonts w:ascii="Arial MT"/>
                <w:sz w:val="16"/>
              </w:rPr>
              <w:t>Entrate</w:t>
            </w:r>
            <w:r>
              <w:rPr>
                <w:rFonts w:ascii="Arial MT"/>
                <w:spacing w:val="-12"/>
                <w:sz w:val="16"/>
              </w:rPr>
              <w:t> </w:t>
            </w:r>
            <w:r>
              <w:rPr>
                <w:rFonts w:ascii="Arial MT"/>
                <w:sz w:val="16"/>
              </w:rPr>
              <w:t>accertare</w:t>
            </w:r>
            <w:r>
              <w:rPr>
                <w:rFonts w:ascii="Arial MT"/>
                <w:spacing w:val="-9"/>
                <w:sz w:val="16"/>
              </w:rPr>
              <w:t> </w:t>
            </w:r>
            <w:r>
              <w:rPr>
                <w:rFonts w:ascii="Arial MT"/>
                <w:sz w:val="16"/>
              </w:rPr>
              <w:t>esercizio</w:t>
            </w:r>
            <w:r>
              <w:rPr>
                <w:rFonts w:ascii="Arial MT"/>
                <w:spacing w:val="-6"/>
                <w:sz w:val="16"/>
              </w:rPr>
              <w:t> </w:t>
            </w:r>
            <w:r>
              <w:rPr>
                <w:rFonts w:ascii="Arial MT"/>
                <w:spacing w:val="-4"/>
                <w:sz w:val="16"/>
              </w:rPr>
              <w:t>2025</w:t>
            </w:r>
          </w:p>
        </w:tc>
        <w:tc>
          <w:tcPr>
            <w:tcW w:w="1224" w:type="dxa"/>
          </w:tcPr>
          <w:p>
            <w:pPr>
              <w:pStyle w:val="TableParagraph"/>
              <w:spacing w:before="113"/>
              <w:ind w:left="26"/>
              <w:jc w:val="center"/>
              <w:rPr>
                <w:rFonts w:ascii="Arial MT"/>
                <w:sz w:val="16"/>
              </w:rPr>
            </w:pPr>
            <w:r>
              <w:rPr>
                <w:rFonts w:ascii="Arial MT"/>
                <w:spacing w:val="-10"/>
                <w:sz w:val="16"/>
              </w:rPr>
              <w:t>+</w:t>
            </w:r>
          </w:p>
        </w:tc>
        <w:tc>
          <w:tcPr>
            <w:tcW w:w="1601" w:type="dxa"/>
          </w:tcPr>
          <w:p>
            <w:pPr>
              <w:pStyle w:val="TableParagraph"/>
              <w:spacing w:before="113"/>
              <w:ind w:right="89"/>
              <w:jc w:val="right"/>
              <w:rPr>
                <w:rFonts w:ascii="Arial MT"/>
                <w:sz w:val="16"/>
              </w:rPr>
            </w:pPr>
            <w:r>
              <w:rPr>
                <w:rFonts w:ascii="Arial MT"/>
                <w:spacing w:val="-2"/>
                <w:sz w:val="16"/>
              </w:rPr>
              <w:t>2.307.350,49</w:t>
            </w:r>
          </w:p>
        </w:tc>
      </w:tr>
      <w:tr>
        <w:trPr>
          <w:trHeight w:val="441" w:hRule="atLeast"/>
        </w:trPr>
        <w:tc>
          <w:tcPr>
            <w:tcW w:w="5921" w:type="dxa"/>
          </w:tcPr>
          <w:p>
            <w:pPr>
              <w:pStyle w:val="TableParagraph"/>
              <w:spacing w:before="111"/>
              <w:ind w:left="110"/>
              <w:rPr>
                <w:rFonts w:ascii="Arial MT"/>
                <w:sz w:val="16"/>
              </w:rPr>
            </w:pPr>
            <w:r>
              <w:rPr>
                <w:rFonts w:ascii="Arial MT"/>
                <w:sz w:val="16"/>
              </w:rPr>
              <w:t>Uscite</w:t>
            </w:r>
            <w:r>
              <w:rPr>
                <w:rFonts w:ascii="Arial MT"/>
                <w:spacing w:val="-13"/>
                <w:sz w:val="16"/>
              </w:rPr>
              <w:t> </w:t>
            </w:r>
            <w:r>
              <w:rPr>
                <w:rFonts w:ascii="Arial MT"/>
                <w:sz w:val="16"/>
              </w:rPr>
              <w:t>impegnate</w:t>
            </w:r>
            <w:r>
              <w:rPr>
                <w:rFonts w:ascii="Arial MT"/>
                <w:spacing w:val="-8"/>
                <w:sz w:val="16"/>
              </w:rPr>
              <w:t> </w:t>
            </w:r>
            <w:r>
              <w:rPr>
                <w:rFonts w:ascii="Arial MT"/>
                <w:sz w:val="16"/>
              </w:rPr>
              <w:t>esercizio</w:t>
            </w:r>
            <w:r>
              <w:rPr>
                <w:rFonts w:ascii="Arial MT"/>
                <w:spacing w:val="-5"/>
                <w:sz w:val="16"/>
              </w:rPr>
              <w:t> </w:t>
            </w:r>
            <w:r>
              <w:rPr>
                <w:rFonts w:ascii="Arial MT"/>
                <w:spacing w:val="-4"/>
                <w:sz w:val="16"/>
              </w:rPr>
              <w:t>2025</w:t>
            </w:r>
          </w:p>
        </w:tc>
        <w:tc>
          <w:tcPr>
            <w:tcW w:w="1224" w:type="dxa"/>
          </w:tcPr>
          <w:p>
            <w:pPr>
              <w:pStyle w:val="TableParagraph"/>
              <w:spacing w:before="111"/>
              <w:ind w:left="28"/>
              <w:jc w:val="center"/>
              <w:rPr>
                <w:rFonts w:ascii="Arial MT"/>
                <w:sz w:val="16"/>
              </w:rPr>
            </w:pPr>
            <w:r>
              <w:rPr>
                <w:rFonts w:ascii="Arial MT"/>
                <w:sz w:val="16"/>
              </w:rPr>
              <w:t>-</w:t>
            </w:r>
          </w:p>
        </w:tc>
        <w:tc>
          <w:tcPr>
            <w:tcW w:w="1601" w:type="dxa"/>
          </w:tcPr>
          <w:p>
            <w:pPr>
              <w:pStyle w:val="TableParagraph"/>
              <w:spacing w:before="111"/>
              <w:ind w:right="89"/>
              <w:jc w:val="right"/>
              <w:rPr>
                <w:rFonts w:ascii="Arial MT"/>
                <w:sz w:val="16"/>
              </w:rPr>
            </w:pPr>
            <w:r>
              <w:rPr>
                <w:rFonts w:ascii="Arial MT"/>
                <w:spacing w:val="-2"/>
                <w:sz w:val="16"/>
              </w:rPr>
              <w:t>1.586.333,55</w:t>
            </w:r>
          </w:p>
        </w:tc>
      </w:tr>
      <w:tr>
        <w:trPr>
          <w:trHeight w:val="443" w:hRule="atLeast"/>
        </w:trPr>
        <w:tc>
          <w:tcPr>
            <w:tcW w:w="5921" w:type="dxa"/>
          </w:tcPr>
          <w:p>
            <w:pPr>
              <w:pStyle w:val="TableParagraph"/>
              <w:spacing w:before="116"/>
              <w:ind w:left="110"/>
              <w:rPr>
                <w:b/>
                <w:sz w:val="16"/>
              </w:rPr>
            </w:pPr>
            <w:r>
              <w:rPr>
                <w:b/>
                <w:sz w:val="16"/>
              </w:rPr>
              <w:t>variazioni</w:t>
            </w:r>
            <w:r>
              <w:rPr>
                <w:b/>
                <w:spacing w:val="-10"/>
                <w:sz w:val="16"/>
              </w:rPr>
              <w:t> </w:t>
            </w:r>
            <w:r>
              <w:rPr>
                <w:b/>
                <w:sz w:val="16"/>
              </w:rPr>
              <w:t>nei</w:t>
            </w:r>
            <w:r>
              <w:rPr>
                <w:b/>
                <w:spacing w:val="-8"/>
                <w:sz w:val="16"/>
              </w:rPr>
              <w:t> </w:t>
            </w:r>
            <w:r>
              <w:rPr>
                <w:b/>
                <w:sz w:val="16"/>
              </w:rPr>
              <w:t>residui</w:t>
            </w:r>
            <w:r>
              <w:rPr>
                <w:b/>
                <w:spacing w:val="-8"/>
                <w:sz w:val="16"/>
              </w:rPr>
              <w:t> </w:t>
            </w:r>
            <w:r>
              <w:rPr>
                <w:b/>
                <w:spacing w:val="-4"/>
                <w:sz w:val="16"/>
              </w:rPr>
              <w:t>2025</w:t>
            </w:r>
          </w:p>
        </w:tc>
        <w:tc>
          <w:tcPr>
            <w:tcW w:w="1224" w:type="dxa"/>
          </w:tcPr>
          <w:p>
            <w:pPr>
              <w:pStyle w:val="TableParagraph"/>
              <w:rPr>
                <w:rFonts w:ascii="Times New Roman"/>
                <w:sz w:val="16"/>
              </w:rPr>
            </w:pPr>
          </w:p>
        </w:tc>
        <w:tc>
          <w:tcPr>
            <w:tcW w:w="1601" w:type="dxa"/>
          </w:tcPr>
          <w:p>
            <w:pPr>
              <w:pStyle w:val="TableParagraph"/>
              <w:rPr>
                <w:rFonts w:ascii="Times New Roman"/>
                <w:sz w:val="16"/>
              </w:rPr>
            </w:pPr>
          </w:p>
        </w:tc>
      </w:tr>
    </w:tbl>
    <w:p>
      <w:pPr>
        <w:pStyle w:val="TableParagraph"/>
        <w:spacing w:after="0"/>
        <w:rPr>
          <w:rFonts w:ascii="Times New Roman"/>
          <w:sz w:val="16"/>
        </w:rPr>
        <w:sectPr>
          <w:pgSz w:w="11910" w:h="16850"/>
          <w:pgMar w:header="477" w:footer="1468" w:top="2440" w:bottom="2120" w:left="141" w:right="283"/>
        </w:sectPr>
      </w:pPr>
    </w:p>
    <w:p>
      <w:pPr>
        <w:pStyle w:val="BodyText"/>
        <w:spacing w:before="4"/>
        <w:rPr>
          <w:sz w:val="17"/>
        </w:rPr>
      </w:pPr>
    </w:p>
    <w:tbl>
      <w:tblPr>
        <w:tblW w:w="0" w:type="auto"/>
        <w:jc w:val="left"/>
        <w:tblInd w:w="20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21"/>
        <w:gridCol w:w="1224"/>
        <w:gridCol w:w="1601"/>
      </w:tblGrid>
      <w:tr>
        <w:trPr>
          <w:trHeight w:val="446" w:hRule="atLeast"/>
        </w:trPr>
        <w:tc>
          <w:tcPr>
            <w:tcW w:w="5921" w:type="dxa"/>
          </w:tcPr>
          <w:p>
            <w:pPr>
              <w:pStyle w:val="TableParagraph"/>
              <w:spacing w:before="113"/>
              <w:ind w:left="110"/>
              <w:rPr>
                <w:i/>
                <w:sz w:val="16"/>
              </w:rPr>
            </w:pPr>
            <w:r>
              <w:rPr>
                <w:rFonts w:ascii="Arial MT"/>
                <w:sz w:val="16"/>
              </w:rPr>
              <w:t>Variazioni</w:t>
            </w:r>
            <w:r>
              <w:rPr>
                <w:rFonts w:ascii="Arial MT"/>
                <w:spacing w:val="-9"/>
                <w:sz w:val="16"/>
              </w:rPr>
              <w:t> </w:t>
            </w:r>
            <w:r>
              <w:rPr>
                <w:rFonts w:ascii="Arial MT"/>
                <w:sz w:val="16"/>
              </w:rPr>
              <w:t>residui</w:t>
            </w:r>
            <w:r>
              <w:rPr>
                <w:rFonts w:ascii="Arial MT"/>
                <w:spacing w:val="-5"/>
                <w:sz w:val="16"/>
              </w:rPr>
              <w:t> </w:t>
            </w:r>
            <w:r>
              <w:rPr>
                <w:rFonts w:ascii="Arial MT"/>
                <w:sz w:val="16"/>
              </w:rPr>
              <w:t>attivi</w:t>
            </w:r>
            <w:r>
              <w:rPr>
                <w:rFonts w:ascii="Arial MT"/>
                <w:spacing w:val="-6"/>
                <w:sz w:val="16"/>
              </w:rPr>
              <w:t> </w:t>
            </w:r>
            <w:r>
              <w:rPr>
                <w:rFonts w:ascii="Arial MT"/>
                <w:sz w:val="16"/>
              </w:rPr>
              <w:t>(</w:t>
            </w:r>
            <w:r>
              <w:rPr>
                <w:i/>
                <w:sz w:val="16"/>
              </w:rPr>
              <w:t>solo</w:t>
            </w:r>
            <w:r>
              <w:rPr>
                <w:i/>
                <w:spacing w:val="-5"/>
                <w:sz w:val="16"/>
              </w:rPr>
              <w:t> </w:t>
            </w:r>
            <w:r>
              <w:rPr>
                <w:i/>
                <w:sz w:val="16"/>
              </w:rPr>
              <w:t>minori</w:t>
            </w:r>
            <w:r>
              <w:rPr>
                <w:i/>
                <w:spacing w:val="-5"/>
                <w:sz w:val="16"/>
              </w:rPr>
              <w:t> </w:t>
            </w:r>
            <w:r>
              <w:rPr>
                <w:i/>
                <w:sz w:val="16"/>
              </w:rPr>
              <w:t>residui</w:t>
            </w:r>
            <w:r>
              <w:rPr>
                <w:i/>
                <w:spacing w:val="-8"/>
                <w:sz w:val="16"/>
              </w:rPr>
              <w:t> </w:t>
            </w:r>
            <w:r>
              <w:rPr>
                <w:i/>
                <w:spacing w:val="-2"/>
                <w:sz w:val="16"/>
              </w:rPr>
              <w:t>attivi)</w:t>
            </w:r>
          </w:p>
        </w:tc>
        <w:tc>
          <w:tcPr>
            <w:tcW w:w="1224" w:type="dxa"/>
          </w:tcPr>
          <w:p>
            <w:pPr>
              <w:pStyle w:val="TableParagraph"/>
              <w:spacing w:before="113"/>
              <w:ind w:left="29"/>
              <w:jc w:val="center"/>
              <w:rPr>
                <w:rFonts w:ascii="Arial MT"/>
                <w:sz w:val="16"/>
              </w:rPr>
            </w:pPr>
            <w:r>
              <w:rPr>
                <w:rFonts w:ascii="Arial MT"/>
                <w:sz w:val="16"/>
              </w:rPr>
              <w:t>-</w:t>
            </w:r>
          </w:p>
        </w:tc>
        <w:tc>
          <w:tcPr>
            <w:tcW w:w="1601" w:type="dxa"/>
          </w:tcPr>
          <w:p>
            <w:pPr>
              <w:pStyle w:val="TableParagraph"/>
              <w:spacing w:before="113"/>
              <w:ind w:right="89"/>
              <w:jc w:val="right"/>
              <w:rPr>
                <w:rFonts w:ascii="Arial MT"/>
                <w:sz w:val="16"/>
              </w:rPr>
            </w:pPr>
            <w:r>
              <w:rPr>
                <w:rFonts w:ascii="Arial MT"/>
                <w:spacing w:val="-4"/>
                <w:sz w:val="16"/>
              </w:rPr>
              <w:t>0,00</w:t>
            </w:r>
          </w:p>
        </w:tc>
      </w:tr>
      <w:tr>
        <w:trPr>
          <w:trHeight w:val="443" w:hRule="atLeast"/>
        </w:trPr>
        <w:tc>
          <w:tcPr>
            <w:tcW w:w="5921" w:type="dxa"/>
          </w:tcPr>
          <w:p>
            <w:pPr>
              <w:pStyle w:val="TableParagraph"/>
              <w:spacing w:before="109"/>
              <w:ind w:left="110"/>
              <w:rPr>
                <w:i/>
                <w:sz w:val="16"/>
              </w:rPr>
            </w:pPr>
            <w:r>
              <w:rPr>
                <w:rFonts w:ascii="Arial MT"/>
                <w:sz w:val="16"/>
              </w:rPr>
              <w:t>Variazioni</w:t>
            </w:r>
            <w:r>
              <w:rPr>
                <w:rFonts w:ascii="Arial MT"/>
                <w:spacing w:val="-9"/>
                <w:sz w:val="16"/>
              </w:rPr>
              <w:t> </w:t>
            </w:r>
            <w:r>
              <w:rPr>
                <w:rFonts w:ascii="Arial MT"/>
                <w:sz w:val="16"/>
              </w:rPr>
              <w:t>residui</w:t>
            </w:r>
            <w:r>
              <w:rPr>
                <w:rFonts w:ascii="Arial MT"/>
                <w:spacing w:val="-6"/>
                <w:sz w:val="16"/>
              </w:rPr>
              <w:t> </w:t>
            </w:r>
            <w:r>
              <w:rPr>
                <w:rFonts w:ascii="Arial MT"/>
                <w:sz w:val="16"/>
              </w:rPr>
              <w:t>passivi</w:t>
            </w:r>
            <w:r>
              <w:rPr>
                <w:rFonts w:ascii="Arial MT"/>
                <w:spacing w:val="-6"/>
                <w:sz w:val="16"/>
              </w:rPr>
              <w:t> </w:t>
            </w:r>
            <w:r>
              <w:rPr>
                <w:rFonts w:ascii="Arial MT"/>
                <w:sz w:val="16"/>
              </w:rPr>
              <w:t>(</w:t>
            </w:r>
            <w:r>
              <w:rPr>
                <w:i/>
                <w:sz w:val="16"/>
              </w:rPr>
              <w:t>solo</w:t>
            </w:r>
            <w:r>
              <w:rPr>
                <w:i/>
                <w:spacing w:val="-5"/>
                <w:sz w:val="16"/>
              </w:rPr>
              <w:t> </w:t>
            </w:r>
            <w:r>
              <w:rPr>
                <w:i/>
                <w:sz w:val="16"/>
              </w:rPr>
              <w:t>minori</w:t>
            </w:r>
            <w:r>
              <w:rPr>
                <w:i/>
                <w:spacing w:val="-5"/>
                <w:sz w:val="16"/>
              </w:rPr>
              <w:t> </w:t>
            </w:r>
            <w:r>
              <w:rPr>
                <w:i/>
                <w:sz w:val="16"/>
              </w:rPr>
              <w:t>residui</w:t>
            </w:r>
            <w:r>
              <w:rPr>
                <w:i/>
                <w:spacing w:val="-8"/>
                <w:sz w:val="16"/>
              </w:rPr>
              <w:t> </w:t>
            </w:r>
            <w:r>
              <w:rPr>
                <w:i/>
                <w:spacing w:val="-2"/>
                <w:sz w:val="16"/>
              </w:rPr>
              <w:t>passivi)</w:t>
            </w:r>
          </w:p>
        </w:tc>
        <w:tc>
          <w:tcPr>
            <w:tcW w:w="1224" w:type="dxa"/>
          </w:tcPr>
          <w:p>
            <w:pPr>
              <w:pStyle w:val="TableParagraph"/>
              <w:spacing w:before="109"/>
              <w:ind w:left="26"/>
              <w:jc w:val="center"/>
              <w:rPr>
                <w:rFonts w:ascii="Arial MT"/>
                <w:sz w:val="16"/>
              </w:rPr>
            </w:pPr>
            <w:r>
              <w:rPr>
                <w:rFonts w:ascii="Arial MT"/>
                <w:spacing w:val="-10"/>
                <w:sz w:val="16"/>
              </w:rPr>
              <w:t>+</w:t>
            </w:r>
          </w:p>
        </w:tc>
        <w:tc>
          <w:tcPr>
            <w:tcW w:w="1601" w:type="dxa"/>
          </w:tcPr>
          <w:p>
            <w:pPr>
              <w:pStyle w:val="TableParagraph"/>
              <w:spacing w:before="109"/>
              <w:ind w:right="89"/>
              <w:jc w:val="right"/>
              <w:rPr>
                <w:rFonts w:ascii="Arial MT"/>
                <w:sz w:val="16"/>
              </w:rPr>
            </w:pPr>
            <w:r>
              <w:rPr>
                <w:rFonts w:ascii="Arial MT"/>
                <w:spacing w:val="-4"/>
                <w:sz w:val="16"/>
              </w:rPr>
              <w:t>0,00</w:t>
            </w:r>
          </w:p>
        </w:tc>
      </w:tr>
      <w:tr>
        <w:trPr>
          <w:trHeight w:val="443" w:hRule="atLeast"/>
        </w:trPr>
        <w:tc>
          <w:tcPr>
            <w:tcW w:w="5921" w:type="dxa"/>
          </w:tcPr>
          <w:p>
            <w:pPr>
              <w:pStyle w:val="TableParagraph"/>
              <w:spacing w:before="111"/>
              <w:ind w:left="110"/>
              <w:rPr>
                <w:rFonts w:ascii="Arial MT"/>
                <w:sz w:val="16"/>
              </w:rPr>
            </w:pPr>
            <w:r>
              <w:rPr>
                <w:rFonts w:ascii="Arial MT"/>
                <w:sz w:val="16"/>
              </w:rPr>
              <w:t>Entrate</w:t>
            </w:r>
            <w:r>
              <w:rPr>
                <w:rFonts w:ascii="Arial MT"/>
                <w:spacing w:val="-6"/>
                <w:sz w:val="16"/>
              </w:rPr>
              <w:t> </w:t>
            </w:r>
            <w:r>
              <w:rPr>
                <w:rFonts w:ascii="Arial MT"/>
                <w:sz w:val="16"/>
              </w:rPr>
              <w:t>presunte</w:t>
            </w:r>
            <w:r>
              <w:rPr>
                <w:rFonts w:ascii="Arial MT"/>
                <w:spacing w:val="-6"/>
                <w:sz w:val="16"/>
              </w:rPr>
              <w:t> </w:t>
            </w:r>
            <w:r>
              <w:rPr>
                <w:rFonts w:ascii="Arial MT"/>
                <w:sz w:val="16"/>
              </w:rPr>
              <w:t>per</w:t>
            </w:r>
            <w:r>
              <w:rPr>
                <w:rFonts w:ascii="Arial MT"/>
                <w:spacing w:val="-3"/>
                <w:sz w:val="16"/>
              </w:rPr>
              <w:t> </w:t>
            </w:r>
            <w:r>
              <w:rPr>
                <w:rFonts w:ascii="Arial MT"/>
                <w:sz w:val="16"/>
              </w:rPr>
              <w:t>il</w:t>
            </w:r>
            <w:r>
              <w:rPr>
                <w:rFonts w:ascii="Arial MT"/>
                <w:spacing w:val="-5"/>
                <w:sz w:val="16"/>
              </w:rPr>
              <w:t> </w:t>
            </w:r>
            <w:r>
              <w:rPr>
                <w:rFonts w:ascii="Arial MT"/>
                <w:sz w:val="16"/>
              </w:rPr>
              <w:t>restante</w:t>
            </w:r>
            <w:r>
              <w:rPr>
                <w:rFonts w:ascii="Arial MT"/>
                <w:spacing w:val="-5"/>
                <w:sz w:val="16"/>
              </w:rPr>
              <w:t> </w:t>
            </w:r>
            <w:r>
              <w:rPr>
                <w:rFonts w:ascii="Arial MT"/>
                <w:spacing w:val="-2"/>
                <w:sz w:val="16"/>
              </w:rPr>
              <w:t>periodo</w:t>
            </w:r>
          </w:p>
        </w:tc>
        <w:tc>
          <w:tcPr>
            <w:tcW w:w="1224" w:type="dxa"/>
          </w:tcPr>
          <w:p>
            <w:pPr>
              <w:pStyle w:val="TableParagraph"/>
              <w:spacing w:before="111"/>
              <w:ind w:left="26"/>
              <w:jc w:val="center"/>
              <w:rPr>
                <w:rFonts w:ascii="Arial MT"/>
                <w:sz w:val="16"/>
              </w:rPr>
            </w:pPr>
            <w:r>
              <w:rPr>
                <w:rFonts w:ascii="Arial MT"/>
                <w:spacing w:val="-10"/>
                <w:sz w:val="16"/>
              </w:rPr>
              <w:t>+</w:t>
            </w:r>
          </w:p>
        </w:tc>
        <w:tc>
          <w:tcPr>
            <w:tcW w:w="1601" w:type="dxa"/>
          </w:tcPr>
          <w:p>
            <w:pPr>
              <w:pStyle w:val="TableParagraph"/>
              <w:spacing w:before="111"/>
              <w:ind w:right="89"/>
              <w:jc w:val="right"/>
              <w:rPr>
                <w:rFonts w:ascii="Arial MT"/>
                <w:sz w:val="16"/>
              </w:rPr>
            </w:pPr>
            <w:r>
              <w:rPr>
                <w:rFonts w:ascii="Arial MT"/>
                <w:spacing w:val="-2"/>
                <w:sz w:val="16"/>
              </w:rPr>
              <w:t>138.200,00</w:t>
            </w:r>
          </w:p>
        </w:tc>
      </w:tr>
      <w:tr>
        <w:trPr>
          <w:trHeight w:val="443" w:hRule="atLeast"/>
        </w:trPr>
        <w:tc>
          <w:tcPr>
            <w:tcW w:w="5921" w:type="dxa"/>
          </w:tcPr>
          <w:p>
            <w:pPr>
              <w:pStyle w:val="TableParagraph"/>
              <w:spacing w:before="113"/>
              <w:ind w:left="110"/>
              <w:rPr>
                <w:rFonts w:ascii="Arial MT"/>
                <w:sz w:val="16"/>
              </w:rPr>
            </w:pPr>
            <w:r>
              <w:rPr>
                <w:rFonts w:ascii="Arial MT"/>
                <w:sz w:val="16"/>
              </w:rPr>
              <w:t>Uscite</w:t>
            </w:r>
            <w:r>
              <w:rPr>
                <w:rFonts w:ascii="Arial MT"/>
                <w:spacing w:val="-6"/>
                <w:sz w:val="16"/>
              </w:rPr>
              <w:t> </w:t>
            </w:r>
            <w:r>
              <w:rPr>
                <w:rFonts w:ascii="Arial MT"/>
                <w:sz w:val="16"/>
              </w:rPr>
              <w:t>presunte</w:t>
            </w:r>
            <w:r>
              <w:rPr>
                <w:rFonts w:ascii="Arial MT"/>
                <w:spacing w:val="-5"/>
                <w:sz w:val="16"/>
              </w:rPr>
              <w:t> </w:t>
            </w:r>
            <w:r>
              <w:rPr>
                <w:rFonts w:ascii="Arial MT"/>
                <w:sz w:val="16"/>
              </w:rPr>
              <w:t>per</w:t>
            </w:r>
            <w:r>
              <w:rPr>
                <w:rFonts w:ascii="Arial MT"/>
                <w:spacing w:val="-4"/>
                <w:sz w:val="16"/>
              </w:rPr>
              <w:t> </w:t>
            </w:r>
            <w:r>
              <w:rPr>
                <w:rFonts w:ascii="Arial MT"/>
                <w:sz w:val="16"/>
              </w:rPr>
              <w:t>il</w:t>
            </w:r>
            <w:r>
              <w:rPr>
                <w:rFonts w:ascii="Arial MT"/>
                <w:spacing w:val="-4"/>
                <w:sz w:val="16"/>
              </w:rPr>
              <w:t> </w:t>
            </w:r>
            <w:r>
              <w:rPr>
                <w:rFonts w:ascii="Arial MT"/>
                <w:sz w:val="16"/>
              </w:rPr>
              <w:t>restante</w:t>
            </w:r>
            <w:r>
              <w:rPr>
                <w:rFonts w:ascii="Arial MT"/>
                <w:spacing w:val="-5"/>
                <w:sz w:val="16"/>
              </w:rPr>
              <w:t> </w:t>
            </w:r>
            <w:r>
              <w:rPr>
                <w:rFonts w:ascii="Arial MT"/>
                <w:spacing w:val="-2"/>
                <w:sz w:val="16"/>
              </w:rPr>
              <w:t>periodo</w:t>
            </w:r>
          </w:p>
        </w:tc>
        <w:tc>
          <w:tcPr>
            <w:tcW w:w="1224" w:type="dxa"/>
          </w:tcPr>
          <w:p>
            <w:pPr>
              <w:pStyle w:val="TableParagraph"/>
              <w:spacing w:before="113"/>
              <w:ind w:left="29"/>
              <w:jc w:val="center"/>
              <w:rPr>
                <w:rFonts w:ascii="Arial MT"/>
                <w:sz w:val="16"/>
              </w:rPr>
            </w:pPr>
            <w:r>
              <w:rPr>
                <w:rFonts w:ascii="Arial MT"/>
                <w:sz w:val="16"/>
              </w:rPr>
              <w:t>-</w:t>
            </w:r>
          </w:p>
        </w:tc>
        <w:tc>
          <w:tcPr>
            <w:tcW w:w="1601" w:type="dxa"/>
          </w:tcPr>
          <w:p>
            <w:pPr>
              <w:pStyle w:val="TableParagraph"/>
              <w:spacing w:before="113"/>
              <w:ind w:right="89"/>
              <w:jc w:val="right"/>
              <w:rPr>
                <w:rFonts w:ascii="Arial MT"/>
                <w:sz w:val="16"/>
              </w:rPr>
            </w:pPr>
            <w:r>
              <w:rPr>
                <w:rFonts w:ascii="Arial MT"/>
                <w:spacing w:val="-2"/>
                <w:sz w:val="16"/>
              </w:rPr>
              <w:t>336.922,05</w:t>
            </w:r>
          </w:p>
        </w:tc>
      </w:tr>
      <w:tr>
        <w:trPr>
          <w:trHeight w:val="441" w:hRule="atLeast"/>
        </w:trPr>
        <w:tc>
          <w:tcPr>
            <w:tcW w:w="5921" w:type="dxa"/>
          </w:tcPr>
          <w:p>
            <w:pPr>
              <w:pStyle w:val="TableParagraph"/>
              <w:spacing w:before="111"/>
              <w:ind w:left="110"/>
              <w:rPr>
                <w:rFonts w:ascii="Arial MT"/>
                <w:sz w:val="16"/>
              </w:rPr>
            </w:pPr>
            <w:r>
              <w:rPr>
                <w:rFonts w:ascii="Arial MT"/>
                <w:sz w:val="16"/>
              </w:rPr>
              <w:t>Variazioni</w:t>
            </w:r>
            <w:r>
              <w:rPr>
                <w:rFonts w:ascii="Arial MT"/>
                <w:spacing w:val="-7"/>
                <w:sz w:val="16"/>
              </w:rPr>
              <w:t> </w:t>
            </w:r>
            <w:r>
              <w:rPr>
                <w:rFonts w:ascii="Arial MT"/>
                <w:sz w:val="16"/>
              </w:rPr>
              <w:t>residui</w:t>
            </w:r>
            <w:r>
              <w:rPr>
                <w:rFonts w:ascii="Arial MT"/>
                <w:spacing w:val="-4"/>
                <w:sz w:val="16"/>
              </w:rPr>
              <w:t> </w:t>
            </w:r>
            <w:r>
              <w:rPr>
                <w:rFonts w:ascii="Arial MT"/>
                <w:sz w:val="16"/>
              </w:rPr>
              <w:t>attivi</w:t>
            </w:r>
            <w:r>
              <w:rPr>
                <w:rFonts w:ascii="Arial MT"/>
                <w:spacing w:val="-6"/>
                <w:sz w:val="16"/>
              </w:rPr>
              <w:t> </w:t>
            </w:r>
            <w:r>
              <w:rPr>
                <w:rFonts w:ascii="Arial MT"/>
                <w:sz w:val="16"/>
              </w:rPr>
              <w:t>presunte</w:t>
            </w:r>
            <w:r>
              <w:rPr>
                <w:rFonts w:ascii="Arial MT"/>
                <w:spacing w:val="-10"/>
                <w:sz w:val="16"/>
              </w:rPr>
              <w:t> </w:t>
            </w:r>
            <w:r>
              <w:rPr>
                <w:rFonts w:ascii="Arial MT"/>
                <w:sz w:val="16"/>
              </w:rPr>
              <w:t>per</w:t>
            </w:r>
            <w:r>
              <w:rPr>
                <w:rFonts w:ascii="Arial MT"/>
                <w:spacing w:val="-7"/>
                <w:sz w:val="16"/>
              </w:rPr>
              <w:t> </w:t>
            </w:r>
            <w:r>
              <w:rPr>
                <w:rFonts w:ascii="Arial MT"/>
                <w:sz w:val="16"/>
              </w:rPr>
              <w:t>il</w:t>
            </w:r>
            <w:r>
              <w:rPr>
                <w:rFonts w:ascii="Arial MT"/>
                <w:spacing w:val="-5"/>
                <w:sz w:val="16"/>
              </w:rPr>
              <w:t> </w:t>
            </w:r>
            <w:r>
              <w:rPr>
                <w:rFonts w:ascii="Arial MT"/>
                <w:sz w:val="16"/>
              </w:rPr>
              <w:t>restante</w:t>
            </w:r>
            <w:r>
              <w:rPr>
                <w:rFonts w:ascii="Arial MT"/>
                <w:spacing w:val="-9"/>
                <w:sz w:val="16"/>
              </w:rPr>
              <w:t> </w:t>
            </w:r>
            <w:r>
              <w:rPr>
                <w:rFonts w:ascii="Arial MT"/>
                <w:spacing w:val="-2"/>
                <w:sz w:val="16"/>
              </w:rPr>
              <w:t>periodo</w:t>
            </w:r>
          </w:p>
        </w:tc>
        <w:tc>
          <w:tcPr>
            <w:tcW w:w="1224" w:type="dxa"/>
          </w:tcPr>
          <w:p>
            <w:pPr>
              <w:pStyle w:val="TableParagraph"/>
              <w:spacing w:before="111"/>
              <w:ind w:left="26"/>
              <w:jc w:val="center"/>
              <w:rPr>
                <w:rFonts w:ascii="Arial MT"/>
                <w:sz w:val="16"/>
              </w:rPr>
            </w:pPr>
            <w:r>
              <w:rPr>
                <w:rFonts w:ascii="Arial MT"/>
                <w:spacing w:val="-10"/>
                <w:sz w:val="16"/>
              </w:rPr>
              <w:t>+</w:t>
            </w:r>
          </w:p>
        </w:tc>
        <w:tc>
          <w:tcPr>
            <w:tcW w:w="1601" w:type="dxa"/>
          </w:tcPr>
          <w:p>
            <w:pPr>
              <w:pStyle w:val="TableParagraph"/>
              <w:spacing w:before="111"/>
              <w:ind w:right="89"/>
              <w:jc w:val="right"/>
              <w:rPr>
                <w:rFonts w:ascii="Arial MT"/>
                <w:sz w:val="16"/>
              </w:rPr>
            </w:pPr>
            <w:r>
              <w:rPr>
                <w:rFonts w:ascii="Arial MT"/>
                <w:spacing w:val="-4"/>
                <w:sz w:val="16"/>
              </w:rPr>
              <w:t>0,00</w:t>
            </w:r>
          </w:p>
        </w:tc>
      </w:tr>
      <w:tr>
        <w:trPr>
          <w:trHeight w:val="443" w:hRule="atLeast"/>
        </w:trPr>
        <w:tc>
          <w:tcPr>
            <w:tcW w:w="5921" w:type="dxa"/>
          </w:tcPr>
          <w:p>
            <w:pPr>
              <w:pStyle w:val="TableParagraph"/>
              <w:spacing w:before="113"/>
              <w:ind w:left="110"/>
              <w:rPr>
                <w:rFonts w:ascii="Arial MT"/>
                <w:sz w:val="16"/>
              </w:rPr>
            </w:pPr>
            <w:r>
              <w:rPr>
                <w:rFonts w:ascii="Arial MT"/>
                <w:sz w:val="16"/>
              </w:rPr>
              <w:t>Variazioni</w:t>
            </w:r>
            <w:r>
              <w:rPr>
                <w:rFonts w:ascii="Arial MT"/>
                <w:spacing w:val="-11"/>
                <w:sz w:val="16"/>
              </w:rPr>
              <w:t> </w:t>
            </w:r>
            <w:r>
              <w:rPr>
                <w:rFonts w:ascii="Arial MT"/>
                <w:sz w:val="16"/>
              </w:rPr>
              <w:t>residui</w:t>
            </w:r>
            <w:r>
              <w:rPr>
                <w:rFonts w:ascii="Arial MT"/>
                <w:spacing w:val="-5"/>
                <w:sz w:val="16"/>
              </w:rPr>
              <w:t> </w:t>
            </w:r>
            <w:r>
              <w:rPr>
                <w:rFonts w:ascii="Arial MT"/>
                <w:sz w:val="16"/>
              </w:rPr>
              <w:t>passivi</w:t>
            </w:r>
            <w:r>
              <w:rPr>
                <w:rFonts w:ascii="Arial MT"/>
                <w:spacing w:val="-5"/>
                <w:sz w:val="16"/>
              </w:rPr>
              <w:t> </w:t>
            </w:r>
            <w:r>
              <w:rPr>
                <w:rFonts w:ascii="Arial MT"/>
                <w:sz w:val="16"/>
              </w:rPr>
              <w:t>presunte</w:t>
            </w:r>
            <w:r>
              <w:rPr>
                <w:rFonts w:ascii="Arial MT"/>
                <w:spacing w:val="-10"/>
                <w:sz w:val="16"/>
              </w:rPr>
              <w:t> </w:t>
            </w:r>
            <w:r>
              <w:rPr>
                <w:rFonts w:ascii="Arial MT"/>
                <w:sz w:val="16"/>
              </w:rPr>
              <w:t>per</w:t>
            </w:r>
            <w:r>
              <w:rPr>
                <w:rFonts w:ascii="Arial MT"/>
                <w:spacing w:val="-4"/>
                <w:sz w:val="16"/>
              </w:rPr>
              <w:t> </w:t>
            </w:r>
            <w:r>
              <w:rPr>
                <w:rFonts w:ascii="Arial MT"/>
                <w:sz w:val="16"/>
              </w:rPr>
              <w:t>il</w:t>
            </w:r>
            <w:r>
              <w:rPr>
                <w:rFonts w:ascii="Arial MT"/>
                <w:spacing w:val="-5"/>
                <w:sz w:val="16"/>
              </w:rPr>
              <w:t> </w:t>
            </w:r>
            <w:r>
              <w:rPr>
                <w:rFonts w:ascii="Arial MT"/>
                <w:sz w:val="16"/>
              </w:rPr>
              <w:t>restante</w:t>
            </w:r>
            <w:r>
              <w:rPr>
                <w:rFonts w:ascii="Arial MT"/>
                <w:spacing w:val="-9"/>
                <w:sz w:val="16"/>
              </w:rPr>
              <w:t> </w:t>
            </w:r>
            <w:r>
              <w:rPr>
                <w:rFonts w:ascii="Arial MT"/>
                <w:spacing w:val="-2"/>
                <w:sz w:val="16"/>
              </w:rPr>
              <w:t>periodo</w:t>
            </w:r>
          </w:p>
        </w:tc>
        <w:tc>
          <w:tcPr>
            <w:tcW w:w="1224" w:type="dxa"/>
          </w:tcPr>
          <w:p>
            <w:pPr>
              <w:pStyle w:val="TableParagraph"/>
              <w:spacing w:before="113"/>
              <w:ind w:left="29"/>
              <w:jc w:val="center"/>
              <w:rPr>
                <w:rFonts w:ascii="Arial MT"/>
                <w:sz w:val="16"/>
              </w:rPr>
            </w:pPr>
            <w:r>
              <w:rPr>
                <w:rFonts w:ascii="Arial MT"/>
                <w:sz w:val="16"/>
              </w:rPr>
              <w:t>-</w:t>
            </w:r>
          </w:p>
        </w:tc>
        <w:tc>
          <w:tcPr>
            <w:tcW w:w="1601" w:type="dxa"/>
          </w:tcPr>
          <w:p>
            <w:pPr>
              <w:pStyle w:val="TableParagraph"/>
              <w:spacing w:before="113"/>
              <w:ind w:right="89"/>
              <w:jc w:val="right"/>
              <w:rPr>
                <w:rFonts w:ascii="Arial MT"/>
                <w:sz w:val="16"/>
              </w:rPr>
            </w:pPr>
            <w:r>
              <w:rPr>
                <w:rFonts w:ascii="Arial MT"/>
                <w:spacing w:val="-4"/>
                <w:sz w:val="16"/>
              </w:rPr>
              <w:t>0,00</w:t>
            </w:r>
          </w:p>
        </w:tc>
      </w:tr>
      <w:tr>
        <w:trPr>
          <w:trHeight w:val="446" w:hRule="atLeast"/>
        </w:trPr>
        <w:tc>
          <w:tcPr>
            <w:tcW w:w="7145" w:type="dxa"/>
            <w:gridSpan w:val="2"/>
          </w:tcPr>
          <w:p>
            <w:pPr>
              <w:pStyle w:val="TableParagraph"/>
              <w:spacing w:before="113"/>
              <w:ind w:left="110"/>
              <w:rPr>
                <w:b/>
                <w:sz w:val="16"/>
              </w:rPr>
            </w:pPr>
            <w:r>
              <w:rPr>
                <w:b/>
                <w:sz w:val="16"/>
              </w:rPr>
              <w:t>Avanzo</w:t>
            </w:r>
            <w:r>
              <w:rPr>
                <w:b/>
                <w:spacing w:val="-14"/>
                <w:sz w:val="16"/>
              </w:rPr>
              <w:t> </w:t>
            </w:r>
            <w:r>
              <w:rPr>
                <w:b/>
                <w:sz w:val="16"/>
              </w:rPr>
              <w:t>di</w:t>
            </w:r>
            <w:r>
              <w:rPr>
                <w:b/>
                <w:spacing w:val="-6"/>
                <w:sz w:val="16"/>
              </w:rPr>
              <w:t> </w:t>
            </w:r>
            <w:r>
              <w:rPr>
                <w:b/>
                <w:sz w:val="16"/>
              </w:rPr>
              <w:t>amministrazione</w:t>
            </w:r>
            <w:r>
              <w:rPr>
                <w:b/>
                <w:spacing w:val="-7"/>
                <w:sz w:val="16"/>
              </w:rPr>
              <w:t> </w:t>
            </w:r>
            <w:r>
              <w:rPr>
                <w:b/>
                <w:sz w:val="16"/>
              </w:rPr>
              <w:t>presunto</w:t>
            </w:r>
            <w:r>
              <w:rPr>
                <w:b/>
                <w:spacing w:val="-9"/>
                <w:sz w:val="16"/>
              </w:rPr>
              <w:t> </w:t>
            </w:r>
            <w:r>
              <w:rPr>
                <w:b/>
                <w:sz w:val="16"/>
              </w:rPr>
              <w:t>all’anno</w:t>
            </w:r>
            <w:r>
              <w:rPr>
                <w:b/>
                <w:spacing w:val="-9"/>
                <w:sz w:val="16"/>
              </w:rPr>
              <w:t> </w:t>
            </w:r>
            <w:r>
              <w:rPr>
                <w:b/>
                <w:sz w:val="16"/>
              </w:rPr>
              <w:t>2025</w:t>
            </w:r>
            <w:r>
              <w:rPr>
                <w:b/>
                <w:spacing w:val="-6"/>
                <w:sz w:val="16"/>
              </w:rPr>
              <w:t> </w:t>
            </w:r>
            <w:r>
              <w:rPr>
                <w:b/>
                <w:sz w:val="16"/>
              </w:rPr>
              <w:t>da</w:t>
            </w:r>
            <w:r>
              <w:rPr>
                <w:b/>
                <w:spacing w:val="-7"/>
                <w:sz w:val="16"/>
              </w:rPr>
              <w:t> </w:t>
            </w:r>
            <w:r>
              <w:rPr>
                <w:b/>
                <w:sz w:val="16"/>
              </w:rPr>
              <w:t>applicare</w:t>
            </w:r>
            <w:r>
              <w:rPr>
                <w:b/>
                <w:spacing w:val="-11"/>
                <w:sz w:val="16"/>
              </w:rPr>
              <w:t> </w:t>
            </w:r>
            <w:r>
              <w:rPr>
                <w:b/>
                <w:sz w:val="16"/>
              </w:rPr>
              <w:t>al</w:t>
            </w:r>
            <w:r>
              <w:rPr>
                <w:b/>
                <w:spacing w:val="-7"/>
                <w:sz w:val="16"/>
              </w:rPr>
              <w:t> </w:t>
            </w:r>
            <w:r>
              <w:rPr>
                <w:b/>
                <w:sz w:val="16"/>
              </w:rPr>
              <w:t>bilancio</w:t>
            </w:r>
            <w:r>
              <w:rPr>
                <w:b/>
                <w:spacing w:val="-8"/>
                <w:sz w:val="16"/>
              </w:rPr>
              <w:t> </w:t>
            </w:r>
            <w:r>
              <w:rPr>
                <w:b/>
                <w:spacing w:val="-4"/>
                <w:sz w:val="16"/>
              </w:rPr>
              <w:t>2026</w:t>
            </w:r>
          </w:p>
        </w:tc>
        <w:tc>
          <w:tcPr>
            <w:tcW w:w="1601" w:type="dxa"/>
          </w:tcPr>
          <w:p>
            <w:pPr>
              <w:pStyle w:val="TableParagraph"/>
              <w:spacing w:before="113"/>
              <w:ind w:right="89"/>
              <w:jc w:val="right"/>
              <w:rPr>
                <w:b/>
                <w:sz w:val="16"/>
              </w:rPr>
            </w:pPr>
            <w:r>
              <w:rPr>
                <w:b/>
                <w:spacing w:val="-2"/>
                <w:sz w:val="16"/>
              </w:rPr>
              <w:t>5.151.964,01</w:t>
            </w:r>
          </w:p>
        </w:tc>
      </w:tr>
    </w:tbl>
    <w:p>
      <w:pPr>
        <w:pStyle w:val="BodyText"/>
        <w:spacing w:before="95"/>
      </w:pPr>
    </w:p>
    <w:p>
      <w:pPr>
        <w:pStyle w:val="BodyText"/>
        <w:ind w:left="991" w:right="1046"/>
      </w:pPr>
      <w:r>
        <w:rPr/>
        <w:t>In</w:t>
      </w:r>
      <w:r>
        <w:rPr>
          <w:spacing w:val="-1"/>
        </w:rPr>
        <w:t> </w:t>
      </w:r>
      <w:r>
        <w:rPr/>
        <w:t>ogni</w:t>
      </w:r>
      <w:r>
        <w:rPr>
          <w:spacing w:val="-2"/>
        </w:rPr>
        <w:t> </w:t>
      </w:r>
      <w:r>
        <w:rPr/>
        <w:t>caso,</w:t>
      </w:r>
      <w:r>
        <w:rPr>
          <w:spacing w:val="-2"/>
        </w:rPr>
        <w:t> </w:t>
      </w:r>
      <w:r>
        <w:rPr/>
        <w:t>si</w:t>
      </w:r>
      <w:r>
        <w:rPr>
          <w:spacing w:val="-2"/>
        </w:rPr>
        <w:t> </w:t>
      </w:r>
      <w:r>
        <w:rPr/>
        <w:t>evidenzia</w:t>
      </w:r>
      <w:r>
        <w:rPr>
          <w:spacing w:val="-1"/>
        </w:rPr>
        <w:t> </w:t>
      </w:r>
      <w:r>
        <w:rPr/>
        <w:t>che,</w:t>
      </w:r>
      <w:r>
        <w:rPr>
          <w:spacing w:val="-2"/>
        </w:rPr>
        <w:t> </w:t>
      </w:r>
      <w:r>
        <w:rPr/>
        <w:t>come</w:t>
      </w:r>
      <w:r>
        <w:rPr>
          <w:spacing w:val="-3"/>
        </w:rPr>
        <w:t> </w:t>
      </w:r>
      <w:r>
        <w:rPr/>
        <w:t>di</w:t>
      </w:r>
      <w:r>
        <w:rPr>
          <w:spacing w:val="-2"/>
        </w:rPr>
        <w:t> </w:t>
      </w:r>
      <w:r>
        <w:rPr/>
        <w:t>consueto</w:t>
      </w:r>
      <w:r>
        <w:rPr>
          <w:spacing w:val="-3"/>
        </w:rPr>
        <w:t> </w:t>
      </w:r>
      <w:r>
        <w:rPr/>
        <w:t>si</w:t>
      </w:r>
      <w:r>
        <w:rPr>
          <w:spacing w:val="-2"/>
        </w:rPr>
        <w:t> </w:t>
      </w:r>
      <w:r>
        <w:rPr/>
        <w:t>è</w:t>
      </w:r>
      <w:r>
        <w:rPr>
          <w:spacing w:val="-1"/>
        </w:rPr>
        <w:t> </w:t>
      </w:r>
      <w:r>
        <w:rPr/>
        <w:t>proceduto</w:t>
      </w:r>
      <w:r>
        <w:rPr>
          <w:spacing w:val="-1"/>
        </w:rPr>
        <w:t> </w:t>
      </w:r>
      <w:r>
        <w:rPr/>
        <w:t>ad</w:t>
      </w:r>
      <w:r>
        <w:rPr>
          <w:spacing w:val="-3"/>
        </w:rPr>
        <w:t> </w:t>
      </w:r>
      <w:r>
        <w:rPr/>
        <w:t>effettuare</w:t>
      </w:r>
      <w:r>
        <w:rPr>
          <w:spacing w:val="-1"/>
        </w:rPr>
        <w:t> </w:t>
      </w:r>
      <w:r>
        <w:rPr/>
        <w:t>una</w:t>
      </w:r>
      <w:r>
        <w:rPr>
          <w:spacing w:val="-3"/>
        </w:rPr>
        <w:t> </w:t>
      </w:r>
      <w:r>
        <w:rPr/>
        <w:t>stima</w:t>
      </w:r>
      <w:r>
        <w:rPr>
          <w:spacing w:val="-1"/>
        </w:rPr>
        <w:t> </w:t>
      </w:r>
      <w:r>
        <w:rPr/>
        <w:t>prudenziale</w:t>
      </w:r>
      <w:r>
        <w:rPr>
          <w:spacing w:val="-1"/>
        </w:rPr>
        <w:t> </w:t>
      </w:r>
      <w:r>
        <w:rPr/>
        <w:t>delle</w:t>
      </w:r>
      <w:r>
        <w:rPr>
          <w:spacing w:val="-1"/>
        </w:rPr>
        <w:t> </w:t>
      </w:r>
      <w:r>
        <w:rPr/>
        <w:t>somme</w:t>
      </w:r>
      <w:r>
        <w:rPr>
          <w:spacing w:val="-3"/>
        </w:rPr>
        <w:t> </w:t>
      </w:r>
      <w:r>
        <w:rPr/>
        <w:t>che</w:t>
      </w:r>
      <w:r>
        <w:rPr>
          <w:spacing w:val="-3"/>
        </w:rPr>
        <w:t> </w:t>
      </w:r>
      <w:r>
        <w:rPr/>
        <w:t>andranno</w:t>
      </w:r>
      <w:r>
        <w:rPr>
          <w:spacing w:val="-1"/>
        </w:rPr>
        <w:t> </w:t>
      </w:r>
      <w:r>
        <w:rPr/>
        <w:t>a costituire</w:t>
      </w:r>
      <w:r>
        <w:rPr>
          <w:spacing w:val="-1"/>
        </w:rPr>
        <w:t> </w:t>
      </w:r>
      <w:r>
        <w:rPr/>
        <w:t>l’avanzo di amministrazione 2025, con l’impegno di accertarne l’effettiva</w:t>
      </w:r>
      <w:r>
        <w:rPr>
          <w:spacing w:val="-1"/>
        </w:rPr>
        <w:t> </w:t>
      </w:r>
      <w:r>
        <w:rPr/>
        <w:t>consistenza al momento dell’approvazione del conto consuntivo 2025.</w:t>
      </w:r>
    </w:p>
    <w:p>
      <w:pPr>
        <w:pStyle w:val="BodyText"/>
        <w:spacing w:before="94"/>
      </w:pPr>
    </w:p>
    <w:p>
      <w:pPr>
        <w:pStyle w:val="Heading3"/>
        <w:numPr>
          <w:ilvl w:val="0"/>
          <w:numId w:val="1"/>
        </w:numPr>
        <w:tabs>
          <w:tab w:pos="1525" w:val="left" w:leader="none"/>
        </w:tabs>
        <w:spacing w:line="240" w:lineRule="auto" w:before="0" w:after="0"/>
        <w:ind w:left="1525" w:right="0" w:hanging="219"/>
        <w:jc w:val="left"/>
      </w:pPr>
      <w:r>
        <w:rPr/>
        <w:t>Prospetto</w:t>
      </w:r>
      <w:r>
        <w:rPr>
          <w:spacing w:val="-5"/>
        </w:rPr>
        <w:t> </w:t>
      </w:r>
      <w:r>
        <w:rPr/>
        <w:t>che</w:t>
      </w:r>
      <w:r>
        <w:rPr>
          <w:spacing w:val="-6"/>
        </w:rPr>
        <w:t> </w:t>
      </w:r>
      <w:r>
        <w:rPr/>
        <w:t>segue</w:t>
      </w:r>
      <w:r>
        <w:rPr>
          <w:spacing w:val="-4"/>
        </w:rPr>
        <w:t> </w:t>
      </w:r>
      <w:r>
        <w:rPr/>
        <w:t>si</w:t>
      </w:r>
      <w:r>
        <w:rPr>
          <w:spacing w:val="-2"/>
        </w:rPr>
        <w:t> </w:t>
      </w:r>
      <w:r>
        <w:rPr/>
        <w:t>evidenziano</w:t>
      </w:r>
      <w:r>
        <w:rPr>
          <w:spacing w:val="-5"/>
        </w:rPr>
        <w:t> </w:t>
      </w:r>
      <w:r>
        <w:rPr/>
        <w:t>le</w:t>
      </w:r>
      <w:r>
        <w:rPr>
          <w:spacing w:val="-6"/>
        </w:rPr>
        <w:t> </w:t>
      </w:r>
      <w:r>
        <w:rPr/>
        <w:t>entrate</w:t>
      </w:r>
      <w:r>
        <w:rPr>
          <w:spacing w:val="-4"/>
        </w:rPr>
        <w:t> </w:t>
      </w:r>
      <w:r>
        <w:rPr/>
        <w:t>che</w:t>
      </w:r>
      <w:r>
        <w:rPr>
          <w:spacing w:val="-5"/>
        </w:rPr>
        <w:t> </w:t>
      </w:r>
      <w:r>
        <w:rPr/>
        <w:t>si</w:t>
      </w:r>
      <w:r>
        <w:rPr>
          <w:spacing w:val="-5"/>
        </w:rPr>
        <w:t> </w:t>
      </w:r>
      <w:r>
        <w:rPr/>
        <w:t>prevedono</w:t>
      </w:r>
      <w:r>
        <w:rPr>
          <w:spacing w:val="-5"/>
        </w:rPr>
        <w:t> </w:t>
      </w:r>
      <w:r>
        <w:rPr/>
        <w:t>nel</w:t>
      </w:r>
      <w:r>
        <w:rPr>
          <w:spacing w:val="-5"/>
        </w:rPr>
        <w:t> </w:t>
      </w:r>
      <w:r>
        <w:rPr/>
        <w:t>corso</w:t>
      </w:r>
      <w:r>
        <w:rPr>
          <w:spacing w:val="-6"/>
        </w:rPr>
        <w:t> </w:t>
      </w:r>
      <w:r>
        <w:rPr/>
        <w:t>dell’anno</w:t>
      </w:r>
      <w:r>
        <w:rPr>
          <w:spacing w:val="-2"/>
        </w:rPr>
        <w:t> 2026</w:t>
      </w:r>
      <w:r>
        <w:rPr>
          <w:rFonts w:ascii="Arial MT" w:hAnsi="Arial MT"/>
          <w:b w:val="0"/>
          <w:spacing w:val="-2"/>
        </w:rPr>
        <w:t>.</w:t>
      </w:r>
    </w:p>
    <w:p>
      <w:pPr>
        <w:pStyle w:val="BodyText"/>
        <w:spacing w:before="147"/>
        <w:rPr>
          <w:sz w:val="20"/>
        </w:rPr>
      </w:pPr>
    </w:p>
    <w:tbl>
      <w:tblPr>
        <w:tblW w:w="0" w:type="auto"/>
        <w:jc w:val="left"/>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72"/>
        <w:gridCol w:w="6804"/>
        <w:gridCol w:w="2410"/>
      </w:tblGrid>
      <w:tr>
        <w:trPr>
          <w:trHeight w:val="184" w:hRule="atLeast"/>
        </w:trPr>
        <w:tc>
          <w:tcPr>
            <w:tcW w:w="10486" w:type="dxa"/>
            <w:gridSpan w:val="3"/>
          </w:tcPr>
          <w:p>
            <w:pPr>
              <w:pStyle w:val="TableParagraph"/>
              <w:rPr>
                <w:rFonts w:ascii="Times New Roman"/>
                <w:sz w:val="12"/>
              </w:rPr>
            </w:pPr>
          </w:p>
        </w:tc>
      </w:tr>
      <w:tr>
        <w:trPr>
          <w:trHeight w:val="410" w:hRule="atLeast"/>
        </w:trPr>
        <w:tc>
          <w:tcPr>
            <w:tcW w:w="8076" w:type="dxa"/>
            <w:gridSpan w:val="2"/>
          </w:tcPr>
          <w:p>
            <w:pPr>
              <w:pStyle w:val="TableParagraph"/>
              <w:spacing w:before="178"/>
              <w:ind w:left="437"/>
              <w:jc w:val="center"/>
              <w:rPr>
                <w:b/>
                <w:sz w:val="16"/>
              </w:rPr>
            </w:pPr>
            <w:r>
              <w:rPr>
                <w:b/>
                <w:spacing w:val="-2"/>
                <w:sz w:val="16"/>
              </w:rPr>
              <w:t>CATEGORIA</w:t>
            </w:r>
          </w:p>
        </w:tc>
        <w:tc>
          <w:tcPr>
            <w:tcW w:w="2410" w:type="dxa"/>
          </w:tcPr>
          <w:p>
            <w:pPr>
              <w:pStyle w:val="TableParagraph"/>
              <w:spacing w:line="237" w:lineRule="auto"/>
              <w:ind w:left="753" w:hanging="605"/>
              <w:rPr>
                <w:b/>
                <w:sz w:val="16"/>
              </w:rPr>
            </w:pPr>
            <w:r>
              <w:rPr>
                <w:b/>
                <w:sz w:val="16"/>
              </w:rPr>
              <w:t>PREVISIONI</w:t>
            </w:r>
            <w:r>
              <w:rPr>
                <w:b/>
                <w:spacing w:val="-12"/>
                <w:sz w:val="16"/>
              </w:rPr>
              <w:t> </w:t>
            </w:r>
            <w:r>
              <w:rPr>
                <w:b/>
                <w:sz w:val="16"/>
              </w:rPr>
              <w:t>COMPETENZA ANNO 2026</w:t>
            </w:r>
          </w:p>
        </w:tc>
      </w:tr>
      <w:tr>
        <w:trPr>
          <w:trHeight w:val="232" w:hRule="atLeast"/>
        </w:trPr>
        <w:tc>
          <w:tcPr>
            <w:tcW w:w="1272" w:type="dxa"/>
          </w:tcPr>
          <w:p>
            <w:pPr>
              <w:pStyle w:val="TableParagraph"/>
              <w:spacing w:line="180" w:lineRule="exact"/>
              <w:ind w:right="81"/>
              <w:jc w:val="right"/>
              <w:rPr>
                <w:b/>
                <w:sz w:val="16"/>
              </w:rPr>
            </w:pPr>
            <w:r>
              <w:rPr>
                <w:b/>
                <w:spacing w:val="-2"/>
                <w:sz w:val="16"/>
              </w:rPr>
              <w:t>0.1.1</w:t>
            </w:r>
          </w:p>
        </w:tc>
        <w:tc>
          <w:tcPr>
            <w:tcW w:w="6804" w:type="dxa"/>
          </w:tcPr>
          <w:p>
            <w:pPr>
              <w:pStyle w:val="TableParagraph"/>
              <w:spacing w:line="180" w:lineRule="exact"/>
              <w:ind w:left="30"/>
              <w:rPr>
                <w:b/>
                <w:sz w:val="16"/>
              </w:rPr>
            </w:pPr>
            <w:r>
              <w:rPr>
                <w:b/>
                <w:sz w:val="16"/>
              </w:rPr>
              <w:t>Avanzo</w:t>
            </w:r>
            <w:r>
              <w:rPr>
                <w:b/>
                <w:spacing w:val="-4"/>
                <w:sz w:val="16"/>
              </w:rPr>
              <w:t> </w:t>
            </w:r>
            <w:r>
              <w:rPr>
                <w:b/>
                <w:sz w:val="16"/>
              </w:rPr>
              <w:t>di</w:t>
            </w:r>
            <w:r>
              <w:rPr>
                <w:b/>
                <w:spacing w:val="-4"/>
                <w:sz w:val="16"/>
              </w:rPr>
              <w:t> </w:t>
            </w:r>
            <w:r>
              <w:rPr>
                <w:b/>
                <w:sz w:val="16"/>
              </w:rPr>
              <w:t>amministrazione</w:t>
            </w:r>
            <w:r>
              <w:rPr>
                <w:b/>
                <w:spacing w:val="76"/>
                <w:sz w:val="16"/>
              </w:rPr>
              <w:t> </w:t>
            </w:r>
            <w:r>
              <w:rPr>
                <w:b/>
                <w:sz w:val="16"/>
              </w:rPr>
              <w:t>presunto</w:t>
            </w:r>
            <w:r>
              <w:rPr>
                <w:b/>
                <w:spacing w:val="-3"/>
                <w:sz w:val="16"/>
              </w:rPr>
              <w:t> </w:t>
            </w:r>
            <w:r>
              <w:rPr>
                <w:b/>
                <w:sz w:val="16"/>
              </w:rPr>
              <w:t>2025</w:t>
            </w:r>
            <w:r>
              <w:rPr>
                <w:b/>
                <w:spacing w:val="-4"/>
                <w:sz w:val="16"/>
              </w:rPr>
              <w:t> </w:t>
            </w:r>
            <w:r>
              <w:rPr>
                <w:b/>
                <w:spacing w:val="-5"/>
                <w:sz w:val="16"/>
              </w:rPr>
              <w:t>(A)</w:t>
            </w:r>
          </w:p>
        </w:tc>
        <w:tc>
          <w:tcPr>
            <w:tcW w:w="2410" w:type="dxa"/>
          </w:tcPr>
          <w:p>
            <w:pPr>
              <w:pStyle w:val="TableParagraph"/>
              <w:spacing w:line="183" w:lineRule="exact"/>
              <w:ind w:right="127"/>
              <w:jc w:val="right"/>
              <w:rPr>
                <w:b/>
                <w:i/>
                <w:sz w:val="16"/>
              </w:rPr>
            </w:pPr>
            <w:r>
              <w:rPr>
                <w:b/>
                <w:i/>
                <w:spacing w:val="-2"/>
                <w:sz w:val="16"/>
              </w:rPr>
              <w:t>5.151.964,01</w:t>
            </w:r>
          </w:p>
        </w:tc>
      </w:tr>
      <w:tr>
        <w:trPr>
          <w:trHeight w:val="198" w:hRule="atLeast"/>
        </w:trPr>
        <w:tc>
          <w:tcPr>
            <w:tcW w:w="1272" w:type="dxa"/>
          </w:tcPr>
          <w:p>
            <w:pPr>
              <w:pStyle w:val="TableParagraph"/>
              <w:rPr>
                <w:rFonts w:ascii="Times New Roman"/>
                <w:sz w:val="12"/>
              </w:rPr>
            </w:pPr>
          </w:p>
        </w:tc>
        <w:tc>
          <w:tcPr>
            <w:tcW w:w="6804" w:type="dxa"/>
          </w:tcPr>
          <w:p>
            <w:pPr>
              <w:pStyle w:val="TableParagraph"/>
              <w:rPr>
                <w:rFonts w:ascii="Times New Roman"/>
                <w:sz w:val="12"/>
              </w:rPr>
            </w:pPr>
          </w:p>
        </w:tc>
        <w:tc>
          <w:tcPr>
            <w:tcW w:w="2410" w:type="dxa"/>
          </w:tcPr>
          <w:p>
            <w:pPr>
              <w:pStyle w:val="TableParagraph"/>
              <w:rPr>
                <w:rFonts w:ascii="Times New Roman"/>
                <w:sz w:val="12"/>
              </w:rPr>
            </w:pPr>
          </w:p>
        </w:tc>
      </w:tr>
      <w:tr>
        <w:trPr>
          <w:trHeight w:val="234" w:hRule="atLeast"/>
        </w:trPr>
        <w:tc>
          <w:tcPr>
            <w:tcW w:w="1272" w:type="dxa"/>
          </w:tcPr>
          <w:p>
            <w:pPr>
              <w:pStyle w:val="TableParagraph"/>
              <w:rPr>
                <w:rFonts w:ascii="Times New Roman"/>
                <w:sz w:val="16"/>
              </w:rPr>
            </w:pPr>
          </w:p>
        </w:tc>
        <w:tc>
          <w:tcPr>
            <w:tcW w:w="6804" w:type="dxa"/>
          </w:tcPr>
          <w:p>
            <w:pPr>
              <w:pStyle w:val="TableParagraph"/>
              <w:spacing w:line="180" w:lineRule="exact"/>
              <w:ind w:left="30"/>
              <w:rPr>
                <w:b/>
                <w:sz w:val="16"/>
              </w:rPr>
            </w:pPr>
            <w:r>
              <w:rPr>
                <w:b/>
                <w:sz w:val="16"/>
              </w:rPr>
              <w:t>TITOLO</w:t>
            </w:r>
            <w:r>
              <w:rPr>
                <w:b/>
                <w:spacing w:val="-3"/>
                <w:sz w:val="16"/>
              </w:rPr>
              <w:t> </w:t>
            </w:r>
            <w:r>
              <w:rPr>
                <w:b/>
                <w:sz w:val="16"/>
              </w:rPr>
              <w:t>1</w:t>
            </w:r>
            <w:r>
              <w:rPr>
                <w:b/>
                <w:spacing w:val="-3"/>
                <w:sz w:val="16"/>
              </w:rPr>
              <w:t> </w:t>
            </w:r>
            <w:r>
              <w:rPr>
                <w:b/>
                <w:sz w:val="16"/>
              </w:rPr>
              <w:t>–</w:t>
            </w:r>
            <w:r>
              <w:rPr>
                <w:b/>
                <w:spacing w:val="-3"/>
                <w:sz w:val="16"/>
              </w:rPr>
              <w:t> </w:t>
            </w:r>
            <w:r>
              <w:rPr>
                <w:b/>
                <w:sz w:val="16"/>
              </w:rPr>
              <w:t>Entrate</w:t>
            </w:r>
            <w:r>
              <w:rPr>
                <w:b/>
                <w:spacing w:val="-3"/>
                <w:sz w:val="16"/>
              </w:rPr>
              <w:t> </w:t>
            </w:r>
            <w:r>
              <w:rPr>
                <w:b/>
                <w:sz w:val="16"/>
              </w:rPr>
              <w:t>correnti</w:t>
            </w:r>
            <w:r>
              <w:rPr>
                <w:b/>
                <w:spacing w:val="38"/>
                <w:sz w:val="16"/>
              </w:rPr>
              <w:t> </w:t>
            </w:r>
            <w:r>
              <w:rPr>
                <w:b/>
                <w:spacing w:val="-5"/>
                <w:sz w:val="16"/>
              </w:rPr>
              <w:t>(B)</w:t>
            </w:r>
          </w:p>
        </w:tc>
        <w:tc>
          <w:tcPr>
            <w:tcW w:w="2410" w:type="dxa"/>
          </w:tcPr>
          <w:p>
            <w:pPr>
              <w:pStyle w:val="TableParagraph"/>
              <w:rPr>
                <w:rFonts w:ascii="Times New Roman"/>
                <w:sz w:val="16"/>
              </w:rPr>
            </w:pPr>
          </w:p>
        </w:tc>
      </w:tr>
      <w:tr>
        <w:trPr>
          <w:trHeight w:val="302" w:hRule="atLeast"/>
        </w:trPr>
        <w:tc>
          <w:tcPr>
            <w:tcW w:w="1272" w:type="dxa"/>
          </w:tcPr>
          <w:p>
            <w:pPr>
              <w:pStyle w:val="TableParagraph"/>
              <w:rPr>
                <w:rFonts w:ascii="Times New Roman"/>
                <w:sz w:val="16"/>
              </w:rPr>
            </w:pPr>
          </w:p>
        </w:tc>
        <w:tc>
          <w:tcPr>
            <w:tcW w:w="6804" w:type="dxa"/>
          </w:tcPr>
          <w:p>
            <w:pPr>
              <w:pStyle w:val="TableParagraph"/>
              <w:spacing w:line="180" w:lineRule="exact"/>
              <w:ind w:left="30"/>
              <w:rPr>
                <w:b/>
                <w:sz w:val="16"/>
              </w:rPr>
            </w:pPr>
            <w:r>
              <w:rPr>
                <w:b/>
                <w:sz w:val="16"/>
              </w:rPr>
              <w:t>Trasferimenti</w:t>
            </w:r>
            <w:r>
              <w:rPr>
                <w:b/>
                <w:spacing w:val="-4"/>
                <w:sz w:val="16"/>
              </w:rPr>
              <w:t> </w:t>
            </w:r>
            <w:r>
              <w:rPr>
                <w:b/>
                <w:sz w:val="16"/>
              </w:rPr>
              <w:t>da</w:t>
            </w:r>
            <w:r>
              <w:rPr>
                <w:b/>
                <w:spacing w:val="-6"/>
                <w:sz w:val="16"/>
              </w:rPr>
              <w:t> </w:t>
            </w:r>
            <w:r>
              <w:rPr>
                <w:b/>
                <w:sz w:val="16"/>
              </w:rPr>
              <w:t>parte</w:t>
            </w:r>
            <w:r>
              <w:rPr>
                <w:b/>
                <w:spacing w:val="-5"/>
                <w:sz w:val="16"/>
              </w:rPr>
              <w:t> </w:t>
            </w:r>
            <w:r>
              <w:rPr>
                <w:b/>
                <w:sz w:val="16"/>
              </w:rPr>
              <w:t>dello</w:t>
            </w:r>
            <w:r>
              <w:rPr>
                <w:b/>
                <w:spacing w:val="-6"/>
                <w:sz w:val="16"/>
              </w:rPr>
              <w:t> </w:t>
            </w:r>
            <w:r>
              <w:rPr>
                <w:b/>
                <w:spacing w:val="-2"/>
                <w:sz w:val="16"/>
              </w:rPr>
              <w:t>Stato</w:t>
            </w:r>
          </w:p>
        </w:tc>
        <w:tc>
          <w:tcPr>
            <w:tcW w:w="2410" w:type="dxa"/>
          </w:tcPr>
          <w:p>
            <w:pPr>
              <w:pStyle w:val="TableParagraph"/>
              <w:rPr>
                <w:rFonts w:ascii="Times New Roman"/>
                <w:sz w:val="16"/>
              </w:rPr>
            </w:pPr>
          </w:p>
        </w:tc>
      </w:tr>
      <w:tr>
        <w:trPr>
          <w:trHeight w:val="198" w:hRule="atLeast"/>
        </w:trPr>
        <w:tc>
          <w:tcPr>
            <w:tcW w:w="1272" w:type="dxa"/>
          </w:tcPr>
          <w:p>
            <w:pPr>
              <w:pStyle w:val="TableParagraph"/>
              <w:spacing w:line="179" w:lineRule="exact"/>
              <w:ind w:right="74"/>
              <w:jc w:val="right"/>
              <w:rPr>
                <w:b/>
                <w:sz w:val="16"/>
              </w:rPr>
            </w:pPr>
            <w:r>
              <w:rPr>
                <w:b/>
                <w:spacing w:val="-2"/>
                <w:sz w:val="16"/>
              </w:rPr>
              <w:t>1.2.1.002</w:t>
            </w:r>
          </w:p>
        </w:tc>
        <w:tc>
          <w:tcPr>
            <w:tcW w:w="6804" w:type="dxa"/>
          </w:tcPr>
          <w:p>
            <w:pPr>
              <w:pStyle w:val="TableParagraph"/>
              <w:spacing w:line="179" w:lineRule="exact"/>
              <w:ind w:left="30"/>
              <w:rPr>
                <w:b/>
                <w:sz w:val="16"/>
              </w:rPr>
            </w:pPr>
            <w:r>
              <w:rPr>
                <w:b/>
                <w:sz w:val="16"/>
              </w:rPr>
              <w:t>MIC</w:t>
            </w:r>
            <w:r>
              <w:rPr>
                <w:b/>
                <w:spacing w:val="-6"/>
                <w:sz w:val="16"/>
              </w:rPr>
              <w:t> </w:t>
            </w:r>
            <w:r>
              <w:rPr>
                <w:b/>
                <w:sz w:val="16"/>
              </w:rPr>
              <w:t>cap.</w:t>
            </w:r>
            <w:r>
              <w:rPr>
                <w:b/>
                <w:spacing w:val="-5"/>
                <w:sz w:val="16"/>
              </w:rPr>
              <w:t> </w:t>
            </w:r>
            <w:r>
              <w:rPr>
                <w:b/>
                <w:sz w:val="16"/>
              </w:rPr>
              <w:t>2537/2048</w:t>
            </w:r>
            <w:r>
              <w:rPr>
                <w:b/>
                <w:spacing w:val="-7"/>
                <w:sz w:val="16"/>
              </w:rPr>
              <w:t> </w:t>
            </w:r>
            <w:r>
              <w:rPr>
                <w:b/>
                <w:sz w:val="16"/>
              </w:rPr>
              <w:t>(funzionamento)</w:t>
            </w:r>
            <w:r>
              <w:rPr>
                <w:b/>
                <w:spacing w:val="-6"/>
                <w:sz w:val="16"/>
              </w:rPr>
              <w:t> </w:t>
            </w:r>
            <w:r>
              <w:rPr>
                <w:b/>
                <w:spacing w:val="-5"/>
                <w:sz w:val="16"/>
              </w:rPr>
              <w:t>(1)</w:t>
            </w:r>
          </w:p>
        </w:tc>
        <w:tc>
          <w:tcPr>
            <w:tcW w:w="2410" w:type="dxa"/>
          </w:tcPr>
          <w:p>
            <w:pPr>
              <w:pStyle w:val="TableParagraph"/>
              <w:spacing w:line="179" w:lineRule="exact"/>
              <w:ind w:right="130"/>
              <w:jc w:val="right"/>
              <w:rPr>
                <w:b/>
                <w:sz w:val="16"/>
              </w:rPr>
            </w:pPr>
            <w:r>
              <w:rPr>
                <w:b/>
                <w:spacing w:val="-2"/>
                <w:sz w:val="16"/>
              </w:rPr>
              <w:t>761.391,00</w:t>
            </w:r>
          </w:p>
        </w:tc>
      </w:tr>
      <w:tr>
        <w:trPr>
          <w:trHeight w:val="229" w:hRule="atLeast"/>
        </w:trPr>
        <w:tc>
          <w:tcPr>
            <w:tcW w:w="1272" w:type="dxa"/>
          </w:tcPr>
          <w:p>
            <w:pPr>
              <w:pStyle w:val="TableParagraph"/>
              <w:spacing w:line="180" w:lineRule="exact"/>
              <w:ind w:right="74"/>
              <w:jc w:val="right"/>
              <w:rPr>
                <w:b/>
                <w:sz w:val="16"/>
              </w:rPr>
            </w:pPr>
            <w:r>
              <w:rPr>
                <w:b/>
                <w:spacing w:val="-2"/>
                <w:sz w:val="16"/>
              </w:rPr>
              <w:t>1.2.1.002</w:t>
            </w:r>
          </w:p>
        </w:tc>
        <w:tc>
          <w:tcPr>
            <w:tcW w:w="6804" w:type="dxa"/>
          </w:tcPr>
          <w:p>
            <w:pPr>
              <w:pStyle w:val="TableParagraph"/>
              <w:spacing w:line="180" w:lineRule="exact"/>
              <w:ind w:left="30"/>
              <w:rPr>
                <w:rFonts w:ascii="Arial MT"/>
                <w:sz w:val="16"/>
              </w:rPr>
            </w:pPr>
            <w:r>
              <w:rPr>
                <w:b/>
                <w:sz w:val="16"/>
              </w:rPr>
              <w:t>MIC</w:t>
            </w:r>
            <w:r>
              <w:rPr>
                <w:b/>
                <w:spacing w:val="-4"/>
                <w:sz w:val="16"/>
              </w:rPr>
              <w:t> </w:t>
            </w:r>
            <w:r>
              <w:rPr>
                <w:b/>
                <w:sz w:val="16"/>
              </w:rPr>
              <w:t>cap.</w:t>
            </w:r>
            <w:r>
              <w:rPr>
                <w:b/>
                <w:spacing w:val="-1"/>
                <w:sz w:val="16"/>
              </w:rPr>
              <w:t> </w:t>
            </w:r>
            <w:r>
              <w:rPr>
                <w:b/>
                <w:sz w:val="16"/>
              </w:rPr>
              <w:t>2034</w:t>
            </w:r>
            <w:r>
              <w:rPr>
                <w:b/>
                <w:spacing w:val="-3"/>
                <w:sz w:val="16"/>
              </w:rPr>
              <w:t> </w:t>
            </w:r>
            <w:r>
              <w:rPr>
                <w:b/>
                <w:sz w:val="16"/>
              </w:rPr>
              <w:t>(buoni</w:t>
            </w:r>
            <w:r>
              <w:rPr>
                <w:b/>
                <w:spacing w:val="-4"/>
                <w:sz w:val="16"/>
              </w:rPr>
              <w:t> </w:t>
            </w:r>
            <w:r>
              <w:rPr>
                <w:b/>
                <w:sz w:val="16"/>
              </w:rPr>
              <w:t>pasto)</w:t>
            </w:r>
            <w:r>
              <w:rPr>
                <w:b/>
                <w:spacing w:val="23"/>
                <w:sz w:val="16"/>
              </w:rPr>
              <w:t> </w:t>
            </w:r>
            <w:r>
              <w:rPr>
                <w:rFonts w:ascii="Arial MT"/>
                <w:spacing w:val="-5"/>
                <w:sz w:val="16"/>
              </w:rPr>
              <w:t>(2)</w:t>
            </w:r>
          </w:p>
        </w:tc>
        <w:tc>
          <w:tcPr>
            <w:tcW w:w="2410" w:type="dxa"/>
          </w:tcPr>
          <w:p>
            <w:pPr>
              <w:pStyle w:val="TableParagraph"/>
              <w:spacing w:line="180" w:lineRule="exact"/>
              <w:ind w:right="130"/>
              <w:jc w:val="right"/>
              <w:rPr>
                <w:b/>
                <w:sz w:val="16"/>
              </w:rPr>
            </w:pPr>
            <w:r>
              <w:rPr>
                <w:b/>
                <w:spacing w:val="-2"/>
                <w:sz w:val="16"/>
              </w:rPr>
              <w:t>50.000,00</w:t>
            </w:r>
          </w:p>
        </w:tc>
      </w:tr>
      <w:tr>
        <w:trPr>
          <w:trHeight w:val="184" w:hRule="atLeast"/>
        </w:trPr>
        <w:tc>
          <w:tcPr>
            <w:tcW w:w="1272" w:type="dxa"/>
          </w:tcPr>
          <w:p>
            <w:pPr>
              <w:pStyle w:val="TableParagraph"/>
              <w:rPr>
                <w:rFonts w:ascii="Times New Roman"/>
                <w:sz w:val="12"/>
              </w:rPr>
            </w:pPr>
          </w:p>
        </w:tc>
        <w:tc>
          <w:tcPr>
            <w:tcW w:w="6804" w:type="dxa"/>
          </w:tcPr>
          <w:p>
            <w:pPr>
              <w:pStyle w:val="TableParagraph"/>
              <w:spacing w:line="164" w:lineRule="exact"/>
              <w:ind w:left="30"/>
              <w:rPr>
                <w:rFonts w:ascii="Arial MT"/>
                <w:sz w:val="16"/>
              </w:rPr>
            </w:pPr>
            <w:r>
              <w:rPr>
                <w:b/>
                <w:sz w:val="16"/>
              </w:rPr>
              <w:t>MIC</w:t>
            </w:r>
            <w:r>
              <w:rPr>
                <w:b/>
                <w:spacing w:val="-4"/>
                <w:sz w:val="16"/>
              </w:rPr>
              <w:t> </w:t>
            </w:r>
            <w:r>
              <w:rPr>
                <w:b/>
                <w:sz w:val="16"/>
              </w:rPr>
              <w:t>cap.</w:t>
            </w:r>
            <w:r>
              <w:rPr>
                <w:b/>
                <w:spacing w:val="-3"/>
                <w:sz w:val="16"/>
              </w:rPr>
              <w:t> </w:t>
            </w:r>
            <w:r>
              <w:rPr>
                <w:b/>
                <w:sz w:val="16"/>
              </w:rPr>
              <w:t>1321</w:t>
            </w:r>
            <w:r>
              <w:rPr>
                <w:b/>
                <w:spacing w:val="36"/>
                <w:sz w:val="16"/>
              </w:rPr>
              <w:t> </w:t>
            </w:r>
            <w:r>
              <w:rPr>
                <w:b/>
                <w:sz w:val="16"/>
              </w:rPr>
              <w:t>attuazione</w:t>
            </w:r>
            <w:r>
              <w:rPr>
                <w:b/>
                <w:spacing w:val="-6"/>
                <w:sz w:val="16"/>
              </w:rPr>
              <w:t> </w:t>
            </w:r>
            <w:r>
              <w:rPr>
                <w:b/>
                <w:sz w:val="16"/>
              </w:rPr>
              <w:t>L.81/2008)</w:t>
            </w:r>
            <w:r>
              <w:rPr>
                <w:b/>
                <w:spacing w:val="22"/>
                <w:sz w:val="16"/>
              </w:rPr>
              <w:t> </w:t>
            </w:r>
            <w:r>
              <w:rPr>
                <w:rFonts w:ascii="Arial MT"/>
                <w:spacing w:val="-5"/>
                <w:sz w:val="16"/>
              </w:rPr>
              <w:t>(3)</w:t>
            </w:r>
          </w:p>
        </w:tc>
        <w:tc>
          <w:tcPr>
            <w:tcW w:w="2410" w:type="dxa"/>
          </w:tcPr>
          <w:p>
            <w:pPr>
              <w:pStyle w:val="TableParagraph"/>
              <w:spacing w:line="164" w:lineRule="exact"/>
              <w:ind w:right="130"/>
              <w:jc w:val="right"/>
              <w:rPr>
                <w:b/>
                <w:sz w:val="16"/>
              </w:rPr>
            </w:pPr>
            <w:r>
              <w:rPr>
                <w:b/>
                <w:spacing w:val="-2"/>
                <w:sz w:val="16"/>
              </w:rPr>
              <w:t>10.789,00</w:t>
            </w:r>
          </w:p>
        </w:tc>
      </w:tr>
      <w:tr>
        <w:trPr>
          <w:trHeight w:val="184" w:hRule="atLeast"/>
        </w:trPr>
        <w:tc>
          <w:tcPr>
            <w:tcW w:w="1272" w:type="dxa"/>
          </w:tcPr>
          <w:p>
            <w:pPr>
              <w:pStyle w:val="TableParagraph"/>
              <w:rPr>
                <w:rFonts w:ascii="Times New Roman"/>
                <w:sz w:val="12"/>
              </w:rPr>
            </w:pPr>
          </w:p>
        </w:tc>
        <w:tc>
          <w:tcPr>
            <w:tcW w:w="6804" w:type="dxa"/>
          </w:tcPr>
          <w:p>
            <w:pPr>
              <w:pStyle w:val="TableParagraph"/>
              <w:spacing w:line="164" w:lineRule="exact"/>
              <w:ind w:left="30"/>
              <w:rPr>
                <w:b/>
                <w:sz w:val="16"/>
              </w:rPr>
            </w:pPr>
            <w:r>
              <w:rPr>
                <w:b/>
                <w:sz w:val="16"/>
              </w:rPr>
              <w:t>Digital</w:t>
            </w:r>
            <w:r>
              <w:rPr>
                <w:b/>
                <w:spacing w:val="-6"/>
                <w:sz w:val="16"/>
              </w:rPr>
              <w:t> </w:t>
            </w:r>
            <w:r>
              <w:rPr>
                <w:b/>
                <w:sz w:val="16"/>
              </w:rPr>
              <w:t>Library</w:t>
            </w:r>
            <w:r>
              <w:rPr>
                <w:b/>
                <w:spacing w:val="-10"/>
                <w:sz w:val="16"/>
              </w:rPr>
              <w:t> </w:t>
            </w:r>
            <w:r>
              <w:rPr>
                <w:b/>
                <w:sz w:val="16"/>
              </w:rPr>
              <w:t>(Fondi</w:t>
            </w:r>
            <w:r>
              <w:rPr>
                <w:b/>
                <w:spacing w:val="-1"/>
                <w:sz w:val="16"/>
              </w:rPr>
              <w:t> </w:t>
            </w:r>
            <w:r>
              <w:rPr>
                <w:b/>
                <w:sz w:val="16"/>
              </w:rPr>
              <w:t>per</w:t>
            </w:r>
            <w:r>
              <w:rPr>
                <w:b/>
                <w:spacing w:val="-5"/>
                <w:sz w:val="16"/>
              </w:rPr>
              <w:t> </w:t>
            </w:r>
            <w:r>
              <w:rPr>
                <w:b/>
                <w:sz w:val="16"/>
              </w:rPr>
              <w:t>l’uso</w:t>
            </w:r>
            <w:r>
              <w:rPr>
                <w:b/>
                <w:spacing w:val="-7"/>
                <w:sz w:val="16"/>
              </w:rPr>
              <w:t> </w:t>
            </w:r>
            <w:r>
              <w:rPr>
                <w:b/>
                <w:sz w:val="16"/>
              </w:rPr>
              <w:t>dei</w:t>
            </w:r>
            <w:r>
              <w:rPr>
                <w:b/>
                <w:spacing w:val="-4"/>
                <w:sz w:val="16"/>
              </w:rPr>
              <w:t> </w:t>
            </w:r>
            <w:r>
              <w:rPr>
                <w:b/>
                <w:sz w:val="16"/>
              </w:rPr>
              <w:t>locali</w:t>
            </w:r>
            <w:r>
              <w:rPr>
                <w:b/>
                <w:spacing w:val="-1"/>
                <w:sz w:val="16"/>
              </w:rPr>
              <w:t> </w:t>
            </w:r>
            <w:r>
              <w:rPr>
                <w:b/>
                <w:sz w:val="16"/>
              </w:rPr>
              <w:t>dell’edificio</w:t>
            </w:r>
            <w:r>
              <w:rPr>
                <w:b/>
                <w:spacing w:val="-5"/>
                <w:sz w:val="16"/>
              </w:rPr>
              <w:t> </w:t>
            </w:r>
            <w:r>
              <w:rPr>
                <w:b/>
                <w:sz w:val="16"/>
              </w:rPr>
              <w:t>assegnati</w:t>
            </w:r>
            <w:r>
              <w:rPr>
                <w:b/>
                <w:spacing w:val="36"/>
                <w:sz w:val="16"/>
              </w:rPr>
              <w:t> </w:t>
            </w:r>
            <w:r>
              <w:rPr>
                <w:b/>
                <w:sz w:val="16"/>
              </w:rPr>
              <w:t>a</w:t>
            </w:r>
            <w:r>
              <w:rPr>
                <w:b/>
                <w:spacing w:val="-3"/>
                <w:sz w:val="16"/>
              </w:rPr>
              <w:t> </w:t>
            </w:r>
            <w:r>
              <w:rPr>
                <w:b/>
                <w:sz w:val="16"/>
              </w:rPr>
              <w:t>D.L.)</w:t>
            </w:r>
            <w:r>
              <w:rPr>
                <w:b/>
                <w:spacing w:val="-3"/>
                <w:sz w:val="16"/>
              </w:rPr>
              <w:t> </w:t>
            </w:r>
            <w:r>
              <w:rPr>
                <w:b/>
                <w:sz w:val="16"/>
              </w:rPr>
              <w:t>(</w:t>
            </w:r>
            <w:r>
              <w:rPr>
                <w:b/>
                <w:spacing w:val="-4"/>
                <w:sz w:val="16"/>
              </w:rPr>
              <w:t> </w:t>
            </w:r>
            <w:r>
              <w:rPr>
                <w:b/>
                <w:spacing w:val="-5"/>
                <w:sz w:val="16"/>
              </w:rPr>
              <w:t>4)</w:t>
            </w:r>
          </w:p>
        </w:tc>
        <w:tc>
          <w:tcPr>
            <w:tcW w:w="2410" w:type="dxa"/>
          </w:tcPr>
          <w:p>
            <w:pPr>
              <w:pStyle w:val="TableParagraph"/>
              <w:spacing w:line="164" w:lineRule="exact"/>
              <w:ind w:right="130"/>
              <w:jc w:val="right"/>
              <w:rPr>
                <w:b/>
                <w:sz w:val="16"/>
              </w:rPr>
            </w:pPr>
            <w:r>
              <w:rPr>
                <w:b/>
                <w:spacing w:val="-2"/>
                <w:sz w:val="16"/>
              </w:rPr>
              <w:t>63.706,92</w:t>
            </w:r>
          </w:p>
        </w:tc>
      </w:tr>
      <w:tr>
        <w:trPr>
          <w:trHeight w:val="184" w:hRule="atLeast"/>
        </w:trPr>
        <w:tc>
          <w:tcPr>
            <w:tcW w:w="1272" w:type="dxa"/>
          </w:tcPr>
          <w:p>
            <w:pPr>
              <w:pStyle w:val="TableParagraph"/>
              <w:rPr>
                <w:rFonts w:ascii="Times New Roman"/>
                <w:sz w:val="12"/>
              </w:rPr>
            </w:pPr>
          </w:p>
        </w:tc>
        <w:tc>
          <w:tcPr>
            <w:tcW w:w="6804" w:type="dxa"/>
          </w:tcPr>
          <w:p>
            <w:pPr>
              <w:pStyle w:val="TableParagraph"/>
              <w:spacing w:line="164" w:lineRule="exact"/>
              <w:ind w:left="30"/>
              <w:rPr>
                <w:b/>
                <w:sz w:val="16"/>
              </w:rPr>
            </w:pPr>
            <w:r>
              <w:rPr>
                <w:b/>
                <w:sz w:val="16"/>
              </w:rPr>
              <w:t>Subtotale</w:t>
            </w:r>
            <w:r>
              <w:rPr>
                <w:b/>
                <w:spacing w:val="-7"/>
                <w:sz w:val="16"/>
              </w:rPr>
              <w:t> </w:t>
            </w:r>
            <w:r>
              <w:rPr>
                <w:b/>
                <w:sz w:val="16"/>
              </w:rPr>
              <w:t>Entrate</w:t>
            </w:r>
            <w:r>
              <w:rPr>
                <w:b/>
                <w:spacing w:val="-5"/>
                <w:sz w:val="16"/>
              </w:rPr>
              <w:t> </w:t>
            </w:r>
            <w:r>
              <w:rPr>
                <w:b/>
                <w:sz w:val="16"/>
              </w:rPr>
              <w:t>correnti</w:t>
            </w:r>
            <w:r>
              <w:rPr>
                <w:b/>
                <w:spacing w:val="-5"/>
                <w:sz w:val="16"/>
              </w:rPr>
              <w:t> (B)</w:t>
            </w:r>
          </w:p>
        </w:tc>
        <w:tc>
          <w:tcPr>
            <w:tcW w:w="2410" w:type="dxa"/>
          </w:tcPr>
          <w:p>
            <w:pPr>
              <w:pStyle w:val="TableParagraph"/>
              <w:spacing w:line="164" w:lineRule="exact"/>
              <w:ind w:right="130"/>
              <w:jc w:val="right"/>
              <w:rPr>
                <w:b/>
                <w:sz w:val="16"/>
              </w:rPr>
            </w:pPr>
            <w:r>
              <w:rPr>
                <w:b/>
                <w:spacing w:val="-2"/>
                <w:sz w:val="16"/>
              </w:rPr>
              <w:t>885.886,92</w:t>
            </w:r>
          </w:p>
        </w:tc>
      </w:tr>
      <w:tr>
        <w:trPr>
          <w:trHeight w:val="366" w:hRule="atLeast"/>
        </w:trPr>
        <w:tc>
          <w:tcPr>
            <w:tcW w:w="1272" w:type="dxa"/>
          </w:tcPr>
          <w:p>
            <w:pPr>
              <w:pStyle w:val="TableParagraph"/>
              <w:rPr>
                <w:rFonts w:ascii="Times New Roman"/>
                <w:sz w:val="16"/>
              </w:rPr>
            </w:pPr>
          </w:p>
        </w:tc>
        <w:tc>
          <w:tcPr>
            <w:tcW w:w="6804" w:type="dxa"/>
          </w:tcPr>
          <w:p>
            <w:pPr>
              <w:pStyle w:val="TableParagraph"/>
              <w:rPr>
                <w:rFonts w:ascii="Times New Roman"/>
                <w:sz w:val="16"/>
              </w:rPr>
            </w:pPr>
          </w:p>
        </w:tc>
        <w:tc>
          <w:tcPr>
            <w:tcW w:w="2410" w:type="dxa"/>
          </w:tcPr>
          <w:p>
            <w:pPr>
              <w:pStyle w:val="TableParagraph"/>
              <w:rPr>
                <w:rFonts w:ascii="Times New Roman"/>
                <w:sz w:val="16"/>
              </w:rPr>
            </w:pPr>
          </w:p>
        </w:tc>
      </w:tr>
      <w:tr>
        <w:trPr>
          <w:trHeight w:val="234" w:hRule="atLeast"/>
        </w:trPr>
        <w:tc>
          <w:tcPr>
            <w:tcW w:w="1272" w:type="dxa"/>
          </w:tcPr>
          <w:p>
            <w:pPr>
              <w:pStyle w:val="TableParagraph"/>
              <w:rPr>
                <w:rFonts w:ascii="Times New Roman"/>
                <w:sz w:val="16"/>
              </w:rPr>
            </w:pPr>
          </w:p>
        </w:tc>
        <w:tc>
          <w:tcPr>
            <w:tcW w:w="6804" w:type="dxa"/>
          </w:tcPr>
          <w:p>
            <w:pPr>
              <w:pStyle w:val="TableParagraph"/>
              <w:spacing w:line="180" w:lineRule="exact"/>
              <w:ind w:left="30"/>
              <w:rPr>
                <w:b/>
                <w:sz w:val="16"/>
              </w:rPr>
            </w:pPr>
            <w:r>
              <w:rPr>
                <w:b/>
                <w:sz w:val="16"/>
              </w:rPr>
              <w:t>Entrate</w:t>
            </w:r>
            <w:r>
              <w:rPr>
                <w:b/>
                <w:spacing w:val="-4"/>
                <w:sz w:val="16"/>
              </w:rPr>
              <w:t> </w:t>
            </w:r>
            <w:r>
              <w:rPr>
                <w:b/>
                <w:sz w:val="16"/>
              </w:rPr>
              <w:t>derivanti</w:t>
            </w:r>
            <w:r>
              <w:rPr>
                <w:b/>
                <w:spacing w:val="-5"/>
                <w:sz w:val="16"/>
              </w:rPr>
              <w:t> </w:t>
            </w:r>
            <w:r>
              <w:rPr>
                <w:b/>
                <w:sz w:val="16"/>
              </w:rPr>
              <w:t>da</w:t>
            </w:r>
            <w:r>
              <w:rPr>
                <w:b/>
                <w:spacing w:val="-3"/>
                <w:sz w:val="16"/>
              </w:rPr>
              <w:t> </w:t>
            </w:r>
            <w:r>
              <w:rPr>
                <w:b/>
                <w:sz w:val="16"/>
              </w:rPr>
              <w:t>vendita</w:t>
            </w:r>
            <w:r>
              <w:rPr>
                <w:b/>
                <w:spacing w:val="-4"/>
                <w:sz w:val="16"/>
              </w:rPr>
              <w:t> </w:t>
            </w:r>
            <w:r>
              <w:rPr>
                <w:b/>
                <w:sz w:val="16"/>
              </w:rPr>
              <w:t>di</w:t>
            </w:r>
            <w:r>
              <w:rPr>
                <w:b/>
                <w:spacing w:val="-4"/>
                <w:sz w:val="16"/>
              </w:rPr>
              <w:t> </w:t>
            </w:r>
            <w:r>
              <w:rPr>
                <w:b/>
                <w:sz w:val="16"/>
              </w:rPr>
              <w:t>beni</w:t>
            </w:r>
            <w:r>
              <w:rPr>
                <w:b/>
                <w:spacing w:val="-2"/>
                <w:sz w:val="16"/>
              </w:rPr>
              <w:t> </w:t>
            </w:r>
            <w:r>
              <w:rPr>
                <w:b/>
                <w:sz w:val="16"/>
              </w:rPr>
              <w:t>e</w:t>
            </w:r>
            <w:r>
              <w:rPr>
                <w:b/>
                <w:spacing w:val="-6"/>
                <w:sz w:val="16"/>
              </w:rPr>
              <w:t> </w:t>
            </w:r>
            <w:r>
              <w:rPr>
                <w:b/>
                <w:sz w:val="16"/>
              </w:rPr>
              <w:t>prestazione</w:t>
            </w:r>
            <w:r>
              <w:rPr>
                <w:b/>
                <w:spacing w:val="-5"/>
                <w:sz w:val="16"/>
              </w:rPr>
              <w:t> </w:t>
            </w:r>
            <w:r>
              <w:rPr>
                <w:b/>
                <w:sz w:val="16"/>
              </w:rPr>
              <w:t>di</w:t>
            </w:r>
            <w:r>
              <w:rPr>
                <w:b/>
                <w:spacing w:val="-4"/>
                <w:sz w:val="16"/>
              </w:rPr>
              <w:t> </w:t>
            </w:r>
            <w:r>
              <w:rPr>
                <w:b/>
                <w:spacing w:val="-2"/>
                <w:sz w:val="16"/>
              </w:rPr>
              <w:t>servizi</w:t>
            </w:r>
          </w:p>
        </w:tc>
        <w:tc>
          <w:tcPr>
            <w:tcW w:w="2410" w:type="dxa"/>
          </w:tcPr>
          <w:p>
            <w:pPr>
              <w:pStyle w:val="TableParagraph"/>
              <w:rPr>
                <w:rFonts w:ascii="Times New Roman"/>
                <w:sz w:val="16"/>
              </w:rPr>
            </w:pPr>
          </w:p>
        </w:tc>
      </w:tr>
      <w:tr>
        <w:trPr>
          <w:trHeight w:val="234" w:hRule="atLeast"/>
        </w:trPr>
        <w:tc>
          <w:tcPr>
            <w:tcW w:w="1272" w:type="dxa"/>
          </w:tcPr>
          <w:p>
            <w:pPr>
              <w:pStyle w:val="TableParagraph"/>
              <w:spacing w:line="180" w:lineRule="exact"/>
              <w:ind w:right="74"/>
              <w:jc w:val="right"/>
              <w:rPr>
                <w:b/>
                <w:sz w:val="16"/>
              </w:rPr>
            </w:pPr>
            <w:r>
              <w:rPr>
                <w:b/>
                <w:spacing w:val="-2"/>
                <w:sz w:val="16"/>
              </w:rPr>
              <w:t>1.3.1.002</w:t>
            </w:r>
          </w:p>
        </w:tc>
        <w:tc>
          <w:tcPr>
            <w:tcW w:w="6804" w:type="dxa"/>
          </w:tcPr>
          <w:p>
            <w:pPr>
              <w:pStyle w:val="TableParagraph"/>
              <w:spacing w:line="180" w:lineRule="exact"/>
              <w:ind w:left="30"/>
              <w:rPr>
                <w:b/>
                <w:sz w:val="16"/>
              </w:rPr>
            </w:pPr>
            <w:r>
              <w:rPr>
                <w:b/>
                <w:sz w:val="16"/>
              </w:rPr>
              <w:t>Riproduzioni</w:t>
            </w:r>
            <w:r>
              <w:rPr>
                <w:b/>
                <w:spacing w:val="-8"/>
                <w:sz w:val="16"/>
              </w:rPr>
              <w:t> </w:t>
            </w:r>
            <w:r>
              <w:rPr>
                <w:b/>
                <w:spacing w:val="-2"/>
                <w:sz w:val="16"/>
              </w:rPr>
              <w:t>fotografiche</w:t>
            </w:r>
          </w:p>
        </w:tc>
        <w:tc>
          <w:tcPr>
            <w:tcW w:w="2410" w:type="dxa"/>
          </w:tcPr>
          <w:p>
            <w:pPr>
              <w:pStyle w:val="TableParagraph"/>
              <w:spacing w:line="180" w:lineRule="exact"/>
              <w:ind w:right="130"/>
              <w:jc w:val="right"/>
              <w:rPr>
                <w:b/>
                <w:sz w:val="16"/>
              </w:rPr>
            </w:pPr>
            <w:r>
              <w:rPr>
                <w:b/>
                <w:spacing w:val="-2"/>
                <w:sz w:val="16"/>
              </w:rPr>
              <w:t>10.000,00</w:t>
            </w:r>
          </w:p>
        </w:tc>
      </w:tr>
      <w:tr>
        <w:trPr>
          <w:trHeight w:val="232" w:hRule="atLeast"/>
        </w:trPr>
        <w:tc>
          <w:tcPr>
            <w:tcW w:w="1272" w:type="dxa"/>
          </w:tcPr>
          <w:p>
            <w:pPr>
              <w:pStyle w:val="TableParagraph"/>
              <w:spacing w:line="178" w:lineRule="exact"/>
              <w:ind w:right="74"/>
              <w:jc w:val="right"/>
              <w:rPr>
                <w:b/>
                <w:sz w:val="16"/>
              </w:rPr>
            </w:pPr>
            <w:r>
              <w:rPr>
                <w:b/>
                <w:spacing w:val="-2"/>
                <w:sz w:val="16"/>
              </w:rPr>
              <w:t>1.3.1.001</w:t>
            </w:r>
          </w:p>
        </w:tc>
        <w:tc>
          <w:tcPr>
            <w:tcW w:w="6804" w:type="dxa"/>
          </w:tcPr>
          <w:p>
            <w:pPr>
              <w:pStyle w:val="TableParagraph"/>
              <w:spacing w:line="178" w:lineRule="exact"/>
              <w:ind w:left="30"/>
              <w:rPr>
                <w:b/>
                <w:sz w:val="16"/>
              </w:rPr>
            </w:pPr>
            <w:r>
              <w:rPr>
                <w:b/>
                <w:sz w:val="16"/>
              </w:rPr>
              <w:t>Proventi</w:t>
            </w:r>
            <w:r>
              <w:rPr>
                <w:b/>
                <w:spacing w:val="-8"/>
                <w:sz w:val="16"/>
              </w:rPr>
              <w:t> </w:t>
            </w:r>
            <w:r>
              <w:rPr>
                <w:b/>
                <w:sz w:val="16"/>
              </w:rPr>
              <w:t>vendita</w:t>
            </w:r>
            <w:r>
              <w:rPr>
                <w:b/>
                <w:spacing w:val="-5"/>
                <w:sz w:val="16"/>
              </w:rPr>
              <w:t> </w:t>
            </w:r>
            <w:r>
              <w:rPr>
                <w:b/>
                <w:spacing w:val="-4"/>
                <w:sz w:val="16"/>
              </w:rPr>
              <w:t>libri</w:t>
            </w:r>
          </w:p>
        </w:tc>
        <w:tc>
          <w:tcPr>
            <w:tcW w:w="2410" w:type="dxa"/>
          </w:tcPr>
          <w:p>
            <w:pPr>
              <w:pStyle w:val="TableParagraph"/>
              <w:spacing w:line="178" w:lineRule="exact"/>
              <w:ind w:right="130"/>
              <w:jc w:val="right"/>
              <w:rPr>
                <w:b/>
                <w:sz w:val="16"/>
              </w:rPr>
            </w:pPr>
            <w:r>
              <w:rPr>
                <w:b/>
                <w:spacing w:val="-2"/>
                <w:sz w:val="16"/>
              </w:rPr>
              <w:t>2.000,00</w:t>
            </w:r>
          </w:p>
        </w:tc>
      </w:tr>
      <w:tr>
        <w:trPr>
          <w:trHeight w:val="234" w:hRule="atLeast"/>
        </w:trPr>
        <w:tc>
          <w:tcPr>
            <w:tcW w:w="1272" w:type="dxa"/>
          </w:tcPr>
          <w:p>
            <w:pPr>
              <w:pStyle w:val="TableParagraph"/>
              <w:rPr>
                <w:rFonts w:ascii="Times New Roman"/>
                <w:sz w:val="16"/>
              </w:rPr>
            </w:pPr>
          </w:p>
        </w:tc>
        <w:tc>
          <w:tcPr>
            <w:tcW w:w="6804" w:type="dxa"/>
          </w:tcPr>
          <w:p>
            <w:pPr>
              <w:pStyle w:val="TableParagraph"/>
              <w:spacing w:line="180" w:lineRule="exact"/>
              <w:ind w:left="30"/>
              <w:rPr>
                <w:b/>
                <w:sz w:val="16"/>
              </w:rPr>
            </w:pPr>
            <w:r>
              <w:rPr>
                <w:b/>
                <w:sz w:val="16"/>
              </w:rPr>
              <w:t>Sub</w:t>
            </w:r>
            <w:r>
              <w:rPr>
                <w:b/>
                <w:spacing w:val="-8"/>
                <w:sz w:val="16"/>
              </w:rPr>
              <w:t> </w:t>
            </w:r>
            <w:r>
              <w:rPr>
                <w:b/>
                <w:sz w:val="16"/>
              </w:rPr>
              <w:t>totale</w:t>
            </w:r>
            <w:r>
              <w:rPr>
                <w:b/>
                <w:spacing w:val="-6"/>
                <w:sz w:val="16"/>
              </w:rPr>
              <w:t> </w:t>
            </w:r>
            <w:r>
              <w:rPr>
                <w:b/>
                <w:sz w:val="16"/>
              </w:rPr>
              <w:t>Entrate</w:t>
            </w:r>
            <w:r>
              <w:rPr>
                <w:b/>
                <w:spacing w:val="-4"/>
                <w:sz w:val="16"/>
              </w:rPr>
              <w:t> </w:t>
            </w:r>
            <w:r>
              <w:rPr>
                <w:b/>
                <w:sz w:val="16"/>
              </w:rPr>
              <w:t>correnti</w:t>
            </w:r>
            <w:r>
              <w:rPr>
                <w:b/>
                <w:spacing w:val="-1"/>
                <w:sz w:val="16"/>
              </w:rPr>
              <w:t> </w:t>
            </w:r>
            <w:r>
              <w:rPr>
                <w:b/>
                <w:spacing w:val="-5"/>
                <w:sz w:val="16"/>
              </w:rPr>
              <w:t>(B)</w:t>
            </w:r>
          </w:p>
        </w:tc>
        <w:tc>
          <w:tcPr>
            <w:tcW w:w="2410" w:type="dxa"/>
          </w:tcPr>
          <w:p>
            <w:pPr>
              <w:pStyle w:val="TableParagraph"/>
              <w:spacing w:line="180" w:lineRule="exact"/>
              <w:ind w:right="130"/>
              <w:jc w:val="right"/>
              <w:rPr>
                <w:b/>
                <w:sz w:val="16"/>
              </w:rPr>
            </w:pPr>
            <w:r>
              <w:rPr>
                <w:b/>
                <w:spacing w:val="-2"/>
                <w:sz w:val="16"/>
              </w:rPr>
              <w:t>12.000,00</w:t>
            </w:r>
          </w:p>
        </w:tc>
      </w:tr>
      <w:tr>
        <w:trPr>
          <w:trHeight w:val="184" w:hRule="atLeast"/>
        </w:trPr>
        <w:tc>
          <w:tcPr>
            <w:tcW w:w="1272" w:type="dxa"/>
          </w:tcPr>
          <w:p>
            <w:pPr>
              <w:pStyle w:val="TableParagraph"/>
              <w:rPr>
                <w:rFonts w:ascii="Times New Roman"/>
                <w:sz w:val="12"/>
              </w:rPr>
            </w:pPr>
          </w:p>
        </w:tc>
        <w:tc>
          <w:tcPr>
            <w:tcW w:w="6804" w:type="dxa"/>
          </w:tcPr>
          <w:p>
            <w:pPr>
              <w:pStyle w:val="TableParagraph"/>
              <w:rPr>
                <w:rFonts w:ascii="Times New Roman"/>
                <w:sz w:val="12"/>
              </w:rPr>
            </w:pPr>
          </w:p>
        </w:tc>
        <w:tc>
          <w:tcPr>
            <w:tcW w:w="2410" w:type="dxa"/>
          </w:tcPr>
          <w:p>
            <w:pPr>
              <w:pStyle w:val="TableParagraph"/>
              <w:rPr>
                <w:rFonts w:ascii="Times New Roman"/>
                <w:sz w:val="12"/>
              </w:rPr>
            </w:pPr>
          </w:p>
        </w:tc>
      </w:tr>
      <w:tr>
        <w:trPr>
          <w:trHeight w:val="184" w:hRule="atLeast"/>
        </w:trPr>
        <w:tc>
          <w:tcPr>
            <w:tcW w:w="1272" w:type="dxa"/>
          </w:tcPr>
          <w:p>
            <w:pPr>
              <w:pStyle w:val="TableParagraph"/>
              <w:rPr>
                <w:rFonts w:ascii="Times New Roman"/>
                <w:sz w:val="12"/>
              </w:rPr>
            </w:pPr>
          </w:p>
        </w:tc>
        <w:tc>
          <w:tcPr>
            <w:tcW w:w="6804" w:type="dxa"/>
          </w:tcPr>
          <w:p>
            <w:pPr>
              <w:pStyle w:val="TableParagraph"/>
              <w:spacing w:line="164" w:lineRule="exact"/>
              <w:ind w:left="30"/>
              <w:rPr>
                <w:b/>
                <w:sz w:val="16"/>
              </w:rPr>
            </w:pPr>
            <w:r>
              <w:rPr>
                <w:b/>
                <w:sz w:val="16"/>
              </w:rPr>
              <w:t>TOTALE</w:t>
            </w:r>
            <w:r>
              <w:rPr>
                <w:b/>
                <w:spacing w:val="-8"/>
                <w:sz w:val="16"/>
              </w:rPr>
              <w:t> </w:t>
            </w:r>
            <w:r>
              <w:rPr>
                <w:b/>
                <w:sz w:val="16"/>
              </w:rPr>
              <w:t>ENTRATE</w:t>
            </w:r>
            <w:r>
              <w:rPr>
                <w:b/>
                <w:spacing w:val="-8"/>
                <w:sz w:val="16"/>
              </w:rPr>
              <w:t> </w:t>
            </w:r>
            <w:r>
              <w:rPr>
                <w:b/>
                <w:spacing w:val="-2"/>
                <w:sz w:val="16"/>
              </w:rPr>
              <w:t>CORRENTI</w:t>
            </w:r>
          </w:p>
        </w:tc>
        <w:tc>
          <w:tcPr>
            <w:tcW w:w="2410" w:type="dxa"/>
          </w:tcPr>
          <w:p>
            <w:pPr>
              <w:pStyle w:val="TableParagraph"/>
              <w:spacing w:line="164" w:lineRule="exact"/>
              <w:ind w:right="130"/>
              <w:jc w:val="right"/>
              <w:rPr>
                <w:b/>
                <w:sz w:val="16"/>
              </w:rPr>
            </w:pPr>
            <w:r>
              <w:rPr>
                <w:b/>
                <w:spacing w:val="-2"/>
                <w:sz w:val="16"/>
              </w:rPr>
              <w:t>897.886,92</w:t>
            </w:r>
          </w:p>
        </w:tc>
      </w:tr>
      <w:tr>
        <w:trPr>
          <w:trHeight w:val="182" w:hRule="atLeast"/>
        </w:trPr>
        <w:tc>
          <w:tcPr>
            <w:tcW w:w="1272" w:type="dxa"/>
          </w:tcPr>
          <w:p>
            <w:pPr>
              <w:pStyle w:val="TableParagraph"/>
              <w:rPr>
                <w:rFonts w:ascii="Times New Roman"/>
                <w:sz w:val="12"/>
              </w:rPr>
            </w:pPr>
          </w:p>
        </w:tc>
        <w:tc>
          <w:tcPr>
            <w:tcW w:w="6804" w:type="dxa"/>
          </w:tcPr>
          <w:p>
            <w:pPr>
              <w:pStyle w:val="TableParagraph"/>
              <w:rPr>
                <w:rFonts w:ascii="Times New Roman"/>
                <w:sz w:val="12"/>
              </w:rPr>
            </w:pPr>
          </w:p>
        </w:tc>
        <w:tc>
          <w:tcPr>
            <w:tcW w:w="2410" w:type="dxa"/>
          </w:tcPr>
          <w:p>
            <w:pPr>
              <w:pStyle w:val="TableParagraph"/>
              <w:rPr>
                <w:rFonts w:ascii="Times New Roman"/>
                <w:sz w:val="12"/>
              </w:rPr>
            </w:pPr>
          </w:p>
        </w:tc>
      </w:tr>
      <w:tr>
        <w:trPr>
          <w:trHeight w:val="234" w:hRule="atLeast"/>
        </w:trPr>
        <w:tc>
          <w:tcPr>
            <w:tcW w:w="1272" w:type="dxa"/>
          </w:tcPr>
          <w:p>
            <w:pPr>
              <w:pStyle w:val="TableParagraph"/>
              <w:rPr>
                <w:rFonts w:ascii="Times New Roman"/>
                <w:sz w:val="16"/>
              </w:rPr>
            </w:pPr>
          </w:p>
        </w:tc>
        <w:tc>
          <w:tcPr>
            <w:tcW w:w="6804" w:type="dxa"/>
          </w:tcPr>
          <w:p>
            <w:pPr>
              <w:pStyle w:val="TableParagraph"/>
              <w:spacing w:line="180" w:lineRule="exact"/>
              <w:ind w:left="30"/>
              <w:rPr>
                <w:b/>
                <w:sz w:val="16"/>
              </w:rPr>
            </w:pPr>
            <w:r>
              <w:rPr>
                <w:b/>
                <w:sz w:val="16"/>
              </w:rPr>
              <w:t>TITOLO</w:t>
            </w:r>
            <w:r>
              <w:rPr>
                <w:b/>
                <w:spacing w:val="-3"/>
                <w:sz w:val="16"/>
              </w:rPr>
              <w:t> </w:t>
            </w:r>
            <w:r>
              <w:rPr>
                <w:b/>
                <w:sz w:val="16"/>
              </w:rPr>
              <w:t>2</w:t>
            </w:r>
            <w:r>
              <w:rPr>
                <w:b/>
                <w:spacing w:val="-3"/>
                <w:sz w:val="16"/>
              </w:rPr>
              <w:t> </w:t>
            </w:r>
            <w:r>
              <w:rPr>
                <w:b/>
                <w:sz w:val="16"/>
              </w:rPr>
              <w:t>–</w:t>
            </w:r>
            <w:r>
              <w:rPr>
                <w:b/>
                <w:spacing w:val="-2"/>
                <w:sz w:val="16"/>
              </w:rPr>
              <w:t> </w:t>
            </w:r>
            <w:r>
              <w:rPr>
                <w:b/>
                <w:sz w:val="16"/>
              </w:rPr>
              <w:t>Entrate</w:t>
            </w:r>
            <w:r>
              <w:rPr>
                <w:b/>
                <w:spacing w:val="-3"/>
                <w:sz w:val="16"/>
              </w:rPr>
              <w:t> </w:t>
            </w:r>
            <w:r>
              <w:rPr>
                <w:b/>
                <w:sz w:val="16"/>
              </w:rPr>
              <w:t>in</w:t>
            </w:r>
            <w:r>
              <w:rPr>
                <w:b/>
                <w:spacing w:val="-4"/>
                <w:sz w:val="16"/>
              </w:rPr>
              <w:t> </w:t>
            </w:r>
            <w:r>
              <w:rPr>
                <w:b/>
                <w:sz w:val="16"/>
              </w:rPr>
              <w:t>conto</w:t>
            </w:r>
            <w:r>
              <w:rPr>
                <w:b/>
                <w:spacing w:val="-4"/>
                <w:sz w:val="16"/>
              </w:rPr>
              <w:t> </w:t>
            </w:r>
            <w:r>
              <w:rPr>
                <w:b/>
                <w:spacing w:val="-2"/>
                <w:sz w:val="16"/>
              </w:rPr>
              <w:t>capitale</w:t>
            </w:r>
          </w:p>
        </w:tc>
        <w:tc>
          <w:tcPr>
            <w:tcW w:w="2410" w:type="dxa"/>
          </w:tcPr>
          <w:p>
            <w:pPr>
              <w:pStyle w:val="TableParagraph"/>
              <w:rPr>
                <w:rFonts w:ascii="Times New Roman"/>
                <w:sz w:val="16"/>
              </w:rPr>
            </w:pPr>
          </w:p>
        </w:tc>
      </w:tr>
      <w:tr>
        <w:trPr>
          <w:trHeight w:val="551" w:hRule="atLeast"/>
        </w:trPr>
        <w:tc>
          <w:tcPr>
            <w:tcW w:w="1272" w:type="dxa"/>
          </w:tcPr>
          <w:p>
            <w:pPr>
              <w:pStyle w:val="TableParagraph"/>
              <w:rPr>
                <w:rFonts w:ascii="Times New Roman"/>
                <w:sz w:val="16"/>
              </w:rPr>
            </w:pPr>
          </w:p>
        </w:tc>
        <w:tc>
          <w:tcPr>
            <w:tcW w:w="6804" w:type="dxa"/>
          </w:tcPr>
          <w:p>
            <w:pPr>
              <w:pStyle w:val="TableParagraph"/>
              <w:spacing w:line="180" w:lineRule="exact"/>
              <w:ind w:left="30"/>
              <w:rPr>
                <w:b/>
                <w:sz w:val="16"/>
              </w:rPr>
            </w:pPr>
            <w:r>
              <w:rPr>
                <w:b/>
                <w:sz w:val="16"/>
              </w:rPr>
              <w:t>Entrate</w:t>
            </w:r>
            <w:r>
              <w:rPr>
                <w:b/>
                <w:spacing w:val="-5"/>
                <w:sz w:val="16"/>
              </w:rPr>
              <w:t> </w:t>
            </w:r>
            <w:r>
              <w:rPr>
                <w:b/>
                <w:sz w:val="16"/>
              </w:rPr>
              <w:t>in</w:t>
            </w:r>
            <w:r>
              <w:rPr>
                <w:b/>
                <w:spacing w:val="-3"/>
                <w:sz w:val="16"/>
              </w:rPr>
              <w:t> </w:t>
            </w:r>
            <w:r>
              <w:rPr>
                <w:b/>
                <w:sz w:val="16"/>
              </w:rPr>
              <w:t>conto</w:t>
            </w:r>
            <w:r>
              <w:rPr>
                <w:b/>
                <w:spacing w:val="-4"/>
                <w:sz w:val="16"/>
              </w:rPr>
              <w:t> </w:t>
            </w:r>
            <w:r>
              <w:rPr>
                <w:b/>
                <w:sz w:val="16"/>
              </w:rPr>
              <w:t>capitale</w:t>
            </w:r>
            <w:r>
              <w:rPr>
                <w:b/>
                <w:spacing w:val="-4"/>
                <w:sz w:val="16"/>
              </w:rPr>
              <w:t> </w:t>
            </w:r>
            <w:r>
              <w:rPr>
                <w:b/>
                <w:spacing w:val="-5"/>
                <w:sz w:val="16"/>
              </w:rPr>
              <w:t>(C)</w:t>
            </w:r>
          </w:p>
        </w:tc>
        <w:tc>
          <w:tcPr>
            <w:tcW w:w="2410" w:type="dxa"/>
          </w:tcPr>
          <w:p>
            <w:pPr>
              <w:pStyle w:val="TableParagraph"/>
              <w:rPr>
                <w:rFonts w:ascii="Times New Roman"/>
                <w:sz w:val="16"/>
              </w:rPr>
            </w:pPr>
          </w:p>
        </w:tc>
      </w:tr>
      <w:tr>
        <w:trPr>
          <w:trHeight w:val="234" w:hRule="atLeast"/>
        </w:trPr>
        <w:tc>
          <w:tcPr>
            <w:tcW w:w="1272" w:type="dxa"/>
          </w:tcPr>
          <w:p>
            <w:pPr>
              <w:pStyle w:val="TableParagraph"/>
              <w:spacing w:line="180" w:lineRule="exact"/>
              <w:ind w:right="74"/>
              <w:jc w:val="right"/>
              <w:rPr>
                <w:b/>
                <w:sz w:val="16"/>
              </w:rPr>
            </w:pPr>
            <w:r>
              <w:rPr>
                <w:b/>
                <w:spacing w:val="-2"/>
                <w:sz w:val="16"/>
              </w:rPr>
              <w:t>2.2.2.001</w:t>
            </w:r>
          </w:p>
        </w:tc>
        <w:tc>
          <w:tcPr>
            <w:tcW w:w="6804" w:type="dxa"/>
          </w:tcPr>
          <w:p>
            <w:pPr>
              <w:pStyle w:val="TableParagraph"/>
              <w:spacing w:line="180" w:lineRule="exact"/>
              <w:ind w:left="30"/>
              <w:rPr>
                <w:b/>
                <w:sz w:val="16"/>
              </w:rPr>
            </w:pPr>
            <w:r>
              <w:rPr>
                <w:b/>
                <w:sz w:val="16"/>
              </w:rPr>
              <w:t>Contributi</w:t>
            </w:r>
            <w:r>
              <w:rPr>
                <w:b/>
                <w:spacing w:val="-1"/>
                <w:sz w:val="16"/>
              </w:rPr>
              <w:t> </w:t>
            </w:r>
            <w:r>
              <w:rPr>
                <w:b/>
                <w:sz w:val="16"/>
              </w:rPr>
              <w:t>agli</w:t>
            </w:r>
            <w:r>
              <w:rPr>
                <w:b/>
                <w:spacing w:val="-3"/>
                <w:sz w:val="16"/>
              </w:rPr>
              <w:t> </w:t>
            </w:r>
            <w:r>
              <w:rPr>
                <w:b/>
                <w:sz w:val="16"/>
              </w:rPr>
              <w:t>investimenti da</w:t>
            </w:r>
            <w:r>
              <w:rPr>
                <w:b/>
                <w:spacing w:val="-7"/>
                <w:sz w:val="16"/>
              </w:rPr>
              <w:t> </w:t>
            </w:r>
            <w:r>
              <w:rPr>
                <w:b/>
                <w:sz w:val="16"/>
              </w:rPr>
              <w:t>MIC</w:t>
            </w:r>
            <w:r>
              <w:rPr>
                <w:b/>
                <w:spacing w:val="-4"/>
                <w:sz w:val="16"/>
              </w:rPr>
              <w:t> </w:t>
            </w:r>
            <w:r>
              <w:rPr>
                <w:b/>
                <w:sz w:val="16"/>
              </w:rPr>
              <w:t>L.</w:t>
            </w:r>
            <w:r>
              <w:rPr>
                <w:b/>
                <w:spacing w:val="-1"/>
                <w:sz w:val="16"/>
              </w:rPr>
              <w:t> </w:t>
            </w:r>
            <w:r>
              <w:rPr>
                <w:b/>
                <w:sz w:val="16"/>
              </w:rPr>
              <w:t>190</w:t>
            </w:r>
            <w:r>
              <w:rPr>
                <w:b/>
                <w:spacing w:val="57"/>
                <w:w w:val="150"/>
                <w:sz w:val="16"/>
              </w:rPr>
              <w:t> </w:t>
            </w:r>
            <w:r>
              <w:rPr>
                <w:b/>
                <w:sz w:val="16"/>
              </w:rPr>
              <w:t>SIGECWEB</w:t>
            </w:r>
            <w:r>
              <w:rPr>
                <w:b/>
                <w:spacing w:val="-2"/>
                <w:sz w:val="16"/>
              </w:rPr>
              <w:t> </w:t>
            </w:r>
            <w:r>
              <w:rPr>
                <w:b/>
                <w:sz w:val="16"/>
              </w:rPr>
              <w:t>–</w:t>
            </w:r>
            <w:r>
              <w:rPr>
                <w:b/>
                <w:spacing w:val="-4"/>
                <w:sz w:val="16"/>
              </w:rPr>
              <w:t> </w:t>
            </w:r>
            <w:r>
              <w:rPr>
                <w:b/>
                <w:sz w:val="16"/>
              </w:rPr>
              <w:t>CLIO</w:t>
            </w:r>
            <w:r>
              <w:rPr>
                <w:b/>
                <w:spacing w:val="58"/>
                <w:w w:val="150"/>
                <w:sz w:val="16"/>
              </w:rPr>
              <w:t> </w:t>
            </w:r>
            <w:r>
              <w:rPr>
                <w:b/>
                <w:sz w:val="16"/>
              </w:rPr>
              <w:t>(</w:t>
            </w:r>
            <w:r>
              <w:rPr>
                <w:b/>
                <w:spacing w:val="-2"/>
                <w:sz w:val="16"/>
              </w:rPr>
              <w:t> </w:t>
            </w:r>
            <w:r>
              <w:rPr>
                <w:b/>
                <w:sz w:val="16"/>
              </w:rPr>
              <w:t>5</w:t>
            </w:r>
            <w:r>
              <w:rPr>
                <w:b/>
                <w:spacing w:val="-2"/>
                <w:sz w:val="16"/>
              </w:rPr>
              <w:t> </w:t>
            </w:r>
            <w:r>
              <w:rPr>
                <w:b/>
                <w:spacing w:val="-10"/>
                <w:sz w:val="16"/>
              </w:rPr>
              <w:t>)</w:t>
            </w:r>
          </w:p>
        </w:tc>
        <w:tc>
          <w:tcPr>
            <w:tcW w:w="2410" w:type="dxa"/>
          </w:tcPr>
          <w:p>
            <w:pPr>
              <w:pStyle w:val="TableParagraph"/>
              <w:spacing w:line="180" w:lineRule="exact"/>
              <w:ind w:right="130"/>
              <w:jc w:val="right"/>
              <w:rPr>
                <w:b/>
                <w:sz w:val="16"/>
              </w:rPr>
            </w:pPr>
            <w:r>
              <w:rPr>
                <w:b/>
                <w:spacing w:val="-2"/>
                <w:sz w:val="16"/>
              </w:rPr>
              <w:t>486.292,00</w:t>
            </w:r>
          </w:p>
        </w:tc>
      </w:tr>
      <w:tr>
        <w:trPr>
          <w:trHeight w:val="551" w:hRule="atLeast"/>
        </w:trPr>
        <w:tc>
          <w:tcPr>
            <w:tcW w:w="1272" w:type="dxa"/>
          </w:tcPr>
          <w:p>
            <w:pPr>
              <w:pStyle w:val="TableParagraph"/>
              <w:spacing w:line="180" w:lineRule="exact"/>
              <w:ind w:right="74"/>
              <w:jc w:val="right"/>
              <w:rPr>
                <w:b/>
                <w:sz w:val="16"/>
              </w:rPr>
            </w:pPr>
            <w:r>
              <w:rPr>
                <w:b/>
                <w:spacing w:val="-2"/>
                <w:sz w:val="16"/>
              </w:rPr>
              <w:t>2.2.2.001</w:t>
            </w:r>
          </w:p>
        </w:tc>
        <w:tc>
          <w:tcPr>
            <w:tcW w:w="6804" w:type="dxa"/>
          </w:tcPr>
          <w:p>
            <w:pPr>
              <w:pStyle w:val="TableParagraph"/>
              <w:spacing w:line="180" w:lineRule="exact"/>
              <w:ind w:left="30"/>
              <w:rPr>
                <w:b/>
                <w:sz w:val="16"/>
              </w:rPr>
            </w:pPr>
            <w:r>
              <w:rPr>
                <w:b/>
                <w:sz w:val="16"/>
              </w:rPr>
              <w:t>Contributo</w:t>
            </w:r>
            <w:r>
              <w:rPr>
                <w:b/>
                <w:spacing w:val="-5"/>
                <w:sz w:val="16"/>
              </w:rPr>
              <w:t> </w:t>
            </w:r>
            <w:r>
              <w:rPr>
                <w:b/>
                <w:sz w:val="16"/>
              </w:rPr>
              <w:t>agli</w:t>
            </w:r>
            <w:r>
              <w:rPr>
                <w:b/>
                <w:spacing w:val="-3"/>
                <w:sz w:val="16"/>
              </w:rPr>
              <w:t> </w:t>
            </w:r>
            <w:r>
              <w:rPr>
                <w:b/>
                <w:sz w:val="16"/>
              </w:rPr>
              <w:t>investimenti</w:t>
            </w:r>
            <w:r>
              <w:rPr>
                <w:b/>
                <w:spacing w:val="-3"/>
                <w:sz w:val="16"/>
              </w:rPr>
              <w:t> </w:t>
            </w:r>
            <w:r>
              <w:rPr>
                <w:b/>
                <w:sz w:val="16"/>
              </w:rPr>
              <w:t>da</w:t>
            </w:r>
            <w:r>
              <w:rPr>
                <w:b/>
                <w:spacing w:val="-7"/>
                <w:sz w:val="16"/>
              </w:rPr>
              <w:t> </w:t>
            </w:r>
            <w:r>
              <w:rPr>
                <w:b/>
                <w:sz w:val="16"/>
              </w:rPr>
              <w:t>MIC</w:t>
            </w:r>
            <w:r>
              <w:rPr>
                <w:b/>
                <w:spacing w:val="-2"/>
                <w:sz w:val="16"/>
              </w:rPr>
              <w:t> </w:t>
            </w:r>
            <w:r>
              <w:rPr>
                <w:b/>
                <w:sz w:val="16"/>
              </w:rPr>
              <w:t>–</w:t>
            </w:r>
            <w:r>
              <w:rPr>
                <w:b/>
                <w:spacing w:val="-4"/>
                <w:sz w:val="16"/>
              </w:rPr>
              <w:t> </w:t>
            </w:r>
            <w:r>
              <w:rPr>
                <w:b/>
                <w:sz w:val="16"/>
              </w:rPr>
              <w:t>DGCC</w:t>
            </w:r>
            <w:r>
              <w:rPr>
                <w:b/>
                <w:spacing w:val="-3"/>
                <w:sz w:val="16"/>
              </w:rPr>
              <w:t> </w:t>
            </w:r>
            <w:r>
              <w:rPr>
                <w:b/>
                <w:sz w:val="16"/>
              </w:rPr>
              <w:t>PAC</w:t>
            </w:r>
            <w:r>
              <w:rPr>
                <w:b/>
                <w:spacing w:val="62"/>
                <w:w w:val="150"/>
                <w:sz w:val="16"/>
              </w:rPr>
              <w:t> </w:t>
            </w:r>
            <w:r>
              <w:rPr>
                <w:b/>
                <w:sz w:val="16"/>
              </w:rPr>
              <w:t>(6</w:t>
            </w:r>
            <w:r>
              <w:rPr>
                <w:b/>
                <w:spacing w:val="-3"/>
                <w:sz w:val="16"/>
              </w:rPr>
              <w:t> </w:t>
            </w:r>
            <w:r>
              <w:rPr>
                <w:b/>
                <w:spacing w:val="-10"/>
                <w:sz w:val="16"/>
              </w:rPr>
              <w:t>)</w:t>
            </w:r>
          </w:p>
        </w:tc>
        <w:tc>
          <w:tcPr>
            <w:tcW w:w="2410" w:type="dxa"/>
          </w:tcPr>
          <w:p>
            <w:pPr>
              <w:pStyle w:val="TableParagraph"/>
              <w:spacing w:line="180" w:lineRule="exact"/>
              <w:ind w:right="130"/>
              <w:jc w:val="right"/>
              <w:rPr>
                <w:b/>
                <w:sz w:val="16"/>
              </w:rPr>
            </w:pPr>
            <w:r>
              <w:rPr>
                <w:b/>
                <w:spacing w:val="-2"/>
                <w:sz w:val="16"/>
              </w:rPr>
              <w:t>100.000,00</w:t>
            </w:r>
          </w:p>
        </w:tc>
      </w:tr>
      <w:tr>
        <w:trPr>
          <w:trHeight w:val="184" w:hRule="atLeast"/>
        </w:trPr>
        <w:tc>
          <w:tcPr>
            <w:tcW w:w="1272" w:type="dxa"/>
          </w:tcPr>
          <w:p>
            <w:pPr>
              <w:pStyle w:val="TableParagraph"/>
              <w:spacing w:line="164" w:lineRule="exact"/>
              <w:ind w:right="74"/>
              <w:jc w:val="right"/>
              <w:rPr>
                <w:b/>
                <w:sz w:val="16"/>
              </w:rPr>
            </w:pPr>
            <w:r>
              <w:rPr>
                <w:b/>
                <w:spacing w:val="-2"/>
                <w:sz w:val="16"/>
              </w:rPr>
              <w:t>2.2.2.001</w:t>
            </w:r>
          </w:p>
        </w:tc>
        <w:tc>
          <w:tcPr>
            <w:tcW w:w="6804" w:type="dxa"/>
          </w:tcPr>
          <w:p>
            <w:pPr>
              <w:pStyle w:val="TableParagraph"/>
              <w:spacing w:line="164" w:lineRule="exact"/>
              <w:ind w:left="30"/>
              <w:rPr>
                <w:b/>
                <w:sz w:val="16"/>
              </w:rPr>
            </w:pPr>
            <w:r>
              <w:rPr>
                <w:b/>
                <w:sz w:val="16"/>
              </w:rPr>
              <w:t>Contributi</w:t>
            </w:r>
            <w:r>
              <w:rPr>
                <w:b/>
                <w:spacing w:val="-4"/>
                <w:sz w:val="16"/>
              </w:rPr>
              <w:t> </w:t>
            </w:r>
            <w:r>
              <w:rPr>
                <w:b/>
                <w:sz w:val="16"/>
              </w:rPr>
              <w:t>agli</w:t>
            </w:r>
            <w:r>
              <w:rPr>
                <w:b/>
                <w:spacing w:val="-6"/>
                <w:sz w:val="16"/>
              </w:rPr>
              <w:t> </w:t>
            </w:r>
            <w:r>
              <w:rPr>
                <w:b/>
                <w:sz w:val="16"/>
              </w:rPr>
              <w:t>investimenti</w:t>
            </w:r>
            <w:r>
              <w:rPr>
                <w:b/>
                <w:spacing w:val="-3"/>
                <w:sz w:val="16"/>
              </w:rPr>
              <w:t> </w:t>
            </w:r>
            <w:r>
              <w:rPr>
                <w:b/>
                <w:sz w:val="16"/>
              </w:rPr>
              <w:t>da</w:t>
            </w:r>
            <w:r>
              <w:rPr>
                <w:b/>
                <w:spacing w:val="-10"/>
                <w:sz w:val="16"/>
              </w:rPr>
              <w:t> </w:t>
            </w:r>
            <w:r>
              <w:rPr>
                <w:b/>
                <w:sz w:val="16"/>
              </w:rPr>
              <w:t>MIC</w:t>
            </w:r>
            <w:r>
              <w:rPr>
                <w:b/>
                <w:spacing w:val="-5"/>
                <w:sz w:val="16"/>
              </w:rPr>
              <w:t> </w:t>
            </w:r>
            <w:r>
              <w:rPr>
                <w:b/>
                <w:sz w:val="16"/>
              </w:rPr>
              <w:t>–</w:t>
            </w:r>
            <w:r>
              <w:rPr>
                <w:b/>
                <w:spacing w:val="-7"/>
                <w:sz w:val="16"/>
              </w:rPr>
              <w:t> </w:t>
            </w:r>
            <w:r>
              <w:rPr>
                <w:b/>
                <w:sz w:val="16"/>
              </w:rPr>
              <w:t>DGCC</w:t>
            </w:r>
            <w:r>
              <w:rPr>
                <w:b/>
                <w:spacing w:val="-5"/>
                <w:sz w:val="16"/>
              </w:rPr>
              <w:t> </w:t>
            </w:r>
            <w:r>
              <w:rPr>
                <w:b/>
                <w:sz w:val="16"/>
              </w:rPr>
              <w:t>PROGETTO</w:t>
            </w:r>
            <w:r>
              <w:rPr>
                <w:b/>
                <w:spacing w:val="-5"/>
                <w:sz w:val="16"/>
              </w:rPr>
              <w:t> </w:t>
            </w:r>
            <w:r>
              <w:rPr>
                <w:b/>
                <w:sz w:val="16"/>
              </w:rPr>
              <w:t>DI</w:t>
            </w:r>
            <w:r>
              <w:rPr>
                <w:b/>
                <w:spacing w:val="-6"/>
                <w:sz w:val="16"/>
              </w:rPr>
              <w:t> </w:t>
            </w:r>
            <w:r>
              <w:rPr>
                <w:b/>
                <w:sz w:val="16"/>
              </w:rPr>
              <w:t>VALORIZZAZIONE</w:t>
            </w:r>
            <w:r>
              <w:rPr>
                <w:b/>
                <w:spacing w:val="-4"/>
                <w:sz w:val="16"/>
              </w:rPr>
              <w:t> </w:t>
            </w:r>
            <w:r>
              <w:rPr>
                <w:b/>
                <w:spacing w:val="-5"/>
                <w:sz w:val="16"/>
              </w:rPr>
              <w:t>(7)</w:t>
            </w:r>
          </w:p>
        </w:tc>
        <w:tc>
          <w:tcPr>
            <w:tcW w:w="2410" w:type="dxa"/>
          </w:tcPr>
          <w:p>
            <w:pPr>
              <w:pStyle w:val="TableParagraph"/>
              <w:spacing w:line="164" w:lineRule="exact"/>
              <w:ind w:right="130"/>
              <w:jc w:val="right"/>
              <w:rPr>
                <w:b/>
                <w:sz w:val="16"/>
              </w:rPr>
            </w:pPr>
            <w:r>
              <w:rPr>
                <w:b/>
                <w:spacing w:val="-2"/>
                <w:sz w:val="16"/>
              </w:rPr>
              <w:t>63.000,00</w:t>
            </w:r>
          </w:p>
        </w:tc>
      </w:tr>
      <w:tr>
        <w:trPr>
          <w:trHeight w:val="184" w:hRule="atLeast"/>
        </w:trPr>
        <w:tc>
          <w:tcPr>
            <w:tcW w:w="1272" w:type="dxa"/>
          </w:tcPr>
          <w:p>
            <w:pPr>
              <w:pStyle w:val="TableParagraph"/>
              <w:rPr>
                <w:rFonts w:ascii="Times New Roman"/>
                <w:sz w:val="12"/>
              </w:rPr>
            </w:pPr>
          </w:p>
        </w:tc>
        <w:tc>
          <w:tcPr>
            <w:tcW w:w="6804" w:type="dxa"/>
          </w:tcPr>
          <w:p>
            <w:pPr>
              <w:pStyle w:val="TableParagraph"/>
              <w:spacing w:line="164" w:lineRule="exact"/>
              <w:ind w:left="30"/>
              <w:rPr>
                <w:b/>
                <w:sz w:val="16"/>
              </w:rPr>
            </w:pPr>
            <w:r>
              <w:rPr>
                <w:b/>
                <w:sz w:val="16"/>
              </w:rPr>
              <w:t>Contributo</w:t>
            </w:r>
            <w:r>
              <w:rPr>
                <w:b/>
                <w:spacing w:val="-6"/>
                <w:sz w:val="16"/>
              </w:rPr>
              <w:t> </w:t>
            </w:r>
            <w:r>
              <w:rPr>
                <w:b/>
                <w:sz w:val="16"/>
              </w:rPr>
              <w:t>agli</w:t>
            </w:r>
            <w:r>
              <w:rPr>
                <w:b/>
                <w:spacing w:val="-4"/>
                <w:sz w:val="16"/>
              </w:rPr>
              <w:t> </w:t>
            </w:r>
            <w:r>
              <w:rPr>
                <w:b/>
                <w:sz w:val="16"/>
              </w:rPr>
              <w:t>investimenti</w:t>
            </w:r>
            <w:r>
              <w:rPr>
                <w:b/>
                <w:spacing w:val="-5"/>
                <w:sz w:val="16"/>
              </w:rPr>
              <w:t> </w:t>
            </w:r>
            <w:r>
              <w:rPr>
                <w:b/>
                <w:sz w:val="16"/>
              </w:rPr>
              <w:t>da</w:t>
            </w:r>
            <w:r>
              <w:rPr>
                <w:b/>
                <w:spacing w:val="-8"/>
                <w:sz w:val="16"/>
              </w:rPr>
              <w:t> </w:t>
            </w:r>
            <w:r>
              <w:rPr>
                <w:b/>
                <w:sz w:val="16"/>
              </w:rPr>
              <w:t>MIC</w:t>
            </w:r>
            <w:r>
              <w:rPr>
                <w:b/>
                <w:spacing w:val="-3"/>
                <w:sz w:val="16"/>
              </w:rPr>
              <w:t> </w:t>
            </w:r>
            <w:r>
              <w:rPr>
                <w:b/>
                <w:sz w:val="16"/>
              </w:rPr>
              <w:t>–</w:t>
            </w:r>
            <w:r>
              <w:rPr>
                <w:b/>
                <w:spacing w:val="-5"/>
                <w:sz w:val="16"/>
              </w:rPr>
              <w:t> </w:t>
            </w:r>
            <w:r>
              <w:rPr>
                <w:b/>
                <w:sz w:val="16"/>
              </w:rPr>
              <w:t>STRATEGIA</w:t>
            </w:r>
            <w:r>
              <w:rPr>
                <w:b/>
                <w:spacing w:val="-10"/>
                <w:sz w:val="16"/>
              </w:rPr>
              <w:t> </w:t>
            </w:r>
            <w:r>
              <w:rPr>
                <w:b/>
                <w:sz w:val="16"/>
              </w:rPr>
              <w:t>FOTOGRAFICA</w:t>
            </w:r>
            <w:r>
              <w:rPr>
                <w:b/>
                <w:spacing w:val="-8"/>
                <w:sz w:val="16"/>
              </w:rPr>
              <w:t> </w:t>
            </w:r>
            <w:r>
              <w:rPr>
                <w:b/>
                <w:spacing w:val="-5"/>
                <w:sz w:val="16"/>
              </w:rPr>
              <w:t>(8)</w:t>
            </w:r>
          </w:p>
        </w:tc>
        <w:tc>
          <w:tcPr>
            <w:tcW w:w="2410" w:type="dxa"/>
          </w:tcPr>
          <w:p>
            <w:pPr>
              <w:pStyle w:val="TableParagraph"/>
              <w:spacing w:line="164" w:lineRule="exact"/>
              <w:ind w:right="130"/>
              <w:jc w:val="right"/>
              <w:rPr>
                <w:b/>
                <w:sz w:val="16"/>
              </w:rPr>
            </w:pPr>
            <w:r>
              <w:rPr>
                <w:b/>
                <w:spacing w:val="-2"/>
                <w:sz w:val="16"/>
              </w:rPr>
              <w:t>39.700,00</w:t>
            </w:r>
          </w:p>
        </w:tc>
      </w:tr>
      <w:tr>
        <w:trPr>
          <w:trHeight w:val="182" w:hRule="atLeast"/>
        </w:trPr>
        <w:tc>
          <w:tcPr>
            <w:tcW w:w="1272" w:type="dxa"/>
          </w:tcPr>
          <w:p>
            <w:pPr>
              <w:pStyle w:val="TableParagraph"/>
              <w:rPr>
                <w:rFonts w:ascii="Times New Roman"/>
                <w:sz w:val="12"/>
              </w:rPr>
            </w:pPr>
          </w:p>
        </w:tc>
        <w:tc>
          <w:tcPr>
            <w:tcW w:w="6804" w:type="dxa"/>
          </w:tcPr>
          <w:p>
            <w:pPr>
              <w:pStyle w:val="TableParagraph"/>
              <w:spacing w:line="162" w:lineRule="exact"/>
              <w:ind w:left="30"/>
              <w:rPr>
                <w:b/>
                <w:sz w:val="16"/>
              </w:rPr>
            </w:pPr>
            <w:r>
              <w:rPr>
                <w:b/>
                <w:sz w:val="16"/>
              </w:rPr>
              <w:t>Subtotale</w:t>
            </w:r>
            <w:r>
              <w:rPr>
                <w:b/>
                <w:spacing w:val="-7"/>
                <w:sz w:val="16"/>
              </w:rPr>
              <w:t> </w:t>
            </w:r>
            <w:r>
              <w:rPr>
                <w:b/>
                <w:sz w:val="16"/>
              </w:rPr>
              <w:t>Entrate</w:t>
            </w:r>
            <w:r>
              <w:rPr>
                <w:b/>
                <w:spacing w:val="-5"/>
                <w:sz w:val="16"/>
              </w:rPr>
              <w:t> </w:t>
            </w:r>
            <w:r>
              <w:rPr>
                <w:b/>
                <w:sz w:val="16"/>
              </w:rPr>
              <w:t>correnti</w:t>
            </w:r>
            <w:r>
              <w:rPr>
                <w:b/>
                <w:spacing w:val="-5"/>
                <w:sz w:val="16"/>
              </w:rPr>
              <w:t> (C)</w:t>
            </w:r>
          </w:p>
        </w:tc>
        <w:tc>
          <w:tcPr>
            <w:tcW w:w="2410" w:type="dxa"/>
          </w:tcPr>
          <w:p>
            <w:pPr>
              <w:pStyle w:val="TableParagraph"/>
              <w:spacing w:line="162" w:lineRule="exact"/>
              <w:ind w:right="130"/>
              <w:jc w:val="right"/>
              <w:rPr>
                <w:b/>
                <w:sz w:val="16"/>
              </w:rPr>
            </w:pPr>
            <w:r>
              <w:rPr>
                <w:b/>
                <w:spacing w:val="-2"/>
                <w:sz w:val="16"/>
              </w:rPr>
              <w:t>688.992,00</w:t>
            </w:r>
          </w:p>
        </w:tc>
      </w:tr>
      <w:tr>
        <w:trPr>
          <w:trHeight w:val="184" w:hRule="atLeast"/>
        </w:trPr>
        <w:tc>
          <w:tcPr>
            <w:tcW w:w="1272" w:type="dxa"/>
          </w:tcPr>
          <w:p>
            <w:pPr>
              <w:pStyle w:val="TableParagraph"/>
              <w:rPr>
                <w:rFonts w:ascii="Times New Roman"/>
                <w:sz w:val="12"/>
              </w:rPr>
            </w:pPr>
          </w:p>
        </w:tc>
        <w:tc>
          <w:tcPr>
            <w:tcW w:w="6804" w:type="dxa"/>
          </w:tcPr>
          <w:p>
            <w:pPr>
              <w:pStyle w:val="TableParagraph"/>
              <w:rPr>
                <w:rFonts w:ascii="Times New Roman"/>
                <w:sz w:val="12"/>
              </w:rPr>
            </w:pPr>
          </w:p>
        </w:tc>
        <w:tc>
          <w:tcPr>
            <w:tcW w:w="2410" w:type="dxa"/>
          </w:tcPr>
          <w:p>
            <w:pPr>
              <w:pStyle w:val="TableParagraph"/>
              <w:rPr>
                <w:rFonts w:ascii="Times New Roman"/>
                <w:sz w:val="12"/>
              </w:rPr>
            </w:pPr>
          </w:p>
        </w:tc>
      </w:tr>
      <w:tr>
        <w:trPr>
          <w:trHeight w:val="234" w:hRule="atLeast"/>
        </w:trPr>
        <w:tc>
          <w:tcPr>
            <w:tcW w:w="1272" w:type="dxa"/>
          </w:tcPr>
          <w:p>
            <w:pPr>
              <w:pStyle w:val="TableParagraph"/>
              <w:rPr>
                <w:rFonts w:ascii="Times New Roman"/>
                <w:sz w:val="16"/>
              </w:rPr>
            </w:pPr>
          </w:p>
        </w:tc>
        <w:tc>
          <w:tcPr>
            <w:tcW w:w="6804" w:type="dxa"/>
          </w:tcPr>
          <w:p>
            <w:pPr>
              <w:pStyle w:val="TableParagraph"/>
              <w:spacing w:line="180" w:lineRule="exact"/>
              <w:ind w:left="30"/>
              <w:rPr>
                <w:b/>
                <w:sz w:val="16"/>
              </w:rPr>
            </w:pPr>
            <w:r>
              <w:rPr>
                <w:b/>
                <w:sz w:val="16"/>
              </w:rPr>
              <w:t>TITOLO</w:t>
            </w:r>
            <w:r>
              <w:rPr>
                <w:b/>
                <w:spacing w:val="-4"/>
                <w:sz w:val="16"/>
              </w:rPr>
              <w:t> </w:t>
            </w:r>
            <w:r>
              <w:rPr>
                <w:b/>
                <w:sz w:val="16"/>
              </w:rPr>
              <w:t>3</w:t>
            </w:r>
            <w:r>
              <w:rPr>
                <w:b/>
                <w:spacing w:val="-3"/>
                <w:sz w:val="16"/>
              </w:rPr>
              <w:t> </w:t>
            </w:r>
            <w:r>
              <w:rPr>
                <w:b/>
                <w:sz w:val="16"/>
              </w:rPr>
              <w:t>–</w:t>
            </w:r>
            <w:r>
              <w:rPr>
                <w:b/>
                <w:spacing w:val="-4"/>
                <w:sz w:val="16"/>
              </w:rPr>
              <w:t> </w:t>
            </w:r>
            <w:r>
              <w:rPr>
                <w:b/>
                <w:sz w:val="16"/>
              </w:rPr>
              <w:t>Partite</w:t>
            </w:r>
            <w:r>
              <w:rPr>
                <w:b/>
                <w:spacing w:val="-3"/>
                <w:sz w:val="16"/>
              </w:rPr>
              <w:t> </w:t>
            </w:r>
            <w:r>
              <w:rPr>
                <w:b/>
                <w:sz w:val="16"/>
              </w:rPr>
              <w:t>di</w:t>
            </w:r>
            <w:r>
              <w:rPr>
                <w:b/>
                <w:spacing w:val="-2"/>
                <w:sz w:val="16"/>
              </w:rPr>
              <w:t> </w:t>
            </w:r>
            <w:r>
              <w:rPr>
                <w:b/>
                <w:sz w:val="16"/>
              </w:rPr>
              <w:t>giro</w:t>
            </w:r>
            <w:r>
              <w:rPr>
                <w:b/>
                <w:spacing w:val="-5"/>
                <w:sz w:val="16"/>
              </w:rPr>
              <w:t> (D)</w:t>
            </w:r>
          </w:p>
        </w:tc>
        <w:tc>
          <w:tcPr>
            <w:tcW w:w="2410" w:type="dxa"/>
          </w:tcPr>
          <w:p>
            <w:pPr>
              <w:pStyle w:val="TableParagraph"/>
              <w:rPr>
                <w:rFonts w:ascii="Times New Roman"/>
                <w:sz w:val="16"/>
              </w:rPr>
            </w:pPr>
          </w:p>
        </w:tc>
      </w:tr>
      <w:tr>
        <w:trPr>
          <w:trHeight w:val="249" w:hRule="atLeast"/>
        </w:trPr>
        <w:tc>
          <w:tcPr>
            <w:tcW w:w="1272" w:type="dxa"/>
          </w:tcPr>
          <w:p>
            <w:pPr>
              <w:pStyle w:val="TableParagraph"/>
              <w:spacing w:line="180" w:lineRule="exact"/>
              <w:ind w:right="74"/>
              <w:jc w:val="right"/>
              <w:rPr>
                <w:b/>
                <w:sz w:val="16"/>
              </w:rPr>
            </w:pPr>
            <w:r>
              <w:rPr>
                <w:b/>
                <w:spacing w:val="-2"/>
                <w:sz w:val="16"/>
              </w:rPr>
              <w:t>4.1.1.003</w:t>
            </w:r>
          </w:p>
        </w:tc>
        <w:tc>
          <w:tcPr>
            <w:tcW w:w="6804" w:type="dxa"/>
          </w:tcPr>
          <w:p>
            <w:pPr>
              <w:pStyle w:val="TableParagraph"/>
              <w:spacing w:line="180" w:lineRule="exact"/>
              <w:ind w:left="30"/>
              <w:rPr>
                <w:b/>
                <w:sz w:val="16"/>
              </w:rPr>
            </w:pPr>
            <w:r>
              <w:rPr>
                <w:b/>
                <w:sz w:val="16"/>
              </w:rPr>
              <w:t>Trattenute</w:t>
            </w:r>
            <w:r>
              <w:rPr>
                <w:b/>
                <w:spacing w:val="-4"/>
                <w:sz w:val="16"/>
              </w:rPr>
              <w:t> </w:t>
            </w:r>
            <w:r>
              <w:rPr>
                <w:b/>
                <w:sz w:val="16"/>
              </w:rPr>
              <w:t>per</w:t>
            </w:r>
            <w:r>
              <w:rPr>
                <w:b/>
                <w:spacing w:val="-4"/>
                <w:sz w:val="16"/>
              </w:rPr>
              <w:t> </w:t>
            </w:r>
            <w:r>
              <w:rPr>
                <w:b/>
                <w:sz w:val="16"/>
              </w:rPr>
              <w:t>conto</w:t>
            </w:r>
            <w:r>
              <w:rPr>
                <w:b/>
                <w:spacing w:val="-3"/>
                <w:sz w:val="16"/>
              </w:rPr>
              <w:t> </w:t>
            </w:r>
            <w:r>
              <w:rPr>
                <w:b/>
                <w:sz w:val="16"/>
              </w:rPr>
              <w:t>terzi</w:t>
            </w:r>
            <w:r>
              <w:rPr>
                <w:b/>
                <w:spacing w:val="-4"/>
                <w:sz w:val="16"/>
              </w:rPr>
              <w:t> </w:t>
            </w:r>
            <w:r>
              <w:rPr>
                <w:b/>
                <w:spacing w:val="-2"/>
                <w:sz w:val="16"/>
              </w:rPr>
              <w:t>(R.A.)</w:t>
            </w:r>
          </w:p>
        </w:tc>
        <w:tc>
          <w:tcPr>
            <w:tcW w:w="2410" w:type="dxa"/>
          </w:tcPr>
          <w:p>
            <w:pPr>
              <w:pStyle w:val="TableParagraph"/>
              <w:spacing w:line="180" w:lineRule="exact"/>
              <w:ind w:right="130"/>
              <w:jc w:val="right"/>
              <w:rPr>
                <w:b/>
                <w:sz w:val="16"/>
              </w:rPr>
            </w:pPr>
            <w:r>
              <w:rPr>
                <w:b/>
                <w:spacing w:val="-2"/>
                <w:sz w:val="16"/>
              </w:rPr>
              <w:t>50.000,00</w:t>
            </w:r>
          </w:p>
        </w:tc>
      </w:tr>
    </w:tbl>
    <w:p>
      <w:pPr>
        <w:pStyle w:val="TableParagraph"/>
        <w:spacing w:after="0" w:line="180" w:lineRule="exact"/>
        <w:jc w:val="right"/>
        <w:rPr>
          <w:b/>
          <w:sz w:val="16"/>
        </w:rPr>
        <w:sectPr>
          <w:pgSz w:w="11910" w:h="16850"/>
          <w:pgMar w:header="477" w:footer="1468" w:top="2440" w:bottom="1660" w:left="141" w:right="283"/>
        </w:sectPr>
      </w:pPr>
    </w:p>
    <w:p>
      <w:pPr>
        <w:pStyle w:val="BodyText"/>
        <w:spacing w:before="4"/>
        <w:rPr>
          <w:sz w:val="17"/>
        </w:rPr>
      </w:pPr>
    </w:p>
    <w:tbl>
      <w:tblPr>
        <w:tblW w:w="0" w:type="auto"/>
        <w:jc w:val="left"/>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72"/>
        <w:gridCol w:w="6804"/>
        <w:gridCol w:w="2410"/>
      </w:tblGrid>
      <w:tr>
        <w:trPr>
          <w:trHeight w:val="249" w:hRule="atLeast"/>
        </w:trPr>
        <w:tc>
          <w:tcPr>
            <w:tcW w:w="1272" w:type="dxa"/>
          </w:tcPr>
          <w:p>
            <w:pPr>
              <w:pStyle w:val="TableParagraph"/>
              <w:spacing w:line="180" w:lineRule="exact"/>
              <w:ind w:left="515"/>
              <w:rPr>
                <w:b/>
                <w:sz w:val="16"/>
              </w:rPr>
            </w:pPr>
            <w:r>
              <w:rPr>
                <w:b/>
                <w:spacing w:val="-2"/>
                <w:sz w:val="16"/>
              </w:rPr>
              <w:t>4.1.1.004</w:t>
            </w:r>
          </w:p>
        </w:tc>
        <w:tc>
          <w:tcPr>
            <w:tcW w:w="6804" w:type="dxa"/>
          </w:tcPr>
          <w:p>
            <w:pPr>
              <w:pStyle w:val="TableParagraph"/>
              <w:spacing w:line="180" w:lineRule="exact"/>
              <w:ind w:left="30"/>
              <w:rPr>
                <w:b/>
                <w:sz w:val="16"/>
              </w:rPr>
            </w:pPr>
            <w:r>
              <w:rPr>
                <w:b/>
                <w:sz w:val="16"/>
              </w:rPr>
              <w:t>IVA</w:t>
            </w:r>
            <w:r>
              <w:rPr>
                <w:b/>
                <w:spacing w:val="-8"/>
                <w:sz w:val="16"/>
              </w:rPr>
              <w:t> </w:t>
            </w:r>
            <w:r>
              <w:rPr>
                <w:b/>
                <w:sz w:val="16"/>
              </w:rPr>
              <w:t>in regime</w:t>
            </w:r>
            <w:r>
              <w:rPr>
                <w:b/>
                <w:spacing w:val="-2"/>
                <w:sz w:val="16"/>
              </w:rPr>
              <w:t> </w:t>
            </w:r>
            <w:r>
              <w:rPr>
                <w:b/>
                <w:sz w:val="16"/>
              </w:rPr>
              <w:t>di</w:t>
            </w:r>
            <w:r>
              <w:rPr>
                <w:b/>
                <w:spacing w:val="-2"/>
                <w:sz w:val="16"/>
              </w:rPr>
              <w:t> </w:t>
            </w:r>
            <w:r>
              <w:rPr>
                <w:b/>
                <w:sz w:val="16"/>
              </w:rPr>
              <w:t>“split</w:t>
            </w:r>
            <w:r>
              <w:rPr>
                <w:b/>
                <w:spacing w:val="-2"/>
                <w:sz w:val="16"/>
              </w:rPr>
              <w:t> payment”</w:t>
            </w:r>
          </w:p>
        </w:tc>
        <w:tc>
          <w:tcPr>
            <w:tcW w:w="2410" w:type="dxa"/>
          </w:tcPr>
          <w:p>
            <w:pPr>
              <w:pStyle w:val="TableParagraph"/>
              <w:spacing w:line="180" w:lineRule="exact"/>
              <w:ind w:right="130"/>
              <w:jc w:val="right"/>
              <w:rPr>
                <w:b/>
                <w:sz w:val="16"/>
              </w:rPr>
            </w:pPr>
            <w:r>
              <w:rPr>
                <w:b/>
                <w:spacing w:val="-2"/>
                <w:sz w:val="16"/>
              </w:rPr>
              <w:t>500.000,00</w:t>
            </w:r>
          </w:p>
        </w:tc>
      </w:tr>
      <w:tr>
        <w:trPr>
          <w:trHeight w:val="251" w:hRule="atLeast"/>
        </w:trPr>
        <w:tc>
          <w:tcPr>
            <w:tcW w:w="1272" w:type="dxa"/>
          </w:tcPr>
          <w:p>
            <w:pPr>
              <w:pStyle w:val="TableParagraph"/>
              <w:rPr>
                <w:rFonts w:ascii="Times New Roman"/>
                <w:sz w:val="16"/>
              </w:rPr>
            </w:pPr>
          </w:p>
        </w:tc>
        <w:tc>
          <w:tcPr>
            <w:tcW w:w="6804" w:type="dxa"/>
          </w:tcPr>
          <w:p>
            <w:pPr>
              <w:pStyle w:val="TableParagraph"/>
              <w:spacing w:line="180" w:lineRule="exact"/>
              <w:ind w:left="30"/>
              <w:rPr>
                <w:b/>
                <w:sz w:val="16"/>
              </w:rPr>
            </w:pPr>
            <w:r>
              <w:rPr>
                <w:b/>
                <w:sz w:val="16"/>
              </w:rPr>
              <w:t>Versamenti</w:t>
            </w:r>
            <w:r>
              <w:rPr>
                <w:b/>
                <w:spacing w:val="-1"/>
                <w:sz w:val="16"/>
              </w:rPr>
              <w:t> </w:t>
            </w:r>
            <w:r>
              <w:rPr>
                <w:b/>
                <w:sz w:val="16"/>
              </w:rPr>
              <w:t>di</w:t>
            </w:r>
            <w:r>
              <w:rPr>
                <w:b/>
                <w:spacing w:val="-1"/>
                <w:sz w:val="16"/>
              </w:rPr>
              <w:t> </w:t>
            </w:r>
            <w:r>
              <w:rPr>
                <w:b/>
                <w:sz w:val="16"/>
              </w:rPr>
              <w:t>spese</w:t>
            </w:r>
            <w:r>
              <w:rPr>
                <w:b/>
                <w:spacing w:val="-5"/>
                <w:sz w:val="16"/>
              </w:rPr>
              <w:t> </w:t>
            </w:r>
            <w:r>
              <w:rPr>
                <w:b/>
                <w:sz w:val="16"/>
              </w:rPr>
              <w:t>non</w:t>
            </w:r>
            <w:r>
              <w:rPr>
                <w:b/>
                <w:spacing w:val="-5"/>
                <w:sz w:val="16"/>
              </w:rPr>
              <w:t> </w:t>
            </w:r>
            <w:r>
              <w:rPr>
                <w:b/>
                <w:sz w:val="16"/>
              </w:rPr>
              <w:t>andate</w:t>
            </w:r>
            <w:r>
              <w:rPr>
                <w:b/>
                <w:spacing w:val="-5"/>
                <w:sz w:val="16"/>
              </w:rPr>
              <w:t> </w:t>
            </w:r>
            <w:r>
              <w:rPr>
                <w:b/>
                <w:sz w:val="16"/>
              </w:rPr>
              <w:t>a</w:t>
            </w:r>
            <w:r>
              <w:rPr>
                <w:b/>
                <w:spacing w:val="-3"/>
                <w:sz w:val="16"/>
              </w:rPr>
              <w:t> </w:t>
            </w:r>
            <w:r>
              <w:rPr>
                <w:b/>
                <w:sz w:val="16"/>
              </w:rPr>
              <w:t>buon</w:t>
            </w:r>
            <w:r>
              <w:rPr>
                <w:b/>
                <w:spacing w:val="-1"/>
                <w:sz w:val="16"/>
              </w:rPr>
              <w:t> </w:t>
            </w:r>
            <w:r>
              <w:rPr>
                <w:b/>
                <w:spacing w:val="-4"/>
                <w:sz w:val="16"/>
              </w:rPr>
              <w:t>fine</w:t>
            </w:r>
          </w:p>
        </w:tc>
        <w:tc>
          <w:tcPr>
            <w:tcW w:w="2410" w:type="dxa"/>
          </w:tcPr>
          <w:p>
            <w:pPr>
              <w:pStyle w:val="TableParagraph"/>
              <w:spacing w:line="180" w:lineRule="exact"/>
              <w:ind w:right="130"/>
              <w:jc w:val="right"/>
              <w:rPr>
                <w:b/>
                <w:sz w:val="16"/>
              </w:rPr>
            </w:pPr>
            <w:r>
              <w:rPr>
                <w:b/>
                <w:spacing w:val="-2"/>
                <w:sz w:val="16"/>
              </w:rPr>
              <w:t>5.000,00</w:t>
            </w:r>
          </w:p>
        </w:tc>
      </w:tr>
      <w:tr>
        <w:trPr>
          <w:trHeight w:val="249" w:hRule="atLeast"/>
        </w:trPr>
        <w:tc>
          <w:tcPr>
            <w:tcW w:w="1272" w:type="dxa"/>
          </w:tcPr>
          <w:p>
            <w:pPr>
              <w:pStyle w:val="TableParagraph"/>
              <w:rPr>
                <w:rFonts w:ascii="Times New Roman"/>
                <w:sz w:val="16"/>
              </w:rPr>
            </w:pPr>
          </w:p>
        </w:tc>
        <w:tc>
          <w:tcPr>
            <w:tcW w:w="6804" w:type="dxa"/>
          </w:tcPr>
          <w:p>
            <w:pPr>
              <w:pStyle w:val="TableParagraph"/>
              <w:spacing w:line="178" w:lineRule="exact"/>
              <w:ind w:left="30"/>
              <w:rPr>
                <w:b/>
                <w:sz w:val="16"/>
              </w:rPr>
            </w:pPr>
            <w:r>
              <w:rPr>
                <w:b/>
                <w:sz w:val="16"/>
              </w:rPr>
              <w:t>Subtotale</w:t>
            </w:r>
            <w:r>
              <w:rPr>
                <w:b/>
                <w:spacing w:val="-6"/>
                <w:sz w:val="16"/>
              </w:rPr>
              <w:t> </w:t>
            </w:r>
            <w:r>
              <w:rPr>
                <w:b/>
                <w:sz w:val="16"/>
              </w:rPr>
              <w:t>Partite</w:t>
            </w:r>
            <w:r>
              <w:rPr>
                <w:b/>
                <w:spacing w:val="-3"/>
                <w:sz w:val="16"/>
              </w:rPr>
              <w:t> </w:t>
            </w:r>
            <w:r>
              <w:rPr>
                <w:b/>
                <w:sz w:val="16"/>
              </w:rPr>
              <w:t>di</w:t>
            </w:r>
            <w:r>
              <w:rPr>
                <w:b/>
                <w:spacing w:val="-5"/>
                <w:sz w:val="16"/>
              </w:rPr>
              <w:t> </w:t>
            </w:r>
            <w:r>
              <w:rPr>
                <w:b/>
                <w:sz w:val="16"/>
              </w:rPr>
              <w:t>giro</w:t>
            </w:r>
            <w:r>
              <w:rPr>
                <w:b/>
                <w:spacing w:val="-2"/>
                <w:sz w:val="16"/>
              </w:rPr>
              <w:t> </w:t>
            </w:r>
            <w:r>
              <w:rPr>
                <w:b/>
                <w:spacing w:val="-5"/>
                <w:sz w:val="16"/>
              </w:rPr>
              <w:t>(D)</w:t>
            </w:r>
          </w:p>
        </w:tc>
        <w:tc>
          <w:tcPr>
            <w:tcW w:w="2410" w:type="dxa"/>
          </w:tcPr>
          <w:p>
            <w:pPr>
              <w:pStyle w:val="TableParagraph"/>
              <w:spacing w:line="178" w:lineRule="exact"/>
              <w:ind w:right="127"/>
              <w:jc w:val="right"/>
              <w:rPr>
                <w:b/>
                <w:sz w:val="16"/>
              </w:rPr>
            </w:pPr>
            <w:r>
              <w:rPr>
                <w:b/>
                <w:spacing w:val="-2"/>
                <w:sz w:val="16"/>
              </w:rPr>
              <w:t>555.000,00</w:t>
            </w:r>
          </w:p>
        </w:tc>
      </w:tr>
      <w:tr>
        <w:trPr>
          <w:trHeight w:val="184" w:hRule="atLeast"/>
        </w:trPr>
        <w:tc>
          <w:tcPr>
            <w:tcW w:w="1272" w:type="dxa"/>
          </w:tcPr>
          <w:p>
            <w:pPr>
              <w:pStyle w:val="TableParagraph"/>
              <w:rPr>
                <w:rFonts w:ascii="Times New Roman"/>
                <w:sz w:val="12"/>
              </w:rPr>
            </w:pPr>
          </w:p>
        </w:tc>
        <w:tc>
          <w:tcPr>
            <w:tcW w:w="6804" w:type="dxa"/>
          </w:tcPr>
          <w:p>
            <w:pPr>
              <w:pStyle w:val="TableParagraph"/>
              <w:spacing w:line="164" w:lineRule="exact"/>
              <w:ind w:left="30"/>
              <w:rPr>
                <w:b/>
                <w:sz w:val="16"/>
              </w:rPr>
            </w:pPr>
            <w:r>
              <w:rPr>
                <w:b/>
                <w:sz w:val="16"/>
              </w:rPr>
              <w:t>TOTALE</w:t>
            </w:r>
            <w:r>
              <w:rPr>
                <w:b/>
                <w:spacing w:val="-7"/>
                <w:sz w:val="16"/>
              </w:rPr>
              <w:t> </w:t>
            </w:r>
            <w:r>
              <w:rPr>
                <w:b/>
                <w:spacing w:val="-2"/>
                <w:sz w:val="16"/>
              </w:rPr>
              <w:t>B+C+D</w:t>
            </w:r>
          </w:p>
        </w:tc>
        <w:tc>
          <w:tcPr>
            <w:tcW w:w="2410" w:type="dxa"/>
          </w:tcPr>
          <w:p>
            <w:pPr>
              <w:pStyle w:val="TableParagraph"/>
              <w:spacing w:line="164" w:lineRule="exact"/>
              <w:ind w:right="127"/>
              <w:jc w:val="right"/>
              <w:rPr>
                <w:b/>
                <w:sz w:val="16"/>
              </w:rPr>
            </w:pPr>
            <w:r>
              <w:rPr>
                <w:b/>
                <w:spacing w:val="-2"/>
                <w:sz w:val="16"/>
              </w:rPr>
              <w:t>2.141.878,92</w:t>
            </w:r>
          </w:p>
        </w:tc>
      </w:tr>
      <w:tr>
        <w:trPr>
          <w:trHeight w:val="249" w:hRule="atLeast"/>
        </w:trPr>
        <w:tc>
          <w:tcPr>
            <w:tcW w:w="1272" w:type="dxa"/>
          </w:tcPr>
          <w:p>
            <w:pPr>
              <w:pStyle w:val="TableParagraph"/>
              <w:rPr>
                <w:rFonts w:ascii="Times New Roman"/>
                <w:sz w:val="16"/>
              </w:rPr>
            </w:pPr>
          </w:p>
        </w:tc>
        <w:tc>
          <w:tcPr>
            <w:tcW w:w="6804" w:type="dxa"/>
          </w:tcPr>
          <w:p>
            <w:pPr>
              <w:pStyle w:val="TableParagraph"/>
              <w:rPr>
                <w:rFonts w:ascii="Times New Roman"/>
                <w:sz w:val="16"/>
              </w:rPr>
            </w:pPr>
          </w:p>
        </w:tc>
        <w:tc>
          <w:tcPr>
            <w:tcW w:w="2410" w:type="dxa"/>
          </w:tcPr>
          <w:p>
            <w:pPr>
              <w:pStyle w:val="TableParagraph"/>
              <w:rPr>
                <w:rFonts w:ascii="Times New Roman"/>
                <w:sz w:val="16"/>
              </w:rPr>
            </w:pPr>
          </w:p>
        </w:tc>
      </w:tr>
      <w:tr>
        <w:trPr>
          <w:trHeight w:val="251" w:hRule="atLeast"/>
        </w:trPr>
        <w:tc>
          <w:tcPr>
            <w:tcW w:w="1272" w:type="dxa"/>
          </w:tcPr>
          <w:p>
            <w:pPr>
              <w:pStyle w:val="TableParagraph"/>
              <w:rPr>
                <w:rFonts w:ascii="Times New Roman"/>
                <w:sz w:val="16"/>
              </w:rPr>
            </w:pPr>
          </w:p>
        </w:tc>
        <w:tc>
          <w:tcPr>
            <w:tcW w:w="6804" w:type="dxa"/>
          </w:tcPr>
          <w:p>
            <w:pPr>
              <w:pStyle w:val="TableParagraph"/>
              <w:spacing w:line="180" w:lineRule="exact"/>
              <w:ind w:left="30"/>
              <w:rPr>
                <w:b/>
                <w:sz w:val="16"/>
              </w:rPr>
            </w:pPr>
            <w:r>
              <w:rPr>
                <w:b/>
                <w:sz w:val="16"/>
              </w:rPr>
              <w:t>TOTALE</w:t>
            </w:r>
            <w:r>
              <w:rPr>
                <w:b/>
                <w:spacing w:val="-4"/>
                <w:sz w:val="16"/>
              </w:rPr>
              <w:t> </w:t>
            </w:r>
            <w:r>
              <w:rPr>
                <w:b/>
                <w:spacing w:val="-2"/>
                <w:sz w:val="16"/>
              </w:rPr>
              <w:t>A+B+C+D</w:t>
            </w:r>
          </w:p>
        </w:tc>
        <w:tc>
          <w:tcPr>
            <w:tcW w:w="2410" w:type="dxa"/>
          </w:tcPr>
          <w:p>
            <w:pPr>
              <w:pStyle w:val="TableParagraph"/>
              <w:spacing w:line="180" w:lineRule="exact"/>
              <w:ind w:right="127"/>
              <w:jc w:val="right"/>
              <w:rPr>
                <w:b/>
                <w:sz w:val="16"/>
              </w:rPr>
            </w:pPr>
            <w:r>
              <w:rPr>
                <w:b/>
                <w:spacing w:val="-2"/>
                <w:sz w:val="16"/>
              </w:rPr>
              <w:t>7.293.842,93</w:t>
            </w:r>
          </w:p>
        </w:tc>
      </w:tr>
    </w:tbl>
    <w:p>
      <w:pPr>
        <w:pStyle w:val="BodyText"/>
      </w:pPr>
    </w:p>
    <w:p>
      <w:pPr>
        <w:pStyle w:val="BodyText"/>
      </w:pPr>
    </w:p>
    <w:p>
      <w:pPr>
        <w:pStyle w:val="BodyText"/>
        <w:spacing w:before="74"/>
      </w:pPr>
    </w:p>
    <w:p>
      <w:pPr>
        <w:pStyle w:val="Heading3"/>
        <w:numPr>
          <w:ilvl w:val="0"/>
          <w:numId w:val="3"/>
        </w:numPr>
        <w:tabs>
          <w:tab w:pos="1218" w:val="left" w:leader="none"/>
        </w:tabs>
        <w:spacing w:line="240" w:lineRule="auto" w:before="1" w:after="0"/>
        <w:ind w:left="1218" w:right="0" w:hanging="181"/>
        <w:jc w:val="left"/>
      </w:pPr>
      <w:bookmarkStart w:name="1. Avanzo di amministrazione presunto 20" w:id="3"/>
      <w:bookmarkEnd w:id="3"/>
      <w:r>
        <w:rPr>
          <w:b w:val="0"/>
        </w:rPr>
      </w:r>
      <w:r>
        <w:rPr/>
        <w:t>Avanzo</w:t>
      </w:r>
      <w:r>
        <w:rPr>
          <w:spacing w:val="-7"/>
        </w:rPr>
        <w:t> </w:t>
      </w:r>
      <w:r>
        <w:rPr/>
        <w:t>di</w:t>
      </w:r>
      <w:r>
        <w:rPr>
          <w:spacing w:val="-9"/>
        </w:rPr>
        <w:t> </w:t>
      </w:r>
      <w:r>
        <w:rPr/>
        <w:t>amministrazione</w:t>
      </w:r>
      <w:r>
        <w:rPr>
          <w:spacing w:val="-9"/>
        </w:rPr>
        <w:t> </w:t>
      </w:r>
      <w:r>
        <w:rPr/>
        <w:t>presunto</w:t>
      </w:r>
      <w:r>
        <w:rPr>
          <w:spacing w:val="-6"/>
        </w:rPr>
        <w:t> </w:t>
      </w:r>
      <w:r>
        <w:rPr>
          <w:spacing w:val="-4"/>
        </w:rPr>
        <w:t>2025</w:t>
      </w:r>
    </w:p>
    <w:p>
      <w:pPr>
        <w:pStyle w:val="BodyText"/>
        <w:spacing w:before="95"/>
        <w:rPr>
          <w:rFonts w:ascii="Arial"/>
          <w:b/>
        </w:rPr>
      </w:pPr>
    </w:p>
    <w:p>
      <w:pPr>
        <w:pStyle w:val="BodyText"/>
        <w:ind w:left="991"/>
      </w:pPr>
      <w:r>
        <w:rPr/>
        <w:t>L’avanzo</w:t>
      </w:r>
      <w:r>
        <w:rPr>
          <w:spacing w:val="-7"/>
        </w:rPr>
        <w:t> </w:t>
      </w:r>
      <w:r>
        <w:rPr/>
        <w:t>di</w:t>
      </w:r>
      <w:r>
        <w:rPr>
          <w:spacing w:val="-4"/>
        </w:rPr>
        <w:t> </w:t>
      </w:r>
      <w:r>
        <w:rPr/>
        <w:t>amministrazione</w:t>
      </w:r>
      <w:r>
        <w:rPr>
          <w:spacing w:val="-4"/>
        </w:rPr>
        <w:t> </w:t>
      </w:r>
      <w:r>
        <w:rPr/>
        <w:t>presunto</w:t>
      </w:r>
      <w:r>
        <w:rPr>
          <w:spacing w:val="-5"/>
        </w:rPr>
        <w:t> </w:t>
      </w:r>
      <w:r>
        <w:rPr/>
        <w:t>per</w:t>
      </w:r>
      <w:r>
        <w:rPr>
          <w:spacing w:val="-4"/>
        </w:rPr>
        <w:t> </w:t>
      </w:r>
      <w:r>
        <w:rPr/>
        <w:t>l’anno</w:t>
      </w:r>
      <w:r>
        <w:rPr>
          <w:spacing w:val="-5"/>
        </w:rPr>
        <w:t> </w:t>
      </w:r>
      <w:r>
        <w:rPr/>
        <w:t>2025</w:t>
      </w:r>
      <w:r>
        <w:rPr>
          <w:spacing w:val="-6"/>
        </w:rPr>
        <w:t> </w:t>
      </w:r>
      <w:r>
        <w:rPr/>
        <w:t>ammonta</w:t>
      </w:r>
      <w:r>
        <w:rPr>
          <w:spacing w:val="-5"/>
        </w:rPr>
        <w:t> </w:t>
      </w:r>
      <w:r>
        <w:rPr/>
        <w:t>a</w:t>
      </w:r>
      <w:r>
        <w:rPr>
          <w:spacing w:val="-4"/>
        </w:rPr>
        <w:t> </w:t>
      </w:r>
      <w:r>
        <w:rPr>
          <w:rFonts w:ascii="Arial" w:hAnsi="Arial"/>
          <w:b/>
        </w:rPr>
        <w:t>€</w:t>
      </w:r>
      <w:r>
        <w:rPr>
          <w:rFonts w:ascii="Arial" w:hAnsi="Arial"/>
          <w:b/>
          <w:spacing w:val="-6"/>
        </w:rPr>
        <w:t> </w:t>
      </w:r>
      <w:r>
        <w:rPr>
          <w:rFonts w:ascii="Arial" w:hAnsi="Arial"/>
          <w:b/>
          <w:spacing w:val="-2"/>
        </w:rPr>
        <w:t>5.151.964,01</w:t>
      </w:r>
      <w:r>
        <w:rPr>
          <w:spacing w:val="-2"/>
        </w:rPr>
        <w:t>.</w:t>
      </w:r>
    </w:p>
    <w:p>
      <w:pPr>
        <w:spacing w:before="3"/>
        <w:ind w:left="991" w:right="0" w:firstLine="0"/>
        <w:jc w:val="left"/>
        <w:rPr>
          <w:rFonts w:ascii="Arial"/>
          <w:i/>
          <w:sz w:val="16"/>
        </w:rPr>
      </w:pPr>
      <w:r>
        <w:rPr>
          <w:rFonts w:ascii="Arial"/>
          <w:i/>
          <w:sz w:val="16"/>
        </w:rPr>
        <w:t>(Voce</w:t>
      </w:r>
      <w:r>
        <w:rPr>
          <w:rFonts w:ascii="Arial"/>
          <w:i/>
          <w:spacing w:val="-5"/>
          <w:sz w:val="16"/>
        </w:rPr>
        <w:t> </w:t>
      </w:r>
      <w:r>
        <w:rPr>
          <w:rFonts w:ascii="Arial"/>
          <w:i/>
          <w:spacing w:val="-7"/>
          <w:sz w:val="16"/>
        </w:rPr>
        <w:t>A)</w:t>
      </w:r>
    </w:p>
    <w:p>
      <w:pPr>
        <w:pStyle w:val="BodyText"/>
        <w:spacing w:before="95"/>
        <w:rPr>
          <w:rFonts w:ascii="Arial"/>
          <w:i/>
        </w:rPr>
      </w:pPr>
    </w:p>
    <w:p>
      <w:pPr>
        <w:pStyle w:val="Heading3"/>
        <w:numPr>
          <w:ilvl w:val="0"/>
          <w:numId w:val="3"/>
        </w:numPr>
        <w:tabs>
          <w:tab w:pos="1170" w:val="left" w:leader="none"/>
        </w:tabs>
        <w:spacing w:line="240" w:lineRule="auto" w:before="0" w:after="0"/>
        <w:ind w:left="1170" w:right="0" w:hanging="179"/>
        <w:jc w:val="left"/>
      </w:pPr>
      <w:bookmarkStart w:name="2. Entrate correnti (Titolo 1)" w:id="4"/>
      <w:bookmarkEnd w:id="4"/>
      <w:r>
        <w:rPr>
          <w:b w:val="0"/>
        </w:rPr>
      </w:r>
      <w:r>
        <w:rPr/>
        <w:t>Entrate</w:t>
      </w:r>
      <w:r>
        <w:rPr>
          <w:spacing w:val="-6"/>
        </w:rPr>
        <w:t> </w:t>
      </w:r>
      <w:r>
        <w:rPr/>
        <w:t>correnti</w:t>
      </w:r>
      <w:r>
        <w:rPr>
          <w:spacing w:val="-6"/>
        </w:rPr>
        <w:t> </w:t>
      </w:r>
      <w:r>
        <w:rPr/>
        <w:t>(Titolo</w:t>
      </w:r>
      <w:r>
        <w:rPr>
          <w:spacing w:val="-7"/>
        </w:rPr>
        <w:t> </w:t>
      </w:r>
      <w:r>
        <w:rPr>
          <w:spacing w:val="-5"/>
        </w:rPr>
        <w:t>1)</w:t>
      </w:r>
    </w:p>
    <w:p>
      <w:pPr>
        <w:pStyle w:val="BodyText"/>
        <w:spacing w:before="96"/>
        <w:rPr>
          <w:rFonts w:ascii="Arial"/>
          <w:b/>
        </w:rPr>
      </w:pPr>
    </w:p>
    <w:p>
      <w:pPr>
        <w:pStyle w:val="BodyText"/>
        <w:ind w:left="991"/>
      </w:pPr>
      <w:r>
        <w:rPr/>
        <w:t>Le</w:t>
      </w:r>
      <w:r>
        <w:rPr>
          <w:spacing w:val="-7"/>
        </w:rPr>
        <w:t> </w:t>
      </w:r>
      <w:r>
        <w:rPr/>
        <w:t>entrate</w:t>
      </w:r>
      <w:r>
        <w:rPr>
          <w:spacing w:val="-6"/>
        </w:rPr>
        <w:t> </w:t>
      </w:r>
      <w:r>
        <w:rPr/>
        <w:t>correnti</w:t>
      </w:r>
      <w:r>
        <w:rPr>
          <w:spacing w:val="-4"/>
        </w:rPr>
        <w:t> </w:t>
      </w:r>
      <w:r>
        <w:rPr/>
        <w:t>previste</w:t>
      </w:r>
      <w:r>
        <w:rPr>
          <w:spacing w:val="-5"/>
        </w:rPr>
        <w:t> </w:t>
      </w:r>
      <w:r>
        <w:rPr/>
        <w:t>per</w:t>
      </w:r>
      <w:r>
        <w:rPr>
          <w:spacing w:val="-6"/>
        </w:rPr>
        <w:t> </w:t>
      </w:r>
      <w:r>
        <w:rPr/>
        <w:t>l’anno</w:t>
      </w:r>
      <w:r>
        <w:rPr>
          <w:spacing w:val="-5"/>
        </w:rPr>
        <w:t> </w:t>
      </w:r>
      <w:r>
        <w:rPr/>
        <w:t>2026</w:t>
      </w:r>
      <w:r>
        <w:rPr>
          <w:spacing w:val="-4"/>
        </w:rPr>
        <w:t> </w:t>
      </w:r>
      <w:r>
        <w:rPr/>
        <w:t>ammontano</w:t>
      </w:r>
      <w:r>
        <w:rPr>
          <w:spacing w:val="-5"/>
        </w:rPr>
        <w:t> </w:t>
      </w:r>
      <w:r>
        <w:rPr/>
        <w:t>complessivamente</w:t>
      </w:r>
      <w:r>
        <w:rPr>
          <w:spacing w:val="-5"/>
        </w:rPr>
        <w:t> </w:t>
      </w:r>
      <w:r>
        <w:rPr/>
        <w:t>a</w:t>
      </w:r>
      <w:r>
        <w:rPr>
          <w:spacing w:val="-4"/>
        </w:rPr>
        <w:t> </w:t>
      </w:r>
      <w:r>
        <w:rPr>
          <w:rFonts w:ascii="Arial" w:hAnsi="Arial"/>
          <w:b/>
        </w:rPr>
        <w:t>€</w:t>
      </w:r>
      <w:r>
        <w:rPr>
          <w:rFonts w:ascii="Arial" w:hAnsi="Arial"/>
          <w:b/>
          <w:spacing w:val="-6"/>
        </w:rPr>
        <w:t> </w:t>
      </w:r>
      <w:r>
        <w:rPr>
          <w:rFonts w:ascii="Arial" w:hAnsi="Arial"/>
          <w:b/>
          <w:spacing w:val="-2"/>
        </w:rPr>
        <w:t>897.886,92</w:t>
      </w:r>
      <w:r>
        <w:rPr>
          <w:spacing w:val="-2"/>
        </w:rPr>
        <w:t>.</w:t>
      </w:r>
    </w:p>
    <w:p>
      <w:pPr>
        <w:pStyle w:val="BodyText"/>
        <w:spacing w:before="1"/>
        <w:ind w:left="991" w:right="1046"/>
      </w:pPr>
      <w:r>
        <w:rPr/>
        <w:t>Esse</w:t>
      </w:r>
      <w:r>
        <w:rPr>
          <w:spacing w:val="-4"/>
        </w:rPr>
        <w:t> </w:t>
      </w:r>
      <w:r>
        <w:rPr/>
        <w:t>si</w:t>
      </w:r>
      <w:r>
        <w:rPr>
          <w:spacing w:val="-3"/>
        </w:rPr>
        <w:t> </w:t>
      </w:r>
      <w:r>
        <w:rPr/>
        <w:t>compongono</w:t>
      </w:r>
      <w:r>
        <w:rPr>
          <w:spacing w:val="-2"/>
        </w:rPr>
        <w:t> </w:t>
      </w:r>
      <w:r>
        <w:rPr/>
        <w:t>di</w:t>
      </w:r>
      <w:r>
        <w:rPr>
          <w:spacing w:val="-1"/>
        </w:rPr>
        <w:t> </w:t>
      </w:r>
      <w:r>
        <w:rPr/>
        <w:t>una</w:t>
      </w:r>
      <w:r>
        <w:rPr>
          <w:spacing w:val="-2"/>
        </w:rPr>
        <w:t> </w:t>
      </w:r>
      <w:r>
        <w:rPr/>
        <w:t>quota</w:t>
      </w:r>
      <w:r>
        <w:rPr>
          <w:spacing w:val="-4"/>
        </w:rPr>
        <w:t> </w:t>
      </w:r>
      <w:r>
        <w:rPr>
          <w:rFonts w:ascii="Arial" w:hAnsi="Arial"/>
          <w:b/>
        </w:rPr>
        <w:t>accertata</w:t>
      </w:r>
      <w:r>
        <w:rPr/>
        <w:t>, derivante</w:t>
      </w:r>
      <w:r>
        <w:rPr>
          <w:spacing w:val="-2"/>
        </w:rPr>
        <w:t> </w:t>
      </w:r>
      <w:r>
        <w:rPr/>
        <w:t>da</w:t>
      </w:r>
      <w:r>
        <w:rPr>
          <w:spacing w:val="-2"/>
        </w:rPr>
        <w:t> </w:t>
      </w:r>
      <w:r>
        <w:rPr/>
        <w:t>trasferimenti</w:t>
      </w:r>
      <w:r>
        <w:rPr>
          <w:spacing w:val="-3"/>
        </w:rPr>
        <w:t> </w:t>
      </w:r>
      <w:r>
        <w:rPr/>
        <w:t>ministeriali, e</w:t>
      </w:r>
      <w:r>
        <w:rPr>
          <w:spacing w:val="-4"/>
        </w:rPr>
        <w:t> </w:t>
      </w:r>
      <w:r>
        <w:rPr/>
        <w:t>di</w:t>
      </w:r>
      <w:r>
        <w:rPr>
          <w:spacing w:val="-1"/>
        </w:rPr>
        <w:t> </w:t>
      </w:r>
      <w:r>
        <w:rPr/>
        <w:t>una</w:t>
      </w:r>
      <w:r>
        <w:rPr>
          <w:spacing w:val="-2"/>
        </w:rPr>
        <w:t> </w:t>
      </w:r>
      <w:r>
        <w:rPr/>
        <w:t>quota</w:t>
      </w:r>
      <w:r>
        <w:rPr>
          <w:spacing w:val="-2"/>
        </w:rPr>
        <w:t> </w:t>
      </w:r>
      <w:r>
        <w:rPr>
          <w:rFonts w:ascii="Arial" w:hAnsi="Arial"/>
          <w:b/>
        </w:rPr>
        <w:t>di previsione</w:t>
      </w:r>
      <w:r>
        <w:rPr/>
        <w:t>,</w:t>
      </w:r>
      <w:r>
        <w:rPr>
          <w:spacing w:val="-3"/>
        </w:rPr>
        <w:t> </w:t>
      </w:r>
      <w:r>
        <w:rPr/>
        <w:t>collegata</w:t>
      </w:r>
      <w:r>
        <w:rPr>
          <w:spacing w:val="-4"/>
        </w:rPr>
        <w:t> </w:t>
      </w:r>
      <w:r>
        <w:rPr/>
        <w:t>alle entrate proprie dell’Istituto (vendita di pubblicazioni e servizi di riproduzione fotografica).</w:t>
      </w:r>
    </w:p>
    <w:p>
      <w:pPr>
        <w:pStyle w:val="BodyText"/>
        <w:spacing w:before="95"/>
      </w:pPr>
    </w:p>
    <w:p>
      <w:pPr>
        <w:pStyle w:val="BodyText"/>
        <w:spacing w:before="1"/>
        <w:ind w:left="991"/>
      </w:pPr>
      <w:r>
        <w:rPr/>
        <w:t>Le</w:t>
      </w:r>
      <w:r>
        <w:rPr>
          <w:spacing w:val="-2"/>
        </w:rPr>
        <w:t> </w:t>
      </w:r>
      <w:r>
        <w:rPr/>
        <w:t>singole</w:t>
      </w:r>
      <w:r>
        <w:rPr>
          <w:spacing w:val="-4"/>
        </w:rPr>
        <w:t> </w:t>
      </w:r>
      <w:r>
        <w:rPr/>
        <w:t>voci</w:t>
      </w:r>
      <w:r>
        <w:rPr>
          <w:spacing w:val="-2"/>
        </w:rPr>
        <w:t> </w:t>
      </w:r>
      <w:r>
        <w:rPr/>
        <w:t>sono</w:t>
      </w:r>
      <w:r>
        <w:rPr>
          <w:spacing w:val="-4"/>
        </w:rPr>
        <w:t> </w:t>
      </w:r>
      <w:r>
        <w:rPr/>
        <w:t>così</w:t>
      </w:r>
      <w:r>
        <w:rPr>
          <w:spacing w:val="-2"/>
        </w:rPr>
        <w:t> articolate:</w:t>
      </w:r>
    </w:p>
    <w:p>
      <w:pPr>
        <w:pStyle w:val="BodyText"/>
        <w:spacing w:before="95"/>
      </w:pPr>
    </w:p>
    <w:p>
      <w:pPr>
        <w:pStyle w:val="ListParagraph"/>
        <w:numPr>
          <w:ilvl w:val="1"/>
          <w:numId w:val="3"/>
        </w:numPr>
        <w:tabs>
          <w:tab w:pos="1711" w:val="left" w:leader="none"/>
        </w:tabs>
        <w:spacing w:line="240" w:lineRule="auto" w:before="0" w:after="0"/>
        <w:ind w:left="1711" w:right="1203" w:hanging="361"/>
        <w:jc w:val="left"/>
        <w:rPr>
          <w:sz w:val="16"/>
        </w:rPr>
      </w:pPr>
      <w:r>
        <w:rPr>
          <w:rFonts w:ascii="Arial" w:hAnsi="Arial"/>
          <w:b/>
          <w:sz w:val="16"/>
        </w:rPr>
        <w:t>€ 761.391,00 - </w:t>
      </w:r>
      <w:r>
        <w:rPr>
          <w:sz w:val="16"/>
        </w:rPr>
        <w:t>L’importo</w:t>
      </w:r>
      <w:r>
        <w:rPr>
          <w:spacing w:val="40"/>
          <w:sz w:val="16"/>
        </w:rPr>
        <w:t> </w:t>
      </w:r>
      <w:r>
        <w:rPr>
          <w:sz w:val="16"/>
        </w:rPr>
        <w:t>è riferito ai trasferimenti destinati al funzionamento dell’ICCD, finalizzati a sostenere le attività gestionali e operative dell’Istituto nell’ambito dell’esercizio finanziario (quali bollette, pulizie,</w:t>
      </w:r>
      <w:r>
        <w:rPr>
          <w:spacing w:val="40"/>
          <w:sz w:val="16"/>
        </w:rPr>
        <w:t> </w:t>
      </w:r>
      <w:r>
        <w:rPr>
          <w:sz w:val="16"/>
        </w:rPr>
        <w:t>tassa dei rifiuti, ecc…. Tale stanziamento</w:t>
      </w:r>
      <w:r>
        <w:rPr>
          <w:spacing w:val="-2"/>
          <w:sz w:val="16"/>
        </w:rPr>
        <w:t> </w:t>
      </w:r>
      <w:r>
        <w:rPr>
          <w:sz w:val="16"/>
        </w:rPr>
        <w:t>potrà</w:t>
      </w:r>
      <w:r>
        <w:rPr>
          <w:spacing w:val="-4"/>
          <w:sz w:val="16"/>
        </w:rPr>
        <w:t> </w:t>
      </w:r>
      <w:r>
        <w:rPr>
          <w:sz w:val="16"/>
        </w:rPr>
        <w:t>subire</w:t>
      </w:r>
      <w:r>
        <w:rPr>
          <w:spacing w:val="-2"/>
          <w:sz w:val="16"/>
        </w:rPr>
        <w:t> </w:t>
      </w:r>
      <w:r>
        <w:rPr>
          <w:sz w:val="16"/>
        </w:rPr>
        <w:t>variazioni</w:t>
      </w:r>
      <w:r>
        <w:rPr>
          <w:spacing w:val="-1"/>
          <w:sz w:val="16"/>
        </w:rPr>
        <w:t> </w:t>
      </w:r>
      <w:r>
        <w:rPr>
          <w:sz w:val="16"/>
        </w:rPr>
        <w:t>in</w:t>
      </w:r>
      <w:r>
        <w:rPr>
          <w:spacing w:val="-2"/>
          <w:sz w:val="16"/>
        </w:rPr>
        <w:t> </w:t>
      </w:r>
      <w:r>
        <w:rPr>
          <w:sz w:val="16"/>
        </w:rPr>
        <w:t>relazione</w:t>
      </w:r>
      <w:r>
        <w:rPr>
          <w:spacing w:val="-2"/>
          <w:sz w:val="16"/>
        </w:rPr>
        <w:t> </w:t>
      </w:r>
      <w:r>
        <w:rPr>
          <w:sz w:val="16"/>
        </w:rPr>
        <w:t>ad</w:t>
      </w:r>
      <w:r>
        <w:rPr>
          <w:spacing w:val="-2"/>
          <w:sz w:val="16"/>
        </w:rPr>
        <w:t> </w:t>
      </w:r>
      <w:r>
        <w:rPr>
          <w:sz w:val="16"/>
        </w:rPr>
        <w:t>eventuali</w:t>
      </w:r>
      <w:r>
        <w:rPr>
          <w:spacing w:val="-1"/>
          <w:sz w:val="16"/>
        </w:rPr>
        <w:t> </w:t>
      </w:r>
      <w:r>
        <w:rPr>
          <w:sz w:val="16"/>
        </w:rPr>
        <w:t>riduzioni</w:t>
      </w:r>
      <w:r>
        <w:rPr>
          <w:spacing w:val="-1"/>
          <w:sz w:val="16"/>
        </w:rPr>
        <w:t> </w:t>
      </w:r>
      <w:r>
        <w:rPr>
          <w:sz w:val="16"/>
        </w:rPr>
        <w:t>delle</w:t>
      </w:r>
      <w:r>
        <w:rPr>
          <w:spacing w:val="-2"/>
          <w:sz w:val="16"/>
        </w:rPr>
        <w:t> </w:t>
      </w:r>
      <w:r>
        <w:rPr>
          <w:sz w:val="16"/>
        </w:rPr>
        <w:t>dotazioni</w:t>
      </w:r>
      <w:r>
        <w:rPr>
          <w:spacing w:val="-3"/>
          <w:sz w:val="16"/>
        </w:rPr>
        <w:t> </w:t>
      </w:r>
      <w:r>
        <w:rPr>
          <w:sz w:val="16"/>
        </w:rPr>
        <w:t>ministeriali</w:t>
      </w:r>
      <w:r>
        <w:rPr>
          <w:spacing w:val="-3"/>
          <w:sz w:val="16"/>
        </w:rPr>
        <w:t> </w:t>
      </w:r>
      <w:r>
        <w:rPr>
          <w:sz w:val="16"/>
        </w:rPr>
        <w:t>connesse</w:t>
      </w:r>
      <w:r>
        <w:rPr>
          <w:spacing w:val="-4"/>
          <w:sz w:val="16"/>
        </w:rPr>
        <w:t> </w:t>
      </w:r>
      <w:r>
        <w:rPr>
          <w:sz w:val="16"/>
        </w:rPr>
        <w:t>alla</w:t>
      </w:r>
      <w:r>
        <w:rPr>
          <w:spacing w:val="-4"/>
          <w:sz w:val="16"/>
        </w:rPr>
        <w:t> </w:t>
      </w:r>
      <w:r>
        <w:rPr>
          <w:rFonts w:ascii="Arial" w:hAnsi="Arial"/>
          <w:b/>
          <w:sz w:val="16"/>
        </w:rPr>
        <w:t>Legge</w:t>
      </w:r>
      <w:r>
        <w:rPr>
          <w:rFonts w:ascii="Arial" w:hAnsi="Arial"/>
          <w:b/>
          <w:spacing w:val="-4"/>
          <w:sz w:val="16"/>
        </w:rPr>
        <w:t> </w:t>
      </w:r>
      <w:r>
        <w:rPr>
          <w:rFonts w:ascii="Arial" w:hAnsi="Arial"/>
          <w:b/>
          <w:sz w:val="16"/>
        </w:rPr>
        <w:t>di bilancio 2026</w:t>
      </w:r>
      <w:r>
        <w:rPr>
          <w:sz w:val="16"/>
        </w:rPr>
        <w:t>. L’importo, comunicato informalmente, è pari all’anno 2025.</w:t>
      </w:r>
    </w:p>
    <w:p>
      <w:pPr>
        <w:pStyle w:val="ListParagraph"/>
        <w:numPr>
          <w:ilvl w:val="1"/>
          <w:numId w:val="3"/>
        </w:numPr>
        <w:tabs>
          <w:tab w:pos="1711" w:val="left" w:leader="none"/>
        </w:tabs>
        <w:spacing w:line="182" w:lineRule="exact" w:before="0" w:after="0"/>
        <w:ind w:left="1711" w:right="0" w:hanging="360"/>
        <w:jc w:val="left"/>
        <w:rPr>
          <w:sz w:val="16"/>
        </w:rPr>
      </w:pPr>
      <w:r>
        <w:rPr>
          <w:rFonts w:ascii="Arial" w:hAnsi="Arial"/>
          <w:b/>
          <w:sz w:val="16"/>
        </w:rPr>
        <w:t>€</w:t>
      </w:r>
      <w:r>
        <w:rPr>
          <w:rFonts w:ascii="Arial" w:hAnsi="Arial"/>
          <w:b/>
          <w:spacing w:val="-5"/>
          <w:sz w:val="16"/>
        </w:rPr>
        <w:t> </w:t>
      </w:r>
      <w:r>
        <w:rPr>
          <w:rFonts w:ascii="Arial" w:hAnsi="Arial"/>
          <w:b/>
          <w:sz w:val="16"/>
        </w:rPr>
        <w:t>50.000,00</w:t>
      </w:r>
      <w:r>
        <w:rPr>
          <w:rFonts w:ascii="Arial" w:hAnsi="Arial"/>
          <w:b/>
          <w:spacing w:val="-4"/>
          <w:sz w:val="16"/>
        </w:rPr>
        <w:t> </w:t>
      </w:r>
      <w:r>
        <w:rPr>
          <w:sz w:val="16"/>
        </w:rPr>
        <w:t>–</w:t>
      </w:r>
      <w:r>
        <w:rPr>
          <w:spacing w:val="-5"/>
          <w:sz w:val="16"/>
        </w:rPr>
        <w:t> </w:t>
      </w:r>
      <w:r>
        <w:rPr>
          <w:sz w:val="16"/>
        </w:rPr>
        <w:t>Risorse</w:t>
      </w:r>
      <w:r>
        <w:rPr>
          <w:spacing w:val="-4"/>
          <w:sz w:val="16"/>
        </w:rPr>
        <w:t> </w:t>
      </w:r>
      <w:r>
        <w:rPr>
          <w:sz w:val="16"/>
        </w:rPr>
        <w:t>destinate</w:t>
      </w:r>
      <w:r>
        <w:rPr>
          <w:spacing w:val="-4"/>
          <w:sz w:val="16"/>
        </w:rPr>
        <w:t> </w:t>
      </w:r>
      <w:r>
        <w:rPr>
          <w:sz w:val="16"/>
        </w:rPr>
        <w:t>alla</w:t>
      </w:r>
      <w:r>
        <w:rPr>
          <w:spacing w:val="-4"/>
          <w:sz w:val="16"/>
        </w:rPr>
        <w:t> </w:t>
      </w:r>
      <w:r>
        <w:rPr>
          <w:sz w:val="16"/>
        </w:rPr>
        <w:t>copertura</w:t>
      </w:r>
      <w:r>
        <w:rPr>
          <w:spacing w:val="-4"/>
          <w:sz w:val="16"/>
        </w:rPr>
        <w:t> </w:t>
      </w:r>
      <w:r>
        <w:rPr>
          <w:sz w:val="16"/>
        </w:rPr>
        <w:t>dei</w:t>
      </w:r>
      <w:r>
        <w:rPr>
          <w:spacing w:val="-5"/>
          <w:sz w:val="16"/>
        </w:rPr>
        <w:t> </w:t>
      </w:r>
      <w:r>
        <w:rPr>
          <w:sz w:val="16"/>
        </w:rPr>
        <w:t>buoni</w:t>
      </w:r>
      <w:r>
        <w:rPr>
          <w:spacing w:val="-4"/>
          <w:sz w:val="16"/>
        </w:rPr>
        <w:t> </w:t>
      </w:r>
      <w:r>
        <w:rPr>
          <w:sz w:val="16"/>
        </w:rPr>
        <w:t>pasto</w:t>
      </w:r>
      <w:r>
        <w:rPr>
          <w:spacing w:val="-5"/>
          <w:sz w:val="16"/>
        </w:rPr>
        <w:t> </w:t>
      </w:r>
      <w:r>
        <w:rPr>
          <w:sz w:val="16"/>
        </w:rPr>
        <w:t>del</w:t>
      </w:r>
      <w:r>
        <w:rPr>
          <w:spacing w:val="-3"/>
          <w:sz w:val="16"/>
        </w:rPr>
        <w:t> </w:t>
      </w:r>
      <w:r>
        <w:rPr>
          <w:sz w:val="16"/>
        </w:rPr>
        <w:t>personale</w:t>
      </w:r>
      <w:r>
        <w:rPr>
          <w:spacing w:val="-4"/>
          <w:sz w:val="16"/>
        </w:rPr>
        <w:t> </w:t>
      </w:r>
      <w:r>
        <w:rPr>
          <w:spacing w:val="-2"/>
          <w:sz w:val="16"/>
        </w:rPr>
        <w:t>ICCD.</w:t>
      </w:r>
    </w:p>
    <w:p>
      <w:pPr>
        <w:pStyle w:val="ListParagraph"/>
        <w:numPr>
          <w:ilvl w:val="1"/>
          <w:numId w:val="3"/>
        </w:numPr>
        <w:tabs>
          <w:tab w:pos="1711" w:val="left" w:leader="none"/>
        </w:tabs>
        <w:spacing w:line="240" w:lineRule="auto" w:before="1" w:after="0"/>
        <w:ind w:left="1711" w:right="0" w:hanging="360"/>
        <w:jc w:val="left"/>
        <w:rPr>
          <w:sz w:val="16"/>
        </w:rPr>
      </w:pPr>
      <w:r>
        <w:rPr>
          <w:rFonts w:ascii="Arial" w:hAnsi="Arial"/>
          <w:b/>
          <w:sz w:val="16"/>
        </w:rPr>
        <w:t>€</w:t>
      </w:r>
      <w:r>
        <w:rPr>
          <w:rFonts w:ascii="Arial" w:hAnsi="Arial"/>
          <w:b/>
          <w:spacing w:val="-6"/>
          <w:sz w:val="16"/>
        </w:rPr>
        <w:t> </w:t>
      </w:r>
      <w:r>
        <w:rPr>
          <w:rFonts w:ascii="Arial" w:hAnsi="Arial"/>
          <w:b/>
          <w:sz w:val="16"/>
        </w:rPr>
        <w:t>10.789,00</w:t>
      </w:r>
      <w:r>
        <w:rPr>
          <w:rFonts w:ascii="Arial" w:hAnsi="Arial"/>
          <w:b/>
          <w:spacing w:val="-3"/>
          <w:sz w:val="16"/>
        </w:rPr>
        <w:t> </w:t>
      </w:r>
      <w:r>
        <w:rPr>
          <w:sz w:val="16"/>
        </w:rPr>
        <w:t>–</w:t>
      </w:r>
      <w:r>
        <w:rPr>
          <w:spacing w:val="-5"/>
          <w:sz w:val="16"/>
        </w:rPr>
        <w:t> </w:t>
      </w:r>
      <w:r>
        <w:rPr>
          <w:sz w:val="16"/>
        </w:rPr>
        <w:t>Fondi</w:t>
      </w:r>
      <w:r>
        <w:rPr>
          <w:spacing w:val="-2"/>
          <w:sz w:val="16"/>
        </w:rPr>
        <w:t> </w:t>
      </w:r>
      <w:r>
        <w:rPr>
          <w:sz w:val="16"/>
        </w:rPr>
        <w:t>per</w:t>
      </w:r>
      <w:r>
        <w:rPr>
          <w:spacing w:val="-5"/>
          <w:sz w:val="16"/>
        </w:rPr>
        <w:t> </w:t>
      </w:r>
      <w:r>
        <w:rPr>
          <w:sz w:val="16"/>
        </w:rPr>
        <w:t>l’attuazione</w:t>
      </w:r>
      <w:r>
        <w:rPr>
          <w:spacing w:val="-3"/>
          <w:sz w:val="16"/>
        </w:rPr>
        <w:t> </w:t>
      </w:r>
      <w:r>
        <w:rPr>
          <w:sz w:val="16"/>
        </w:rPr>
        <w:t>delle</w:t>
      </w:r>
      <w:r>
        <w:rPr>
          <w:spacing w:val="-5"/>
          <w:sz w:val="16"/>
        </w:rPr>
        <w:t> </w:t>
      </w:r>
      <w:r>
        <w:rPr>
          <w:sz w:val="16"/>
        </w:rPr>
        <w:t>misure</w:t>
      </w:r>
      <w:r>
        <w:rPr>
          <w:spacing w:val="-3"/>
          <w:sz w:val="16"/>
        </w:rPr>
        <w:t> </w:t>
      </w:r>
      <w:r>
        <w:rPr>
          <w:sz w:val="16"/>
        </w:rPr>
        <w:t>previste</w:t>
      </w:r>
      <w:r>
        <w:rPr>
          <w:spacing w:val="-4"/>
          <w:sz w:val="16"/>
        </w:rPr>
        <w:t> </w:t>
      </w:r>
      <w:r>
        <w:rPr>
          <w:sz w:val="16"/>
        </w:rPr>
        <w:t>dal</w:t>
      </w:r>
      <w:r>
        <w:rPr>
          <w:spacing w:val="-4"/>
          <w:sz w:val="16"/>
        </w:rPr>
        <w:t> </w:t>
      </w:r>
      <w:r>
        <w:rPr>
          <w:sz w:val="16"/>
        </w:rPr>
        <w:t>D.Lgs.</w:t>
      </w:r>
      <w:r>
        <w:rPr>
          <w:spacing w:val="-4"/>
          <w:sz w:val="16"/>
        </w:rPr>
        <w:t> </w:t>
      </w:r>
      <w:r>
        <w:rPr>
          <w:sz w:val="16"/>
        </w:rPr>
        <w:t>81/2008</w:t>
      </w:r>
      <w:r>
        <w:rPr>
          <w:spacing w:val="-3"/>
          <w:sz w:val="16"/>
        </w:rPr>
        <w:t> </w:t>
      </w:r>
      <w:r>
        <w:rPr>
          <w:sz w:val="16"/>
        </w:rPr>
        <w:t>in</w:t>
      </w:r>
      <w:r>
        <w:rPr>
          <w:spacing w:val="-8"/>
          <w:sz w:val="16"/>
        </w:rPr>
        <w:t> </w:t>
      </w:r>
      <w:r>
        <w:rPr>
          <w:sz w:val="16"/>
        </w:rPr>
        <w:t>materia</w:t>
      </w:r>
      <w:r>
        <w:rPr>
          <w:spacing w:val="-5"/>
          <w:sz w:val="16"/>
        </w:rPr>
        <w:t> </w:t>
      </w:r>
      <w:r>
        <w:rPr>
          <w:sz w:val="16"/>
        </w:rPr>
        <w:t>di</w:t>
      </w:r>
      <w:r>
        <w:rPr>
          <w:spacing w:val="-4"/>
          <w:sz w:val="16"/>
        </w:rPr>
        <w:t> </w:t>
      </w:r>
      <w:r>
        <w:rPr>
          <w:sz w:val="16"/>
        </w:rPr>
        <w:t>sicurezza</w:t>
      </w:r>
      <w:r>
        <w:rPr>
          <w:spacing w:val="-3"/>
          <w:sz w:val="16"/>
        </w:rPr>
        <w:t> </w:t>
      </w:r>
      <w:r>
        <w:rPr>
          <w:sz w:val="16"/>
        </w:rPr>
        <w:t>nei</w:t>
      </w:r>
      <w:r>
        <w:rPr>
          <w:spacing w:val="-2"/>
          <w:sz w:val="16"/>
        </w:rPr>
        <w:t> </w:t>
      </w:r>
      <w:r>
        <w:rPr>
          <w:sz w:val="16"/>
        </w:rPr>
        <w:t>luoghi</w:t>
      </w:r>
      <w:r>
        <w:rPr>
          <w:spacing w:val="-2"/>
          <w:sz w:val="16"/>
        </w:rPr>
        <w:t> </w:t>
      </w:r>
      <w:r>
        <w:rPr>
          <w:sz w:val="16"/>
        </w:rPr>
        <w:t>di</w:t>
      </w:r>
      <w:r>
        <w:rPr>
          <w:spacing w:val="-4"/>
          <w:sz w:val="16"/>
        </w:rPr>
        <w:t> </w:t>
      </w:r>
      <w:r>
        <w:rPr>
          <w:spacing w:val="-2"/>
          <w:sz w:val="16"/>
        </w:rPr>
        <w:t>lavoro.</w:t>
      </w:r>
    </w:p>
    <w:p>
      <w:pPr>
        <w:pStyle w:val="ListParagraph"/>
        <w:numPr>
          <w:ilvl w:val="1"/>
          <w:numId w:val="3"/>
        </w:numPr>
        <w:tabs>
          <w:tab w:pos="1712" w:val="left" w:leader="none"/>
        </w:tabs>
        <w:spacing w:line="240" w:lineRule="auto" w:before="0" w:after="0"/>
        <w:ind w:left="1712" w:right="1466" w:hanging="361"/>
        <w:jc w:val="left"/>
        <w:rPr>
          <w:sz w:val="16"/>
        </w:rPr>
      </w:pPr>
      <w:r>
        <w:rPr>
          <w:rFonts w:ascii="Arial" w:hAnsi="Arial"/>
          <w:b/>
          <w:sz w:val="16"/>
        </w:rPr>
        <w:t>€</w:t>
      </w:r>
      <w:r>
        <w:rPr>
          <w:rFonts w:ascii="Arial" w:hAnsi="Arial"/>
          <w:b/>
          <w:spacing w:val="-2"/>
          <w:sz w:val="16"/>
        </w:rPr>
        <w:t> </w:t>
      </w:r>
      <w:r>
        <w:rPr>
          <w:rFonts w:ascii="Arial" w:hAnsi="Arial"/>
          <w:b/>
          <w:sz w:val="16"/>
        </w:rPr>
        <w:t>63.706,92</w:t>
      </w:r>
      <w:r>
        <w:rPr>
          <w:rFonts w:ascii="Arial" w:hAnsi="Arial"/>
          <w:b/>
          <w:spacing w:val="-2"/>
          <w:sz w:val="16"/>
        </w:rPr>
        <w:t> </w:t>
      </w:r>
      <w:r>
        <w:rPr>
          <w:sz w:val="16"/>
        </w:rPr>
        <w:t>–</w:t>
      </w:r>
      <w:r>
        <w:rPr>
          <w:spacing w:val="-4"/>
          <w:sz w:val="16"/>
        </w:rPr>
        <w:t> </w:t>
      </w:r>
      <w:r>
        <w:rPr>
          <w:sz w:val="16"/>
        </w:rPr>
        <w:t>Contributo</w:t>
      </w:r>
      <w:r>
        <w:rPr>
          <w:spacing w:val="-4"/>
          <w:sz w:val="16"/>
        </w:rPr>
        <w:t> </w:t>
      </w:r>
      <w:r>
        <w:rPr>
          <w:sz w:val="16"/>
        </w:rPr>
        <w:t>derivante</w:t>
      </w:r>
      <w:r>
        <w:rPr>
          <w:spacing w:val="-2"/>
          <w:sz w:val="16"/>
        </w:rPr>
        <w:t> </w:t>
      </w:r>
      <w:r>
        <w:rPr>
          <w:sz w:val="16"/>
        </w:rPr>
        <w:t>dalla</w:t>
      </w:r>
      <w:r>
        <w:rPr>
          <w:spacing w:val="-4"/>
          <w:sz w:val="16"/>
        </w:rPr>
        <w:t> </w:t>
      </w:r>
      <w:r>
        <w:rPr>
          <w:sz w:val="16"/>
        </w:rPr>
        <w:t>convenzione</w:t>
      </w:r>
      <w:r>
        <w:rPr>
          <w:spacing w:val="-2"/>
          <w:sz w:val="16"/>
        </w:rPr>
        <w:t> </w:t>
      </w:r>
      <w:r>
        <w:rPr>
          <w:sz w:val="16"/>
        </w:rPr>
        <w:t>con</w:t>
      </w:r>
      <w:r>
        <w:rPr>
          <w:spacing w:val="-2"/>
          <w:sz w:val="16"/>
        </w:rPr>
        <w:t> </w:t>
      </w:r>
      <w:r>
        <w:rPr>
          <w:sz w:val="16"/>
        </w:rPr>
        <w:t>l’Istituto</w:t>
      </w:r>
      <w:r>
        <w:rPr>
          <w:spacing w:val="-7"/>
          <w:sz w:val="16"/>
        </w:rPr>
        <w:t> </w:t>
      </w:r>
      <w:r>
        <w:rPr>
          <w:sz w:val="16"/>
        </w:rPr>
        <w:t>Digital</w:t>
      </w:r>
      <w:r>
        <w:rPr>
          <w:spacing w:val="-1"/>
          <w:sz w:val="16"/>
        </w:rPr>
        <w:t> </w:t>
      </w:r>
      <w:r>
        <w:rPr>
          <w:sz w:val="16"/>
        </w:rPr>
        <w:t>Library</w:t>
      </w:r>
      <w:r>
        <w:rPr>
          <w:spacing w:val="-2"/>
          <w:sz w:val="16"/>
        </w:rPr>
        <w:t> </w:t>
      </w:r>
      <w:r>
        <w:rPr>
          <w:sz w:val="16"/>
        </w:rPr>
        <w:t>per</w:t>
      </w:r>
      <w:r>
        <w:rPr>
          <w:spacing w:val="-2"/>
          <w:sz w:val="16"/>
        </w:rPr>
        <w:t> </w:t>
      </w:r>
      <w:r>
        <w:rPr>
          <w:sz w:val="16"/>
        </w:rPr>
        <w:t>l’utilizzo</w:t>
      </w:r>
      <w:r>
        <w:rPr>
          <w:spacing w:val="-2"/>
          <w:sz w:val="16"/>
        </w:rPr>
        <w:t> </w:t>
      </w:r>
      <w:r>
        <w:rPr>
          <w:sz w:val="16"/>
        </w:rPr>
        <w:t>dei</w:t>
      </w:r>
      <w:r>
        <w:rPr>
          <w:spacing w:val="-3"/>
          <w:sz w:val="16"/>
        </w:rPr>
        <w:t> </w:t>
      </w:r>
      <w:r>
        <w:rPr>
          <w:sz w:val="16"/>
        </w:rPr>
        <w:t>locali</w:t>
      </w:r>
      <w:r>
        <w:rPr>
          <w:spacing w:val="-1"/>
          <w:sz w:val="16"/>
        </w:rPr>
        <w:t> </w:t>
      </w:r>
      <w:r>
        <w:rPr>
          <w:sz w:val="16"/>
        </w:rPr>
        <w:t>attualmente</w:t>
      </w:r>
      <w:r>
        <w:rPr>
          <w:spacing w:val="-2"/>
          <w:sz w:val="16"/>
        </w:rPr>
        <w:t> </w:t>
      </w:r>
      <w:r>
        <w:rPr>
          <w:sz w:val="16"/>
        </w:rPr>
        <w:t>in consegna all’ICCD.</w:t>
      </w:r>
    </w:p>
    <w:p>
      <w:pPr>
        <w:pStyle w:val="ListParagraph"/>
        <w:numPr>
          <w:ilvl w:val="1"/>
          <w:numId w:val="3"/>
        </w:numPr>
        <w:tabs>
          <w:tab w:pos="1711" w:val="left" w:leader="none"/>
        </w:tabs>
        <w:spacing w:line="183" w:lineRule="exact" w:before="0" w:after="0"/>
        <w:ind w:left="1711" w:right="0" w:hanging="360"/>
        <w:jc w:val="left"/>
        <w:rPr>
          <w:sz w:val="16"/>
        </w:rPr>
      </w:pPr>
      <w:r>
        <w:rPr>
          <w:rFonts w:ascii="Arial" w:hAnsi="Arial"/>
          <w:b/>
          <w:sz w:val="16"/>
        </w:rPr>
        <w:t>€</w:t>
      </w:r>
      <w:r>
        <w:rPr>
          <w:rFonts w:ascii="Arial" w:hAnsi="Arial"/>
          <w:b/>
          <w:spacing w:val="-4"/>
          <w:sz w:val="16"/>
        </w:rPr>
        <w:t> </w:t>
      </w:r>
      <w:r>
        <w:rPr>
          <w:rFonts w:ascii="Arial" w:hAnsi="Arial"/>
          <w:b/>
          <w:sz w:val="16"/>
        </w:rPr>
        <w:t>12.000,00</w:t>
      </w:r>
      <w:r>
        <w:rPr>
          <w:rFonts w:ascii="Arial" w:hAnsi="Arial"/>
          <w:b/>
          <w:spacing w:val="-3"/>
          <w:sz w:val="16"/>
        </w:rPr>
        <w:t> </w:t>
      </w:r>
      <w:r>
        <w:rPr>
          <w:sz w:val="16"/>
        </w:rPr>
        <w:t>–</w:t>
      </w:r>
      <w:r>
        <w:rPr>
          <w:spacing w:val="-4"/>
          <w:sz w:val="16"/>
        </w:rPr>
        <w:t> </w:t>
      </w:r>
      <w:r>
        <w:rPr>
          <w:sz w:val="16"/>
        </w:rPr>
        <w:t>Entrate</w:t>
      </w:r>
      <w:r>
        <w:rPr>
          <w:spacing w:val="-3"/>
          <w:sz w:val="16"/>
        </w:rPr>
        <w:t> </w:t>
      </w:r>
      <w:r>
        <w:rPr>
          <w:spacing w:val="-2"/>
          <w:sz w:val="16"/>
        </w:rPr>
        <w:t>proprie:</w:t>
      </w:r>
    </w:p>
    <w:p>
      <w:pPr>
        <w:pStyle w:val="ListParagraph"/>
        <w:numPr>
          <w:ilvl w:val="2"/>
          <w:numId w:val="3"/>
        </w:numPr>
        <w:tabs>
          <w:tab w:pos="2430" w:val="left" w:leader="none"/>
        </w:tabs>
        <w:spacing w:line="213" w:lineRule="exact" w:before="4" w:after="0"/>
        <w:ind w:left="2430" w:right="0" w:hanging="359"/>
        <w:jc w:val="left"/>
        <w:rPr>
          <w:sz w:val="16"/>
        </w:rPr>
      </w:pPr>
      <w:r>
        <w:rPr>
          <w:spacing w:val="-4"/>
          <w:sz w:val="16"/>
        </w:rPr>
        <w:t>€</w:t>
      </w:r>
      <w:r>
        <w:rPr>
          <w:spacing w:val="-5"/>
          <w:sz w:val="16"/>
        </w:rPr>
        <w:t> </w:t>
      </w:r>
      <w:r>
        <w:rPr>
          <w:spacing w:val="-4"/>
          <w:sz w:val="16"/>
        </w:rPr>
        <w:t>2.000,00</w:t>
      </w:r>
      <w:r>
        <w:rPr>
          <w:spacing w:val="-3"/>
          <w:sz w:val="16"/>
        </w:rPr>
        <w:t> </w:t>
      </w:r>
      <w:r>
        <w:rPr>
          <w:spacing w:val="-4"/>
          <w:sz w:val="16"/>
        </w:rPr>
        <w:t>da</w:t>
      </w:r>
      <w:r>
        <w:rPr>
          <w:spacing w:val="-5"/>
          <w:sz w:val="16"/>
        </w:rPr>
        <w:t> </w:t>
      </w:r>
      <w:r>
        <w:rPr>
          <w:spacing w:val="-4"/>
          <w:sz w:val="16"/>
        </w:rPr>
        <w:t>vendita</w:t>
      </w:r>
      <w:r>
        <w:rPr>
          <w:spacing w:val="-2"/>
          <w:sz w:val="16"/>
        </w:rPr>
        <w:t> </w:t>
      </w:r>
      <w:r>
        <w:rPr>
          <w:spacing w:val="-4"/>
          <w:sz w:val="16"/>
        </w:rPr>
        <w:t>pubblicazioni;</w:t>
      </w:r>
    </w:p>
    <w:p>
      <w:pPr>
        <w:pStyle w:val="ListParagraph"/>
        <w:numPr>
          <w:ilvl w:val="2"/>
          <w:numId w:val="3"/>
        </w:numPr>
        <w:tabs>
          <w:tab w:pos="2430" w:val="left" w:leader="none"/>
        </w:tabs>
        <w:spacing w:line="213" w:lineRule="exact" w:before="0" w:after="0"/>
        <w:ind w:left="2430" w:right="0" w:hanging="359"/>
        <w:jc w:val="left"/>
        <w:rPr>
          <w:sz w:val="16"/>
        </w:rPr>
      </w:pPr>
      <w:r>
        <w:rPr>
          <w:spacing w:val="-2"/>
          <w:sz w:val="16"/>
        </w:rPr>
        <w:t>€</w:t>
      </w:r>
      <w:r>
        <w:rPr>
          <w:spacing w:val="-4"/>
          <w:sz w:val="16"/>
        </w:rPr>
        <w:t> </w:t>
      </w:r>
      <w:r>
        <w:rPr>
          <w:spacing w:val="-2"/>
          <w:sz w:val="16"/>
        </w:rPr>
        <w:t>10.000,00</w:t>
      </w:r>
      <w:r>
        <w:rPr>
          <w:spacing w:val="-3"/>
          <w:sz w:val="16"/>
        </w:rPr>
        <w:t> </w:t>
      </w:r>
      <w:r>
        <w:rPr>
          <w:spacing w:val="-2"/>
          <w:sz w:val="16"/>
        </w:rPr>
        <w:t>da</w:t>
      </w:r>
      <w:r>
        <w:rPr>
          <w:spacing w:val="-5"/>
          <w:sz w:val="16"/>
        </w:rPr>
        <w:t> </w:t>
      </w:r>
      <w:r>
        <w:rPr>
          <w:spacing w:val="-2"/>
          <w:sz w:val="16"/>
        </w:rPr>
        <w:t>erogazione</w:t>
      </w:r>
      <w:r>
        <w:rPr>
          <w:spacing w:val="-4"/>
          <w:sz w:val="16"/>
        </w:rPr>
        <w:t> </w:t>
      </w:r>
      <w:r>
        <w:rPr>
          <w:spacing w:val="-2"/>
          <w:sz w:val="16"/>
        </w:rPr>
        <w:t>servizi</w:t>
      </w:r>
      <w:r>
        <w:rPr>
          <w:spacing w:val="-4"/>
          <w:sz w:val="16"/>
        </w:rPr>
        <w:t> </w:t>
      </w:r>
      <w:r>
        <w:rPr>
          <w:spacing w:val="-2"/>
          <w:sz w:val="16"/>
        </w:rPr>
        <w:t>(riproduzioni fotografiche).</w:t>
      </w:r>
    </w:p>
    <w:p>
      <w:pPr>
        <w:pStyle w:val="BodyText"/>
        <w:spacing w:before="67"/>
      </w:pPr>
    </w:p>
    <w:p>
      <w:pPr>
        <w:pStyle w:val="Heading3"/>
        <w:numPr>
          <w:ilvl w:val="0"/>
          <w:numId w:val="3"/>
        </w:numPr>
        <w:tabs>
          <w:tab w:pos="1170" w:val="left" w:leader="none"/>
        </w:tabs>
        <w:spacing w:line="240" w:lineRule="auto" w:before="0" w:after="0"/>
        <w:ind w:left="1170" w:right="0" w:hanging="179"/>
        <w:jc w:val="left"/>
      </w:pPr>
      <w:bookmarkStart w:name="3. Entrate in conto capitale (Titolo 2)" w:id="5"/>
      <w:bookmarkEnd w:id="5"/>
      <w:r>
        <w:rPr>
          <w:b w:val="0"/>
        </w:rPr>
      </w:r>
      <w:r>
        <w:rPr/>
        <w:t>Entrate</w:t>
      </w:r>
      <w:r>
        <w:rPr>
          <w:spacing w:val="-5"/>
        </w:rPr>
        <w:t> </w:t>
      </w:r>
      <w:r>
        <w:rPr/>
        <w:t>in</w:t>
      </w:r>
      <w:r>
        <w:rPr>
          <w:spacing w:val="-6"/>
        </w:rPr>
        <w:t> </w:t>
      </w:r>
      <w:r>
        <w:rPr/>
        <w:t>conto</w:t>
      </w:r>
      <w:r>
        <w:rPr>
          <w:spacing w:val="-6"/>
        </w:rPr>
        <w:t> </w:t>
      </w:r>
      <w:r>
        <w:rPr/>
        <w:t>capitale</w:t>
      </w:r>
      <w:r>
        <w:rPr>
          <w:spacing w:val="-5"/>
        </w:rPr>
        <w:t> </w:t>
      </w:r>
      <w:r>
        <w:rPr/>
        <w:t>(Titolo</w:t>
      </w:r>
      <w:r>
        <w:rPr>
          <w:spacing w:val="-3"/>
        </w:rPr>
        <w:t> </w:t>
      </w:r>
      <w:r>
        <w:rPr>
          <w:spacing w:val="-5"/>
        </w:rPr>
        <w:t>2)</w:t>
      </w:r>
    </w:p>
    <w:p>
      <w:pPr>
        <w:pStyle w:val="BodyText"/>
        <w:spacing w:before="95"/>
        <w:rPr>
          <w:rFonts w:ascii="Arial"/>
          <w:b/>
        </w:rPr>
      </w:pPr>
    </w:p>
    <w:p>
      <w:pPr>
        <w:pStyle w:val="BodyText"/>
        <w:spacing w:line="244" w:lineRule="auto"/>
        <w:ind w:left="991" w:right="1046"/>
      </w:pPr>
      <w:r>
        <w:rPr/>
        <w:t>Le</w:t>
      </w:r>
      <w:r>
        <w:rPr>
          <w:spacing w:val="-1"/>
        </w:rPr>
        <w:t> </w:t>
      </w:r>
      <w:r>
        <w:rPr/>
        <w:t>entrate</w:t>
      </w:r>
      <w:r>
        <w:rPr>
          <w:spacing w:val="-1"/>
        </w:rPr>
        <w:t> </w:t>
      </w:r>
      <w:r>
        <w:rPr/>
        <w:t>in</w:t>
      </w:r>
      <w:r>
        <w:rPr>
          <w:spacing w:val="-3"/>
        </w:rPr>
        <w:t> </w:t>
      </w:r>
      <w:r>
        <w:rPr/>
        <w:t>conto</w:t>
      </w:r>
      <w:r>
        <w:rPr>
          <w:spacing w:val="-3"/>
        </w:rPr>
        <w:t> </w:t>
      </w:r>
      <w:r>
        <w:rPr/>
        <w:t>capitale</w:t>
      </w:r>
      <w:r>
        <w:rPr>
          <w:spacing w:val="-3"/>
        </w:rPr>
        <w:t> </w:t>
      </w:r>
      <w:r>
        <w:rPr/>
        <w:t>previste</w:t>
      </w:r>
      <w:r>
        <w:rPr>
          <w:spacing w:val="-1"/>
        </w:rPr>
        <w:t> </w:t>
      </w:r>
      <w:r>
        <w:rPr/>
        <w:t>per</w:t>
      </w:r>
      <w:r>
        <w:rPr>
          <w:spacing w:val="-1"/>
        </w:rPr>
        <w:t> </w:t>
      </w:r>
      <w:r>
        <w:rPr/>
        <w:t>il 2026</w:t>
      </w:r>
      <w:r>
        <w:rPr>
          <w:spacing w:val="-3"/>
        </w:rPr>
        <w:t> </w:t>
      </w:r>
      <w:r>
        <w:rPr/>
        <w:t>ammontano</w:t>
      </w:r>
      <w:r>
        <w:rPr>
          <w:spacing w:val="-1"/>
        </w:rPr>
        <w:t> </w:t>
      </w:r>
      <w:r>
        <w:rPr/>
        <w:t>a</w:t>
      </w:r>
      <w:r>
        <w:rPr>
          <w:spacing w:val="-1"/>
        </w:rPr>
        <w:t> </w:t>
      </w:r>
      <w:r>
        <w:rPr>
          <w:rFonts w:ascii="Arial" w:hAnsi="Arial"/>
          <w:b/>
        </w:rPr>
        <w:t>€</w:t>
      </w:r>
      <w:r>
        <w:rPr>
          <w:rFonts w:ascii="Arial" w:hAnsi="Arial"/>
          <w:b/>
          <w:spacing w:val="-3"/>
        </w:rPr>
        <w:t> </w:t>
      </w:r>
      <w:r>
        <w:rPr>
          <w:rFonts w:ascii="Arial" w:hAnsi="Arial"/>
          <w:b/>
        </w:rPr>
        <w:t>688.992,00</w:t>
      </w:r>
      <w:r>
        <w:rPr>
          <w:rFonts w:ascii="Arial" w:hAnsi="Arial"/>
          <w:b/>
          <w:spacing w:val="-1"/>
        </w:rPr>
        <w:t> </w:t>
      </w:r>
      <w:r>
        <w:rPr/>
        <w:t>e</w:t>
      </w:r>
      <w:r>
        <w:rPr>
          <w:spacing w:val="-3"/>
        </w:rPr>
        <w:t> </w:t>
      </w:r>
      <w:r>
        <w:rPr/>
        <w:t>costituiscono</w:t>
      </w:r>
      <w:r>
        <w:rPr>
          <w:spacing w:val="-1"/>
        </w:rPr>
        <w:t> </w:t>
      </w:r>
      <w:r>
        <w:rPr/>
        <w:t>una</w:t>
      </w:r>
      <w:r>
        <w:rPr>
          <w:spacing w:val="-1"/>
        </w:rPr>
        <w:t> </w:t>
      </w:r>
      <w:r>
        <w:rPr/>
        <w:t>rilevante</w:t>
      </w:r>
      <w:r>
        <w:rPr>
          <w:spacing w:val="-1"/>
        </w:rPr>
        <w:t> </w:t>
      </w:r>
      <w:r>
        <w:rPr/>
        <w:t>leva</w:t>
      </w:r>
      <w:r>
        <w:rPr>
          <w:spacing w:val="-1"/>
        </w:rPr>
        <w:t> </w:t>
      </w:r>
      <w:r>
        <w:rPr/>
        <w:t>per</w:t>
      </w:r>
      <w:r>
        <w:rPr>
          <w:spacing w:val="-1"/>
        </w:rPr>
        <w:t> </w:t>
      </w:r>
      <w:r>
        <w:rPr/>
        <w:t>gli</w:t>
      </w:r>
      <w:r>
        <w:rPr>
          <w:spacing w:val="-2"/>
        </w:rPr>
        <w:t> </w:t>
      </w:r>
      <w:r>
        <w:rPr/>
        <w:t>investimenti dell’Istituto, soprattutto in ambito digitale e infrastrutturale.</w:t>
      </w:r>
    </w:p>
    <w:p>
      <w:pPr>
        <w:pStyle w:val="BodyText"/>
        <w:spacing w:before="91"/>
      </w:pPr>
    </w:p>
    <w:p>
      <w:pPr>
        <w:pStyle w:val="BodyText"/>
        <w:ind w:left="991"/>
      </w:pPr>
      <w:r>
        <w:rPr/>
        <w:t>Le</w:t>
      </w:r>
      <w:r>
        <w:rPr>
          <w:spacing w:val="-4"/>
        </w:rPr>
        <w:t> </w:t>
      </w:r>
      <w:r>
        <w:rPr/>
        <w:t>risorse</w:t>
      </w:r>
      <w:r>
        <w:rPr>
          <w:spacing w:val="-5"/>
        </w:rPr>
        <w:t> </w:t>
      </w:r>
      <w:r>
        <w:rPr/>
        <w:t>derivano</w:t>
      </w:r>
      <w:r>
        <w:rPr>
          <w:spacing w:val="-3"/>
        </w:rPr>
        <w:t> </w:t>
      </w:r>
      <w:r>
        <w:rPr/>
        <w:t>da</w:t>
      </w:r>
      <w:r>
        <w:rPr>
          <w:spacing w:val="-3"/>
        </w:rPr>
        <w:t> </w:t>
      </w:r>
      <w:r>
        <w:rPr/>
        <w:t>contributi</w:t>
      </w:r>
      <w:r>
        <w:rPr>
          <w:spacing w:val="-4"/>
        </w:rPr>
        <w:t> </w:t>
      </w:r>
      <w:r>
        <w:rPr/>
        <w:t>del</w:t>
      </w:r>
      <w:r>
        <w:rPr>
          <w:spacing w:val="-3"/>
        </w:rPr>
        <w:t> </w:t>
      </w:r>
      <w:r>
        <w:rPr/>
        <w:t>Ministero</w:t>
      </w:r>
      <w:r>
        <w:rPr>
          <w:spacing w:val="-5"/>
        </w:rPr>
        <w:t> </w:t>
      </w:r>
      <w:r>
        <w:rPr/>
        <w:t>della</w:t>
      </w:r>
      <w:r>
        <w:rPr>
          <w:spacing w:val="-3"/>
        </w:rPr>
        <w:t> </w:t>
      </w:r>
      <w:r>
        <w:rPr/>
        <w:t>Cultura</w:t>
      </w:r>
      <w:r>
        <w:rPr>
          <w:spacing w:val="-3"/>
        </w:rPr>
        <w:t> </w:t>
      </w:r>
      <w:r>
        <w:rPr/>
        <w:t>e</w:t>
      </w:r>
      <w:r>
        <w:rPr>
          <w:spacing w:val="-5"/>
        </w:rPr>
        <w:t> </w:t>
      </w:r>
      <w:r>
        <w:rPr/>
        <w:t>sono</w:t>
      </w:r>
      <w:r>
        <w:rPr>
          <w:spacing w:val="-5"/>
        </w:rPr>
        <w:t> </w:t>
      </w:r>
      <w:r>
        <w:rPr/>
        <w:t>così</w:t>
      </w:r>
      <w:r>
        <w:rPr>
          <w:spacing w:val="-4"/>
        </w:rPr>
        <w:t> </w:t>
      </w:r>
      <w:r>
        <w:rPr>
          <w:spacing w:val="-2"/>
        </w:rPr>
        <w:t>suddivise:</w:t>
      </w:r>
    </w:p>
    <w:p>
      <w:pPr>
        <w:pStyle w:val="BodyText"/>
        <w:spacing w:before="95"/>
      </w:pPr>
    </w:p>
    <w:p>
      <w:pPr>
        <w:pStyle w:val="ListParagraph"/>
        <w:numPr>
          <w:ilvl w:val="0"/>
          <w:numId w:val="1"/>
        </w:numPr>
        <w:tabs>
          <w:tab w:pos="1711" w:val="left" w:leader="none"/>
        </w:tabs>
        <w:spacing w:line="240" w:lineRule="auto" w:before="1" w:after="0"/>
        <w:ind w:left="1711" w:right="0" w:hanging="360"/>
        <w:jc w:val="left"/>
        <w:rPr>
          <w:sz w:val="16"/>
        </w:rPr>
      </w:pPr>
      <w:r>
        <w:rPr>
          <w:rFonts w:ascii="Arial" w:hAnsi="Arial"/>
          <w:b/>
          <w:sz w:val="16"/>
        </w:rPr>
        <w:t>€</w:t>
      </w:r>
      <w:r>
        <w:rPr>
          <w:rFonts w:ascii="Arial" w:hAnsi="Arial"/>
          <w:b/>
          <w:spacing w:val="-8"/>
          <w:sz w:val="16"/>
        </w:rPr>
        <w:t> </w:t>
      </w:r>
      <w:r>
        <w:rPr>
          <w:rFonts w:ascii="Arial" w:hAnsi="Arial"/>
          <w:b/>
          <w:sz w:val="16"/>
        </w:rPr>
        <w:t>486.292,00</w:t>
      </w:r>
      <w:r>
        <w:rPr>
          <w:rFonts w:ascii="Arial" w:hAnsi="Arial"/>
          <w:b/>
          <w:spacing w:val="-6"/>
          <w:sz w:val="16"/>
        </w:rPr>
        <w:t> </w:t>
      </w:r>
      <w:r>
        <w:rPr>
          <w:sz w:val="16"/>
        </w:rPr>
        <w:t>–</w:t>
      </w:r>
      <w:r>
        <w:rPr>
          <w:spacing w:val="-7"/>
          <w:sz w:val="16"/>
        </w:rPr>
        <w:t> </w:t>
      </w:r>
      <w:r>
        <w:rPr>
          <w:sz w:val="16"/>
        </w:rPr>
        <w:t>Potenziamento</w:t>
      </w:r>
      <w:r>
        <w:rPr>
          <w:spacing w:val="-6"/>
          <w:sz w:val="16"/>
        </w:rPr>
        <w:t> </w:t>
      </w:r>
      <w:r>
        <w:rPr>
          <w:sz w:val="16"/>
        </w:rPr>
        <w:t>dei</w:t>
      </w:r>
      <w:r>
        <w:rPr>
          <w:spacing w:val="-7"/>
          <w:sz w:val="16"/>
        </w:rPr>
        <w:t> </w:t>
      </w:r>
      <w:r>
        <w:rPr>
          <w:sz w:val="16"/>
        </w:rPr>
        <w:t>sistemi</w:t>
      </w:r>
      <w:r>
        <w:rPr>
          <w:spacing w:val="-6"/>
          <w:sz w:val="16"/>
        </w:rPr>
        <w:t> </w:t>
      </w:r>
      <w:r>
        <w:rPr>
          <w:sz w:val="16"/>
        </w:rPr>
        <w:t>SIGECWEB–</w:t>
      </w:r>
      <w:r>
        <w:rPr>
          <w:spacing w:val="-4"/>
          <w:sz w:val="16"/>
        </w:rPr>
        <w:t>CLIO</w:t>
      </w:r>
    </w:p>
    <w:p>
      <w:pPr>
        <w:pStyle w:val="BodyText"/>
        <w:spacing w:before="3"/>
        <w:ind w:left="1711" w:right="1046"/>
      </w:pPr>
      <w:r>
        <w:rPr/>
        <w:t>Il Progetto “Progettazione e sviluppo di nuovi e più efficaci strumenti digitali a supporto delle attività di catalogazione”. L’importo</w:t>
      </w:r>
      <w:r>
        <w:rPr>
          <w:spacing w:val="34"/>
        </w:rPr>
        <w:t> </w:t>
      </w:r>
      <w:r>
        <w:rPr/>
        <w:t>complessivo</w:t>
      </w:r>
      <w:r>
        <w:rPr>
          <w:spacing w:val="-5"/>
        </w:rPr>
        <w:t> </w:t>
      </w:r>
      <w:r>
        <w:rPr/>
        <w:t>ammonta</w:t>
      </w:r>
      <w:r>
        <w:rPr>
          <w:spacing w:val="-7"/>
        </w:rPr>
        <w:t> </w:t>
      </w:r>
      <w:r>
        <w:rPr/>
        <w:t>a</w:t>
      </w:r>
      <w:r>
        <w:rPr>
          <w:spacing w:val="-5"/>
        </w:rPr>
        <w:t> </w:t>
      </w:r>
      <w:r>
        <w:rPr>
          <w:w w:val="95"/>
        </w:rPr>
        <w:t>€</w:t>
      </w:r>
      <w:r>
        <w:rPr>
          <w:spacing w:val="-3"/>
          <w:w w:val="95"/>
        </w:rPr>
        <w:t> </w:t>
      </w:r>
      <w:r>
        <w:rPr/>
        <w:t>1.379.224,00,</w:t>
      </w:r>
      <w:r>
        <w:rPr>
          <w:spacing w:val="-3"/>
        </w:rPr>
        <w:t> </w:t>
      </w:r>
      <w:r>
        <w:rPr/>
        <w:t>articolato</w:t>
      </w:r>
      <w:r>
        <w:rPr>
          <w:spacing w:val="-7"/>
        </w:rPr>
        <w:t> </w:t>
      </w:r>
      <w:r>
        <w:rPr/>
        <w:t>su</w:t>
      </w:r>
      <w:r>
        <w:rPr>
          <w:spacing w:val="-7"/>
        </w:rPr>
        <w:t> </w:t>
      </w:r>
      <w:r>
        <w:rPr/>
        <w:t>tre</w:t>
      </w:r>
      <w:r>
        <w:rPr>
          <w:spacing w:val="-7"/>
        </w:rPr>
        <w:t> </w:t>
      </w:r>
      <w:r>
        <w:rPr/>
        <w:t>annualità.</w:t>
      </w:r>
      <w:r>
        <w:rPr>
          <w:spacing w:val="-6"/>
        </w:rPr>
        <w:t> </w:t>
      </w:r>
      <w:r>
        <w:rPr/>
        <w:t>Per</w:t>
      </w:r>
      <w:r>
        <w:rPr>
          <w:spacing w:val="-5"/>
        </w:rPr>
        <w:t> </w:t>
      </w:r>
      <w:r>
        <w:rPr/>
        <w:t>il</w:t>
      </w:r>
      <w:r>
        <w:rPr>
          <w:spacing w:val="-6"/>
        </w:rPr>
        <w:t> </w:t>
      </w:r>
      <w:r>
        <w:rPr/>
        <w:t>2026</w:t>
      </w:r>
      <w:r>
        <w:rPr>
          <w:spacing w:val="-5"/>
        </w:rPr>
        <w:t> </w:t>
      </w:r>
      <w:r>
        <w:rPr/>
        <w:t>è</w:t>
      </w:r>
      <w:r>
        <w:rPr>
          <w:spacing w:val="-5"/>
        </w:rPr>
        <w:t> </w:t>
      </w:r>
      <w:r>
        <w:rPr/>
        <w:t>prevista</w:t>
      </w:r>
      <w:r>
        <w:rPr>
          <w:spacing w:val="-7"/>
        </w:rPr>
        <w:t> </w:t>
      </w:r>
      <w:r>
        <w:rPr/>
        <w:t>la</w:t>
      </w:r>
      <w:r>
        <w:rPr>
          <w:spacing w:val="-7"/>
        </w:rPr>
        <w:t> </w:t>
      </w:r>
      <w:r>
        <w:rPr/>
        <w:t>seconda</w:t>
      </w:r>
      <w:r>
        <w:rPr>
          <w:spacing w:val="-7"/>
        </w:rPr>
        <w:t> </w:t>
      </w:r>
      <w:r>
        <w:rPr/>
        <w:t>tranche.</w:t>
      </w:r>
    </w:p>
    <w:p>
      <w:pPr>
        <w:pStyle w:val="ListParagraph"/>
        <w:numPr>
          <w:ilvl w:val="0"/>
          <w:numId w:val="1"/>
        </w:numPr>
        <w:tabs>
          <w:tab w:pos="1711" w:val="left" w:leader="none"/>
        </w:tabs>
        <w:spacing w:line="240" w:lineRule="auto" w:before="0" w:after="0"/>
        <w:ind w:left="1711" w:right="1459" w:hanging="361"/>
        <w:jc w:val="left"/>
        <w:rPr>
          <w:sz w:val="16"/>
        </w:rPr>
      </w:pPr>
      <w:r>
        <w:rPr>
          <w:rFonts w:ascii="Arial" w:hAnsi="Arial"/>
          <w:b/>
          <w:sz w:val="16"/>
        </w:rPr>
        <w:t>€</w:t>
      </w:r>
      <w:r>
        <w:rPr>
          <w:rFonts w:ascii="Arial" w:hAnsi="Arial"/>
          <w:b/>
          <w:spacing w:val="-2"/>
          <w:sz w:val="16"/>
        </w:rPr>
        <w:t> </w:t>
      </w:r>
      <w:r>
        <w:rPr>
          <w:rFonts w:ascii="Arial" w:hAnsi="Arial"/>
          <w:b/>
          <w:sz w:val="16"/>
        </w:rPr>
        <w:t>100.000,00</w:t>
      </w:r>
      <w:r>
        <w:rPr>
          <w:rFonts w:ascii="Arial" w:hAnsi="Arial"/>
          <w:b/>
          <w:spacing w:val="-2"/>
          <w:sz w:val="16"/>
        </w:rPr>
        <w:t> </w:t>
      </w:r>
      <w:r>
        <w:rPr>
          <w:sz w:val="16"/>
        </w:rPr>
        <w:t>–</w:t>
      </w:r>
      <w:r>
        <w:rPr>
          <w:spacing w:val="-4"/>
          <w:sz w:val="16"/>
        </w:rPr>
        <w:t> </w:t>
      </w:r>
      <w:r>
        <w:rPr>
          <w:sz w:val="16"/>
        </w:rPr>
        <w:t>Progetto</w:t>
      </w:r>
      <w:r>
        <w:rPr>
          <w:spacing w:val="-2"/>
          <w:sz w:val="16"/>
        </w:rPr>
        <w:t> </w:t>
      </w:r>
      <w:r>
        <w:rPr>
          <w:sz w:val="16"/>
        </w:rPr>
        <w:t>finanziato</w:t>
      </w:r>
      <w:r>
        <w:rPr>
          <w:spacing w:val="-4"/>
          <w:sz w:val="16"/>
        </w:rPr>
        <w:t> </w:t>
      </w:r>
      <w:r>
        <w:rPr>
          <w:sz w:val="16"/>
        </w:rPr>
        <w:t>dalla</w:t>
      </w:r>
      <w:r>
        <w:rPr>
          <w:spacing w:val="-2"/>
          <w:sz w:val="16"/>
        </w:rPr>
        <w:t> </w:t>
      </w:r>
      <w:r>
        <w:rPr>
          <w:sz w:val="16"/>
        </w:rPr>
        <w:t>Direzione</w:t>
      </w:r>
      <w:r>
        <w:rPr>
          <w:spacing w:val="-2"/>
          <w:sz w:val="16"/>
        </w:rPr>
        <w:t> </w:t>
      </w:r>
      <w:r>
        <w:rPr>
          <w:sz w:val="16"/>
        </w:rPr>
        <w:t>Generale</w:t>
      </w:r>
      <w:r>
        <w:rPr>
          <w:spacing w:val="-2"/>
          <w:sz w:val="16"/>
        </w:rPr>
        <w:t> </w:t>
      </w:r>
      <w:r>
        <w:rPr>
          <w:sz w:val="16"/>
        </w:rPr>
        <w:t>Creatività</w:t>
      </w:r>
      <w:r>
        <w:rPr>
          <w:spacing w:val="-2"/>
          <w:sz w:val="16"/>
        </w:rPr>
        <w:t> </w:t>
      </w:r>
      <w:r>
        <w:rPr>
          <w:sz w:val="16"/>
        </w:rPr>
        <w:t>Contemporanea</w:t>
      </w:r>
      <w:r>
        <w:rPr>
          <w:spacing w:val="-2"/>
          <w:sz w:val="16"/>
        </w:rPr>
        <w:t> </w:t>
      </w:r>
      <w:r>
        <w:rPr>
          <w:sz w:val="16"/>
        </w:rPr>
        <w:t>nell’ambito</w:t>
      </w:r>
      <w:r>
        <w:rPr>
          <w:spacing w:val="-4"/>
          <w:sz w:val="16"/>
        </w:rPr>
        <w:t> </w:t>
      </w:r>
      <w:r>
        <w:rPr>
          <w:sz w:val="16"/>
        </w:rPr>
        <w:t>del</w:t>
      </w:r>
      <w:r>
        <w:rPr>
          <w:spacing w:val="-3"/>
          <w:sz w:val="16"/>
        </w:rPr>
        <w:t> </w:t>
      </w:r>
      <w:r>
        <w:rPr>
          <w:sz w:val="16"/>
        </w:rPr>
        <w:t>Piano</w:t>
      </w:r>
      <w:r>
        <w:rPr>
          <w:spacing w:val="-2"/>
          <w:sz w:val="16"/>
        </w:rPr>
        <w:t> </w:t>
      </w:r>
      <w:r>
        <w:rPr>
          <w:sz w:val="16"/>
        </w:rPr>
        <w:t>dell’Arte Contemporanea</w:t>
      </w:r>
      <w:r>
        <w:rPr>
          <w:spacing w:val="-7"/>
          <w:sz w:val="16"/>
        </w:rPr>
        <w:t> </w:t>
      </w:r>
      <w:r>
        <w:rPr>
          <w:sz w:val="16"/>
        </w:rPr>
        <w:t>2025</w:t>
      </w:r>
      <w:r>
        <w:rPr>
          <w:spacing w:val="-7"/>
          <w:sz w:val="16"/>
        </w:rPr>
        <w:t> </w:t>
      </w:r>
      <w:r>
        <w:rPr>
          <w:sz w:val="16"/>
        </w:rPr>
        <w:t>(Cap.</w:t>
      </w:r>
      <w:r>
        <w:rPr>
          <w:spacing w:val="-6"/>
          <w:sz w:val="16"/>
        </w:rPr>
        <w:t> </w:t>
      </w:r>
      <w:r>
        <w:rPr>
          <w:sz w:val="16"/>
        </w:rPr>
        <w:t>7707).Il</w:t>
      </w:r>
      <w:r>
        <w:rPr>
          <w:spacing w:val="-8"/>
          <w:sz w:val="16"/>
        </w:rPr>
        <w:t> </w:t>
      </w:r>
      <w:r>
        <w:rPr>
          <w:sz w:val="16"/>
        </w:rPr>
        <w:t>progetto</w:t>
      </w:r>
      <w:r>
        <w:rPr>
          <w:spacing w:val="-7"/>
          <w:sz w:val="16"/>
        </w:rPr>
        <w:t> </w:t>
      </w:r>
      <w:r>
        <w:rPr>
          <w:sz w:val="16"/>
        </w:rPr>
        <w:t>ha</w:t>
      </w:r>
      <w:r>
        <w:rPr>
          <w:spacing w:val="-9"/>
          <w:sz w:val="16"/>
        </w:rPr>
        <w:t> </w:t>
      </w:r>
      <w:r>
        <w:rPr>
          <w:sz w:val="16"/>
        </w:rPr>
        <w:t>un</w:t>
      </w:r>
      <w:r>
        <w:rPr>
          <w:spacing w:val="-9"/>
          <w:sz w:val="16"/>
        </w:rPr>
        <w:t> </w:t>
      </w:r>
      <w:r>
        <w:rPr>
          <w:sz w:val="16"/>
        </w:rPr>
        <w:t>finanziamento</w:t>
      </w:r>
      <w:r>
        <w:rPr>
          <w:spacing w:val="-9"/>
          <w:sz w:val="16"/>
        </w:rPr>
        <w:t> </w:t>
      </w:r>
      <w:r>
        <w:rPr>
          <w:sz w:val="16"/>
        </w:rPr>
        <w:t>totale</w:t>
      </w:r>
      <w:r>
        <w:rPr>
          <w:spacing w:val="-7"/>
          <w:sz w:val="16"/>
        </w:rPr>
        <w:t> </w:t>
      </w:r>
      <w:r>
        <w:rPr>
          <w:sz w:val="16"/>
        </w:rPr>
        <w:t>di</w:t>
      </w:r>
      <w:r>
        <w:rPr>
          <w:spacing w:val="-8"/>
          <w:sz w:val="16"/>
        </w:rPr>
        <w:t> </w:t>
      </w:r>
      <w:r>
        <w:rPr>
          <w:w w:val="95"/>
          <w:sz w:val="16"/>
        </w:rPr>
        <w:t>€</w:t>
      </w:r>
      <w:r>
        <w:rPr>
          <w:spacing w:val="-5"/>
          <w:w w:val="95"/>
          <w:sz w:val="16"/>
        </w:rPr>
        <w:t> </w:t>
      </w:r>
      <w:r>
        <w:rPr>
          <w:sz w:val="16"/>
        </w:rPr>
        <w:t>200.000,00:</w:t>
      </w:r>
      <w:r>
        <w:rPr>
          <w:spacing w:val="-6"/>
          <w:sz w:val="16"/>
        </w:rPr>
        <w:t> </w:t>
      </w:r>
      <w:r>
        <w:rPr>
          <w:w w:val="95"/>
          <w:sz w:val="16"/>
        </w:rPr>
        <w:t>€</w:t>
      </w:r>
      <w:r>
        <w:rPr>
          <w:spacing w:val="-7"/>
          <w:w w:val="95"/>
          <w:sz w:val="16"/>
        </w:rPr>
        <w:t> </w:t>
      </w:r>
      <w:r>
        <w:rPr>
          <w:sz w:val="16"/>
        </w:rPr>
        <w:t>100.000,00</w:t>
      </w:r>
      <w:r>
        <w:rPr>
          <w:spacing w:val="-9"/>
          <w:sz w:val="16"/>
        </w:rPr>
        <w:t> </w:t>
      </w:r>
      <w:r>
        <w:rPr>
          <w:sz w:val="16"/>
        </w:rPr>
        <w:t>nel</w:t>
      </w:r>
      <w:r>
        <w:rPr>
          <w:spacing w:val="-6"/>
          <w:sz w:val="16"/>
        </w:rPr>
        <w:t> </w:t>
      </w:r>
      <w:r>
        <w:rPr>
          <w:sz w:val="16"/>
        </w:rPr>
        <w:t>2025</w:t>
      </w:r>
      <w:r>
        <w:rPr>
          <w:spacing w:val="-7"/>
          <w:sz w:val="16"/>
        </w:rPr>
        <w:t> </w:t>
      </w:r>
      <w:r>
        <w:rPr>
          <w:sz w:val="16"/>
        </w:rPr>
        <w:t>e</w:t>
      </w:r>
      <w:r>
        <w:rPr>
          <w:spacing w:val="-9"/>
          <w:sz w:val="16"/>
        </w:rPr>
        <w:t> </w:t>
      </w:r>
      <w:r>
        <w:rPr>
          <w:w w:val="95"/>
          <w:sz w:val="16"/>
        </w:rPr>
        <w:t>€ </w:t>
      </w:r>
      <w:r>
        <w:rPr>
          <w:sz w:val="16"/>
        </w:rPr>
        <w:t>100.000,00 nel 2026 (ultima tranche).</w:t>
      </w:r>
    </w:p>
    <w:p>
      <w:pPr>
        <w:pStyle w:val="ListParagraph"/>
        <w:numPr>
          <w:ilvl w:val="0"/>
          <w:numId w:val="1"/>
        </w:numPr>
        <w:tabs>
          <w:tab w:pos="1711" w:val="left" w:leader="none"/>
        </w:tabs>
        <w:spacing w:line="240" w:lineRule="auto" w:before="0" w:after="0"/>
        <w:ind w:left="1711" w:right="0" w:hanging="360"/>
        <w:jc w:val="left"/>
        <w:rPr>
          <w:sz w:val="16"/>
        </w:rPr>
      </w:pPr>
      <w:r>
        <w:rPr>
          <w:rFonts w:ascii="Arial" w:hAnsi="Arial"/>
          <w:b/>
          <w:sz w:val="16"/>
        </w:rPr>
        <w:t>€</w:t>
      </w:r>
      <w:r>
        <w:rPr>
          <w:rFonts w:ascii="Arial" w:hAnsi="Arial"/>
          <w:b/>
          <w:spacing w:val="-6"/>
          <w:sz w:val="16"/>
        </w:rPr>
        <w:t> </w:t>
      </w:r>
      <w:r>
        <w:rPr>
          <w:rFonts w:ascii="Arial" w:hAnsi="Arial"/>
          <w:b/>
          <w:sz w:val="16"/>
        </w:rPr>
        <w:t>63.000,00</w:t>
      </w:r>
      <w:r>
        <w:rPr>
          <w:rFonts w:ascii="Arial" w:hAnsi="Arial"/>
          <w:b/>
          <w:spacing w:val="-4"/>
          <w:sz w:val="16"/>
        </w:rPr>
        <w:t> </w:t>
      </w:r>
      <w:r>
        <w:rPr>
          <w:sz w:val="16"/>
        </w:rPr>
        <w:t>–</w:t>
      </w:r>
      <w:r>
        <w:rPr>
          <w:spacing w:val="-5"/>
          <w:sz w:val="16"/>
        </w:rPr>
        <w:t> </w:t>
      </w:r>
      <w:r>
        <w:rPr>
          <w:sz w:val="16"/>
        </w:rPr>
        <w:t>Progetto</w:t>
      </w:r>
      <w:r>
        <w:rPr>
          <w:spacing w:val="-4"/>
          <w:sz w:val="16"/>
        </w:rPr>
        <w:t> </w:t>
      </w:r>
      <w:r>
        <w:rPr>
          <w:sz w:val="16"/>
        </w:rPr>
        <w:t>di</w:t>
      </w:r>
      <w:r>
        <w:rPr>
          <w:spacing w:val="-5"/>
          <w:sz w:val="16"/>
        </w:rPr>
        <w:t> </w:t>
      </w:r>
      <w:r>
        <w:rPr>
          <w:sz w:val="16"/>
        </w:rPr>
        <w:t>valorizzazione</w:t>
      </w:r>
      <w:r>
        <w:rPr>
          <w:spacing w:val="-3"/>
          <w:sz w:val="16"/>
        </w:rPr>
        <w:t> </w:t>
      </w:r>
      <w:r>
        <w:rPr>
          <w:sz w:val="16"/>
        </w:rPr>
        <w:t>a</w:t>
      </w:r>
      <w:r>
        <w:rPr>
          <w:spacing w:val="-4"/>
          <w:sz w:val="16"/>
        </w:rPr>
        <w:t> </w:t>
      </w:r>
      <w:r>
        <w:rPr>
          <w:sz w:val="16"/>
        </w:rPr>
        <w:t>cura</w:t>
      </w:r>
      <w:r>
        <w:rPr>
          <w:spacing w:val="-4"/>
          <w:sz w:val="16"/>
        </w:rPr>
        <w:t> </w:t>
      </w:r>
      <w:r>
        <w:rPr>
          <w:sz w:val="16"/>
        </w:rPr>
        <w:t>della</w:t>
      </w:r>
      <w:r>
        <w:rPr>
          <w:spacing w:val="-5"/>
          <w:sz w:val="16"/>
        </w:rPr>
        <w:t> </w:t>
      </w:r>
      <w:r>
        <w:rPr>
          <w:sz w:val="16"/>
        </w:rPr>
        <w:t>DGCC</w:t>
      </w:r>
      <w:r>
        <w:rPr>
          <w:spacing w:val="-4"/>
          <w:sz w:val="16"/>
        </w:rPr>
        <w:t> </w:t>
      </w:r>
      <w:r>
        <w:rPr>
          <w:sz w:val="16"/>
        </w:rPr>
        <w:t>(Convenzione</w:t>
      </w:r>
      <w:r>
        <w:rPr>
          <w:spacing w:val="-4"/>
          <w:sz w:val="16"/>
        </w:rPr>
        <w:t> </w:t>
      </w:r>
      <w:r>
        <w:rPr>
          <w:sz w:val="16"/>
        </w:rPr>
        <w:t>“…”)</w:t>
      </w:r>
      <w:r>
        <w:rPr>
          <w:spacing w:val="-3"/>
          <w:sz w:val="16"/>
        </w:rPr>
        <w:t> </w:t>
      </w:r>
      <w:r>
        <w:rPr>
          <w:sz w:val="16"/>
        </w:rPr>
        <w:t>–</w:t>
      </w:r>
      <w:r>
        <w:rPr>
          <w:spacing w:val="-4"/>
          <w:sz w:val="16"/>
        </w:rPr>
        <w:t> </w:t>
      </w:r>
      <w:r>
        <w:rPr>
          <w:sz w:val="16"/>
        </w:rPr>
        <w:t>ultima</w:t>
      </w:r>
      <w:r>
        <w:rPr>
          <w:spacing w:val="-5"/>
          <w:sz w:val="16"/>
        </w:rPr>
        <w:t> </w:t>
      </w:r>
      <w:r>
        <w:rPr>
          <w:spacing w:val="-2"/>
          <w:sz w:val="16"/>
        </w:rPr>
        <w:t>tranche.</w:t>
      </w:r>
    </w:p>
    <w:p>
      <w:pPr>
        <w:pStyle w:val="ListParagraph"/>
        <w:numPr>
          <w:ilvl w:val="0"/>
          <w:numId w:val="1"/>
        </w:numPr>
        <w:tabs>
          <w:tab w:pos="1711" w:val="left" w:leader="none"/>
        </w:tabs>
        <w:spacing w:line="240" w:lineRule="auto" w:before="0" w:after="0"/>
        <w:ind w:left="1711" w:right="1022" w:hanging="361"/>
        <w:jc w:val="left"/>
        <w:rPr>
          <w:sz w:val="16"/>
        </w:rPr>
      </w:pPr>
      <w:r>
        <w:rPr>
          <w:rFonts w:ascii="Arial" w:hAnsi="Arial"/>
          <w:b/>
          <w:sz w:val="16"/>
        </w:rPr>
        <w:t>€</w:t>
      </w:r>
      <w:r>
        <w:rPr>
          <w:rFonts w:ascii="Arial" w:hAnsi="Arial"/>
          <w:b/>
          <w:spacing w:val="-6"/>
          <w:sz w:val="16"/>
        </w:rPr>
        <w:t> </w:t>
      </w:r>
      <w:r>
        <w:rPr>
          <w:rFonts w:ascii="Arial" w:hAnsi="Arial"/>
          <w:b/>
          <w:sz w:val="16"/>
        </w:rPr>
        <w:t>39.700,00</w:t>
      </w:r>
      <w:r>
        <w:rPr>
          <w:rFonts w:ascii="Arial" w:hAnsi="Arial"/>
          <w:b/>
          <w:spacing w:val="-6"/>
          <w:sz w:val="16"/>
        </w:rPr>
        <w:t> </w:t>
      </w:r>
      <w:r>
        <w:rPr>
          <w:sz w:val="16"/>
        </w:rPr>
        <w:t>–</w:t>
      </w:r>
      <w:r>
        <w:rPr>
          <w:spacing w:val="-8"/>
          <w:sz w:val="16"/>
        </w:rPr>
        <w:t> </w:t>
      </w:r>
      <w:r>
        <w:rPr>
          <w:sz w:val="16"/>
        </w:rPr>
        <w:t>Progetto</w:t>
      </w:r>
      <w:r>
        <w:rPr>
          <w:spacing w:val="-8"/>
          <w:sz w:val="16"/>
        </w:rPr>
        <w:t> </w:t>
      </w:r>
      <w:r>
        <w:rPr>
          <w:sz w:val="16"/>
        </w:rPr>
        <w:t>finanziato</w:t>
      </w:r>
      <w:r>
        <w:rPr>
          <w:spacing w:val="-8"/>
          <w:sz w:val="16"/>
        </w:rPr>
        <w:t> </w:t>
      </w:r>
      <w:r>
        <w:rPr>
          <w:sz w:val="16"/>
        </w:rPr>
        <w:t>dalla</w:t>
      </w:r>
      <w:r>
        <w:rPr>
          <w:spacing w:val="-6"/>
          <w:sz w:val="16"/>
        </w:rPr>
        <w:t> </w:t>
      </w:r>
      <w:r>
        <w:rPr>
          <w:sz w:val="16"/>
        </w:rPr>
        <w:t>Direzione</w:t>
      </w:r>
      <w:r>
        <w:rPr>
          <w:spacing w:val="-6"/>
          <w:sz w:val="16"/>
        </w:rPr>
        <w:t> </w:t>
      </w:r>
      <w:r>
        <w:rPr>
          <w:sz w:val="16"/>
        </w:rPr>
        <w:t>Generale</w:t>
      </w:r>
      <w:r>
        <w:rPr>
          <w:spacing w:val="-6"/>
          <w:sz w:val="16"/>
        </w:rPr>
        <w:t> </w:t>
      </w:r>
      <w:r>
        <w:rPr>
          <w:sz w:val="16"/>
        </w:rPr>
        <w:t>Contemporanea,</w:t>
      </w:r>
      <w:r>
        <w:rPr>
          <w:spacing w:val="-5"/>
          <w:sz w:val="16"/>
        </w:rPr>
        <w:t> </w:t>
      </w:r>
      <w:r>
        <w:rPr>
          <w:sz w:val="16"/>
        </w:rPr>
        <w:t>del</w:t>
      </w:r>
      <w:r>
        <w:rPr>
          <w:spacing w:val="-6"/>
          <w:sz w:val="16"/>
        </w:rPr>
        <w:t> </w:t>
      </w:r>
      <w:r>
        <w:rPr>
          <w:sz w:val="16"/>
        </w:rPr>
        <w:t>valore</w:t>
      </w:r>
      <w:r>
        <w:rPr>
          <w:spacing w:val="-6"/>
          <w:sz w:val="16"/>
        </w:rPr>
        <w:t> </w:t>
      </w:r>
      <w:r>
        <w:rPr>
          <w:sz w:val="16"/>
        </w:rPr>
        <w:t>complessivo</w:t>
      </w:r>
      <w:r>
        <w:rPr>
          <w:spacing w:val="-6"/>
          <w:sz w:val="16"/>
        </w:rPr>
        <w:t> </w:t>
      </w:r>
      <w:r>
        <w:rPr>
          <w:sz w:val="16"/>
        </w:rPr>
        <w:t>di</w:t>
      </w:r>
      <w:r>
        <w:rPr>
          <w:spacing w:val="-7"/>
          <w:sz w:val="16"/>
        </w:rPr>
        <w:t> </w:t>
      </w:r>
      <w:r>
        <w:rPr>
          <w:w w:val="95"/>
          <w:sz w:val="16"/>
        </w:rPr>
        <w:t>€</w:t>
      </w:r>
      <w:r>
        <w:rPr>
          <w:spacing w:val="-4"/>
          <w:w w:val="95"/>
          <w:sz w:val="16"/>
        </w:rPr>
        <w:t> </w:t>
      </w:r>
      <w:r>
        <w:rPr>
          <w:sz w:val="16"/>
        </w:rPr>
        <w:t>79.400,00,</w:t>
      </w:r>
      <w:r>
        <w:rPr>
          <w:spacing w:val="-7"/>
          <w:sz w:val="16"/>
        </w:rPr>
        <w:t> </w:t>
      </w:r>
      <w:r>
        <w:rPr>
          <w:sz w:val="16"/>
        </w:rPr>
        <w:t>ripartito sulle annualità 2025–2026. L’importo costituisce l’ultima tranche per il 2026.</w:t>
      </w:r>
    </w:p>
    <w:p>
      <w:pPr>
        <w:pStyle w:val="ListParagraph"/>
        <w:spacing w:after="0" w:line="240" w:lineRule="auto"/>
        <w:jc w:val="left"/>
        <w:rPr>
          <w:sz w:val="16"/>
        </w:rPr>
        <w:sectPr>
          <w:pgSz w:w="11910" w:h="16850"/>
          <w:pgMar w:header="477" w:footer="1468" w:top="2440" w:bottom="2200" w:left="141" w:right="283"/>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57"/>
      </w:pPr>
    </w:p>
    <w:p>
      <w:pPr>
        <w:pStyle w:val="Heading3"/>
        <w:numPr>
          <w:ilvl w:val="0"/>
          <w:numId w:val="3"/>
        </w:numPr>
        <w:tabs>
          <w:tab w:pos="1170" w:val="left" w:leader="none"/>
        </w:tabs>
        <w:spacing w:line="240" w:lineRule="auto" w:before="0" w:after="0"/>
        <w:ind w:left="1170" w:right="0" w:hanging="179"/>
        <w:jc w:val="left"/>
      </w:pPr>
      <w:bookmarkStart w:name="4. Partite di giro (Titolo 3)" w:id="6"/>
      <w:bookmarkEnd w:id="6"/>
      <w:r>
        <w:rPr>
          <w:b w:val="0"/>
        </w:rPr>
      </w:r>
      <w:r>
        <w:rPr/>
        <w:t>Partite</w:t>
      </w:r>
      <w:r>
        <w:rPr>
          <w:spacing w:val="-5"/>
        </w:rPr>
        <w:t> </w:t>
      </w:r>
      <w:r>
        <w:rPr/>
        <w:t>di</w:t>
      </w:r>
      <w:r>
        <w:rPr>
          <w:spacing w:val="-3"/>
        </w:rPr>
        <w:t> </w:t>
      </w:r>
      <w:r>
        <w:rPr/>
        <w:t>giro</w:t>
      </w:r>
      <w:r>
        <w:rPr>
          <w:spacing w:val="-6"/>
        </w:rPr>
        <w:t> </w:t>
      </w:r>
      <w:r>
        <w:rPr/>
        <w:t>(Titolo</w:t>
      </w:r>
      <w:r>
        <w:rPr>
          <w:spacing w:val="-3"/>
        </w:rPr>
        <w:t> </w:t>
      </w:r>
      <w:r>
        <w:rPr>
          <w:spacing w:val="-5"/>
        </w:rPr>
        <w:t>3)</w:t>
      </w:r>
    </w:p>
    <w:p>
      <w:pPr>
        <w:pStyle w:val="BodyText"/>
        <w:spacing w:before="98"/>
        <w:rPr>
          <w:rFonts w:ascii="Arial"/>
          <w:b/>
        </w:rPr>
      </w:pPr>
    </w:p>
    <w:p>
      <w:pPr>
        <w:pStyle w:val="BodyText"/>
        <w:ind w:left="991"/>
      </w:pPr>
      <w:r>
        <w:rPr/>
        <w:t>Le</w:t>
      </w:r>
      <w:r>
        <w:rPr>
          <w:spacing w:val="-6"/>
        </w:rPr>
        <w:t> </w:t>
      </w:r>
      <w:r>
        <w:rPr/>
        <w:t>partite</w:t>
      </w:r>
      <w:r>
        <w:rPr>
          <w:spacing w:val="-3"/>
        </w:rPr>
        <w:t> </w:t>
      </w:r>
      <w:r>
        <w:rPr/>
        <w:t>di</w:t>
      </w:r>
      <w:r>
        <w:rPr>
          <w:spacing w:val="-2"/>
        </w:rPr>
        <w:t> </w:t>
      </w:r>
      <w:r>
        <w:rPr/>
        <w:t>giro</w:t>
      </w:r>
      <w:r>
        <w:rPr>
          <w:spacing w:val="-5"/>
        </w:rPr>
        <w:t> </w:t>
      </w:r>
      <w:r>
        <w:rPr/>
        <w:t>iscritte</w:t>
      </w:r>
      <w:r>
        <w:rPr>
          <w:spacing w:val="-4"/>
        </w:rPr>
        <w:t> </w:t>
      </w:r>
      <w:r>
        <w:rPr/>
        <w:t>a</w:t>
      </w:r>
      <w:r>
        <w:rPr>
          <w:spacing w:val="-5"/>
        </w:rPr>
        <w:t> </w:t>
      </w:r>
      <w:r>
        <w:rPr/>
        <w:t>bilancio</w:t>
      </w:r>
      <w:r>
        <w:rPr>
          <w:spacing w:val="-5"/>
        </w:rPr>
        <w:t> </w:t>
      </w:r>
      <w:r>
        <w:rPr/>
        <w:t>per</w:t>
      </w:r>
      <w:r>
        <w:rPr>
          <w:spacing w:val="-3"/>
        </w:rPr>
        <w:t> </w:t>
      </w:r>
      <w:r>
        <w:rPr/>
        <w:t>il</w:t>
      </w:r>
      <w:r>
        <w:rPr>
          <w:spacing w:val="-3"/>
        </w:rPr>
        <w:t> </w:t>
      </w:r>
      <w:r>
        <w:rPr/>
        <w:t>2026</w:t>
      </w:r>
      <w:r>
        <w:rPr>
          <w:spacing w:val="-3"/>
        </w:rPr>
        <w:t> </w:t>
      </w:r>
      <w:r>
        <w:rPr/>
        <w:t>ammontano</w:t>
      </w:r>
      <w:r>
        <w:rPr>
          <w:spacing w:val="-5"/>
        </w:rPr>
        <w:t> </w:t>
      </w:r>
      <w:r>
        <w:rPr/>
        <w:t>complessivamente</w:t>
      </w:r>
      <w:r>
        <w:rPr>
          <w:spacing w:val="-5"/>
        </w:rPr>
        <w:t> </w:t>
      </w:r>
      <w:r>
        <w:rPr/>
        <w:t>a</w:t>
      </w:r>
      <w:r>
        <w:rPr>
          <w:spacing w:val="-3"/>
        </w:rPr>
        <w:t> </w:t>
      </w:r>
      <w:r>
        <w:rPr>
          <w:rFonts w:ascii="Arial" w:hAnsi="Arial"/>
          <w:b/>
        </w:rPr>
        <w:t>€</w:t>
      </w:r>
      <w:r>
        <w:rPr>
          <w:rFonts w:ascii="Arial" w:hAnsi="Arial"/>
          <w:b/>
          <w:spacing w:val="-5"/>
        </w:rPr>
        <w:t> </w:t>
      </w:r>
      <w:r>
        <w:rPr>
          <w:rFonts w:ascii="Arial" w:hAnsi="Arial"/>
          <w:b/>
          <w:spacing w:val="-2"/>
        </w:rPr>
        <w:t>555.000,00</w:t>
      </w:r>
      <w:r>
        <w:rPr>
          <w:spacing w:val="-2"/>
        </w:rPr>
        <w:t>.</w:t>
      </w:r>
    </w:p>
    <w:p>
      <w:pPr>
        <w:pStyle w:val="BodyText"/>
        <w:spacing w:line="604" w:lineRule="auto" w:before="1"/>
        <w:ind w:left="991" w:right="1046"/>
      </w:pPr>
      <w:r>
        <w:rPr/>
        <w:t>Esse</w:t>
      </w:r>
      <w:r>
        <w:rPr>
          <w:spacing w:val="-1"/>
        </w:rPr>
        <w:t> </w:t>
      </w:r>
      <w:r>
        <w:rPr/>
        <w:t>riguardano</w:t>
      </w:r>
      <w:r>
        <w:rPr>
          <w:spacing w:val="-1"/>
        </w:rPr>
        <w:t> </w:t>
      </w:r>
      <w:r>
        <w:rPr/>
        <w:t>la</w:t>
      </w:r>
      <w:r>
        <w:rPr>
          <w:spacing w:val="-3"/>
        </w:rPr>
        <w:t> </w:t>
      </w:r>
      <w:r>
        <w:rPr/>
        <w:t>contabilizzazione</w:t>
      </w:r>
      <w:r>
        <w:rPr>
          <w:spacing w:val="-1"/>
        </w:rPr>
        <w:t> </w:t>
      </w:r>
      <w:r>
        <w:rPr/>
        <w:t>e</w:t>
      </w:r>
      <w:r>
        <w:rPr>
          <w:spacing w:val="-1"/>
        </w:rPr>
        <w:t> </w:t>
      </w:r>
      <w:r>
        <w:rPr/>
        <w:t>il</w:t>
      </w:r>
      <w:r>
        <w:rPr>
          <w:spacing w:val="-2"/>
        </w:rPr>
        <w:t> </w:t>
      </w:r>
      <w:r>
        <w:rPr/>
        <w:t>versamento</w:t>
      </w:r>
      <w:r>
        <w:rPr>
          <w:spacing w:val="-3"/>
        </w:rPr>
        <w:t> </w:t>
      </w:r>
      <w:r>
        <w:rPr/>
        <w:t>dell’IVA in</w:t>
      </w:r>
      <w:r>
        <w:rPr>
          <w:spacing w:val="-3"/>
        </w:rPr>
        <w:t> </w:t>
      </w:r>
      <w:r>
        <w:rPr/>
        <w:t>regime</w:t>
      </w:r>
      <w:r>
        <w:rPr>
          <w:spacing w:val="-3"/>
        </w:rPr>
        <w:t> </w:t>
      </w:r>
      <w:r>
        <w:rPr/>
        <w:t>di</w:t>
      </w:r>
      <w:r>
        <w:rPr>
          <w:spacing w:val="-2"/>
        </w:rPr>
        <w:t> </w:t>
      </w:r>
      <w:r>
        <w:rPr>
          <w:rFonts w:ascii="Arial" w:hAnsi="Arial"/>
          <w:i/>
        </w:rPr>
        <w:t>split payment</w:t>
      </w:r>
      <w:r>
        <w:rPr/>
        <w:t>,</w:t>
      </w:r>
      <w:r>
        <w:rPr>
          <w:spacing w:val="-2"/>
        </w:rPr>
        <w:t> </w:t>
      </w:r>
      <w:r>
        <w:rPr/>
        <w:t>nonché</w:t>
      </w:r>
      <w:r>
        <w:rPr>
          <w:spacing w:val="-3"/>
        </w:rPr>
        <w:t> </w:t>
      </w:r>
      <w:r>
        <w:rPr/>
        <w:t>le</w:t>
      </w:r>
      <w:r>
        <w:rPr>
          <w:spacing w:val="-1"/>
        </w:rPr>
        <w:t> </w:t>
      </w:r>
      <w:r>
        <w:rPr/>
        <w:t>ritenute</w:t>
      </w:r>
      <w:r>
        <w:rPr>
          <w:spacing w:val="-1"/>
        </w:rPr>
        <w:t> </w:t>
      </w:r>
      <w:r>
        <w:rPr/>
        <w:t>operate</w:t>
      </w:r>
      <w:r>
        <w:rPr>
          <w:spacing w:val="-1"/>
        </w:rPr>
        <w:t> </w:t>
      </w:r>
      <w:r>
        <w:rPr/>
        <w:t>per</w:t>
      </w:r>
      <w:r>
        <w:rPr>
          <w:spacing w:val="-3"/>
        </w:rPr>
        <w:t> </w:t>
      </w:r>
      <w:r>
        <w:rPr/>
        <w:t>conto</w:t>
      </w:r>
      <w:r>
        <w:rPr>
          <w:spacing w:val="-3"/>
        </w:rPr>
        <w:t> </w:t>
      </w:r>
      <w:r>
        <w:rPr/>
        <w:t>di</w:t>
      </w:r>
      <w:r>
        <w:rPr>
          <w:spacing w:val="-2"/>
        </w:rPr>
        <w:t> </w:t>
      </w:r>
      <w:r>
        <w:rPr/>
        <w:t>terzi. La composizione è la seguente:</w:t>
      </w:r>
    </w:p>
    <w:p>
      <w:pPr>
        <w:pStyle w:val="ListParagraph"/>
        <w:numPr>
          <w:ilvl w:val="0"/>
          <w:numId w:val="4"/>
        </w:numPr>
        <w:tabs>
          <w:tab w:pos="1711" w:val="left" w:leader="none"/>
        </w:tabs>
        <w:spacing w:line="238" w:lineRule="exact" w:before="0" w:after="0"/>
        <w:ind w:left="1711" w:right="0" w:hanging="360"/>
        <w:jc w:val="left"/>
        <w:rPr>
          <w:sz w:val="16"/>
        </w:rPr>
      </w:pPr>
      <w:r>
        <w:rPr>
          <w:rFonts w:ascii="Arial" w:hAnsi="Arial"/>
          <w:b/>
          <w:sz w:val="16"/>
        </w:rPr>
        <w:t>€</w:t>
      </w:r>
      <w:r>
        <w:rPr>
          <w:rFonts w:ascii="Arial" w:hAnsi="Arial"/>
          <w:b/>
          <w:spacing w:val="-4"/>
          <w:sz w:val="16"/>
        </w:rPr>
        <w:t> </w:t>
      </w:r>
      <w:r>
        <w:rPr>
          <w:rFonts w:ascii="Arial" w:hAnsi="Arial"/>
          <w:b/>
          <w:sz w:val="16"/>
        </w:rPr>
        <w:t>50.000,00</w:t>
      </w:r>
      <w:r>
        <w:rPr>
          <w:rFonts w:ascii="Arial" w:hAnsi="Arial"/>
          <w:b/>
          <w:spacing w:val="-3"/>
          <w:sz w:val="16"/>
        </w:rPr>
        <w:t> </w:t>
      </w:r>
      <w:r>
        <w:rPr>
          <w:sz w:val="16"/>
        </w:rPr>
        <w:t>–</w:t>
      </w:r>
      <w:r>
        <w:rPr>
          <w:spacing w:val="-4"/>
          <w:sz w:val="16"/>
        </w:rPr>
        <w:t> </w:t>
      </w:r>
      <w:r>
        <w:rPr>
          <w:sz w:val="16"/>
        </w:rPr>
        <w:t>Trattenute</w:t>
      </w:r>
      <w:r>
        <w:rPr>
          <w:spacing w:val="-4"/>
          <w:sz w:val="16"/>
        </w:rPr>
        <w:t> </w:t>
      </w:r>
      <w:r>
        <w:rPr>
          <w:sz w:val="16"/>
        </w:rPr>
        <w:t>per</w:t>
      </w:r>
      <w:r>
        <w:rPr>
          <w:spacing w:val="-4"/>
          <w:sz w:val="16"/>
        </w:rPr>
        <w:t> </w:t>
      </w:r>
      <w:r>
        <w:rPr>
          <w:sz w:val="16"/>
        </w:rPr>
        <w:t>conto</w:t>
      </w:r>
      <w:r>
        <w:rPr>
          <w:spacing w:val="-3"/>
          <w:sz w:val="16"/>
        </w:rPr>
        <w:t> </w:t>
      </w:r>
      <w:r>
        <w:rPr>
          <w:spacing w:val="-2"/>
          <w:sz w:val="16"/>
        </w:rPr>
        <w:t>terzi;</w:t>
      </w:r>
    </w:p>
    <w:p>
      <w:pPr>
        <w:pStyle w:val="ListParagraph"/>
        <w:numPr>
          <w:ilvl w:val="0"/>
          <w:numId w:val="4"/>
        </w:numPr>
        <w:tabs>
          <w:tab w:pos="1711" w:val="left" w:leader="none"/>
        </w:tabs>
        <w:spacing w:line="235" w:lineRule="exact" w:before="0" w:after="0"/>
        <w:ind w:left="1711" w:right="0" w:hanging="360"/>
        <w:jc w:val="left"/>
        <w:rPr>
          <w:sz w:val="16"/>
        </w:rPr>
      </w:pPr>
      <w:r>
        <w:rPr>
          <w:rFonts w:ascii="Arial" w:hAnsi="Arial"/>
          <w:b/>
          <w:sz w:val="16"/>
        </w:rPr>
        <w:t>€</w:t>
      </w:r>
      <w:r>
        <w:rPr>
          <w:rFonts w:ascii="Arial" w:hAnsi="Arial"/>
          <w:b/>
          <w:spacing w:val="-4"/>
          <w:sz w:val="16"/>
        </w:rPr>
        <w:t> </w:t>
      </w:r>
      <w:r>
        <w:rPr>
          <w:rFonts w:ascii="Arial" w:hAnsi="Arial"/>
          <w:b/>
          <w:sz w:val="16"/>
        </w:rPr>
        <w:t>500.000,00</w:t>
      </w:r>
      <w:r>
        <w:rPr>
          <w:rFonts w:ascii="Arial" w:hAnsi="Arial"/>
          <w:b/>
          <w:spacing w:val="-3"/>
          <w:sz w:val="16"/>
        </w:rPr>
        <w:t> </w:t>
      </w:r>
      <w:r>
        <w:rPr>
          <w:sz w:val="16"/>
        </w:rPr>
        <w:t>–</w:t>
      </w:r>
      <w:r>
        <w:rPr>
          <w:spacing w:val="-5"/>
          <w:sz w:val="16"/>
        </w:rPr>
        <w:t> </w:t>
      </w:r>
      <w:r>
        <w:rPr>
          <w:sz w:val="16"/>
        </w:rPr>
        <w:t>IVA</w:t>
      </w:r>
      <w:r>
        <w:rPr>
          <w:spacing w:val="-4"/>
          <w:sz w:val="16"/>
        </w:rPr>
        <w:t> </w:t>
      </w:r>
      <w:r>
        <w:rPr>
          <w:sz w:val="16"/>
        </w:rPr>
        <w:t>gestita</w:t>
      </w:r>
      <w:r>
        <w:rPr>
          <w:spacing w:val="-5"/>
          <w:sz w:val="16"/>
        </w:rPr>
        <w:t> </w:t>
      </w:r>
      <w:r>
        <w:rPr>
          <w:sz w:val="16"/>
        </w:rPr>
        <w:t>tramite</w:t>
      </w:r>
      <w:r>
        <w:rPr>
          <w:spacing w:val="-5"/>
          <w:sz w:val="16"/>
        </w:rPr>
        <w:t> </w:t>
      </w:r>
      <w:r>
        <w:rPr>
          <w:sz w:val="16"/>
        </w:rPr>
        <w:t>il</w:t>
      </w:r>
      <w:r>
        <w:rPr>
          <w:spacing w:val="-4"/>
          <w:sz w:val="16"/>
        </w:rPr>
        <w:t> </w:t>
      </w:r>
      <w:r>
        <w:rPr>
          <w:sz w:val="16"/>
        </w:rPr>
        <w:t>meccanismo</w:t>
      </w:r>
      <w:r>
        <w:rPr>
          <w:spacing w:val="-5"/>
          <w:sz w:val="16"/>
        </w:rPr>
        <w:t> </w:t>
      </w:r>
      <w:r>
        <w:rPr>
          <w:sz w:val="16"/>
        </w:rPr>
        <w:t>dello</w:t>
      </w:r>
      <w:r>
        <w:rPr>
          <w:spacing w:val="-5"/>
          <w:sz w:val="16"/>
        </w:rPr>
        <w:t> </w:t>
      </w:r>
      <w:r>
        <w:rPr>
          <w:rFonts w:ascii="Arial" w:hAnsi="Arial"/>
          <w:i/>
          <w:sz w:val="16"/>
        </w:rPr>
        <w:t>split</w:t>
      </w:r>
      <w:r>
        <w:rPr>
          <w:rFonts w:ascii="Arial" w:hAnsi="Arial"/>
          <w:i/>
          <w:spacing w:val="-1"/>
          <w:sz w:val="16"/>
        </w:rPr>
        <w:t> </w:t>
      </w:r>
      <w:r>
        <w:rPr>
          <w:rFonts w:ascii="Arial" w:hAnsi="Arial"/>
          <w:i/>
          <w:spacing w:val="-2"/>
          <w:sz w:val="16"/>
        </w:rPr>
        <w:t>payment</w:t>
      </w:r>
      <w:r>
        <w:rPr>
          <w:spacing w:val="-2"/>
          <w:sz w:val="16"/>
        </w:rPr>
        <w:t>;</w:t>
      </w:r>
    </w:p>
    <w:p>
      <w:pPr>
        <w:pStyle w:val="ListParagraph"/>
        <w:numPr>
          <w:ilvl w:val="0"/>
          <w:numId w:val="4"/>
        </w:numPr>
        <w:tabs>
          <w:tab w:pos="1711" w:val="left" w:leader="none"/>
        </w:tabs>
        <w:spacing w:line="240" w:lineRule="exact" w:before="0" w:after="0"/>
        <w:ind w:left="1711" w:right="0" w:hanging="360"/>
        <w:jc w:val="left"/>
        <w:rPr>
          <w:sz w:val="16"/>
        </w:rPr>
      </w:pPr>
      <w:r>
        <w:rPr>
          <w:rFonts w:ascii="Arial" w:hAnsi="Arial"/>
          <w:b/>
          <w:sz w:val="16"/>
        </w:rPr>
        <w:t>€</w:t>
      </w:r>
      <w:r>
        <w:rPr>
          <w:rFonts w:ascii="Arial" w:hAnsi="Arial"/>
          <w:b/>
          <w:spacing w:val="-4"/>
          <w:sz w:val="16"/>
        </w:rPr>
        <w:t> </w:t>
      </w:r>
      <w:r>
        <w:rPr>
          <w:rFonts w:ascii="Arial" w:hAnsi="Arial"/>
          <w:b/>
          <w:sz w:val="16"/>
        </w:rPr>
        <w:t>5.000,00</w:t>
      </w:r>
      <w:r>
        <w:rPr>
          <w:rFonts w:ascii="Arial" w:hAnsi="Arial"/>
          <w:b/>
          <w:spacing w:val="-3"/>
          <w:sz w:val="16"/>
        </w:rPr>
        <w:t> </w:t>
      </w:r>
      <w:r>
        <w:rPr>
          <w:sz w:val="16"/>
        </w:rPr>
        <w:t>–</w:t>
      </w:r>
      <w:r>
        <w:rPr>
          <w:spacing w:val="-6"/>
          <w:sz w:val="16"/>
        </w:rPr>
        <w:t> </w:t>
      </w:r>
      <w:r>
        <w:rPr>
          <w:sz w:val="16"/>
        </w:rPr>
        <w:t>Versamenti</w:t>
      </w:r>
      <w:r>
        <w:rPr>
          <w:spacing w:val="-2"/>
          <w:sz w:val="16"/>
        </w:rPr>
        <w:t> </w:t>
      </w:r>
      <w:r>
        <w:rPr>
          <w:sz w:val="16"/>
        </w:rPr>
        <w:t>non</w:t>
      </w:r>
      <w:r>
        <w:rPr>
          <w:spacing w:val="-3"/>
          <w:sz w:val="16"/>
        </w:rPr>
        <w:t> </w:t>
      </w:r>
      <w:r>
        <w:rPr>
          <w:sz w:val="16"/>
        </w:rPr>
        <w:t>andati</w:t>
      </w:r>
      <w:r>
        <w:rPr>
          <w:spacing w:val="-3"/>
          <w:sz w:val="16"/>
        </w:rPr>
        <w:t> </w:t>
      </w:r>
      <w:r>
        <w:rPr>
          <w:sz w:val="16"/>
        </w:rPr>
        <w:t>a</w:t>
      </w:r>
      <w:r>
        <w:rPr>
          <w:spacing w:val="-5"/>
          <w:sz w:val="16"/>
        </w:rPr>
        <w:t> </w:t>
      </w:r>
      <w:r>
        <w:rPr>
          <w:sz w:val="16"/>
        </w:rPr>
        <w:t>buon</w:t>
      </w:r>
      <w:r>
        <w:rPr>
          <w:spacing w:val="-3"/>
          <w:sz w:val="16"/>
        </w:rPr>
        <w:t> </w:t>
      </w:r>
      <w:r>
        <w:rPr>
          <w:spacing w:val="-4"/>
          <w:sz w:val="16"/>
        </w:rPr>
        <w:t>fine.</w:t>
      </w:r>
    </w:p>
    <w:p>
      <w:pPr>
        <w:pStyle w:val="BodyText"/>
      </w:pPr>
    </w:p>
    <w:p>
      <w:pPr>
        <w:pStyle w:val="BodyText"/>
      </w:pPr>
    </w:p>
    <w:p>
      <w:pPr>
        <w:pStyle w:val="BodyText"/>
      </w:pPr>
    </w:p>
    <w:p>
      <w:pPr>
        <w:pStyle w:val="BodyText"/>
      </w:pPr>
    </w:p>
    <w:p>
      <w:pPr>
        <w:pStyle w:val="BodyText"/>
      </w:pPr>
    </w:p>
    <w:p>
      <w:pPr>
        <w:pStyle w:val="BodyText"/>
        <w:spacing w:before="60"/>
      </w:pPr>
    </w:p>
    <w:p>
      <w:pPr>
        <w:pStyle w:val="Heading2"/>
        <w:numPr>
          <w:ilvl w:val="0"/>
          <w:numId w:val="3"/>
        </w:numPr>
        <w:tabs>
          <w:tab w:pos="1302" w:val="left" w:leader="none"/>
        </w:tabs>
        <w:spacing w:line="240" w:lineRule="auto" w:before="0" w:after="0"/>
        <w:ind w:left="1302" w:right="0" w:hanging="265"/>
        <w:jc w:val="left"/>
      </w:pPr>
      <w:r>
        <w:rPr/>
        <w:t>STATO</w:t>
      </w:r>
      <w:r>
        <w:rPr>
          <w:spacing w:val="-6"/>
        </w:rPr>
        <w:t> </w:t>
      </w:r>
      <w:r>
        <w:rPr/>
        <w:t>DI</w:t>
      </w:r>
      <w:r>
        <w:rPr>
          <w:spacing w:val="-3"/>
        </w:rPr>
        <w:t> </w:t>
      </w:r>
      <w:r>
        <w:rPr/>
        <w:t>PREVISIONE</w:t>
      </w:r>
      <w:r>
        <w:rPr>
          <w:spacing w:val="-6"/>
        </w:rPr>
        <w:t> </w:t>
      </w:r>
      <w:r>
        <w:rPr/>
        <w:t>DELLE</w:t>
      </w:r>
      <w:r>
        <w:rPr>
          <w:spacing w:val="-6"/>
        </w:rPr>
        <w:t> </w:t>
      </w:r>
      <w:r>
        <w:rPr>
          <w:spacing w:val="-2"/>
        </w:rPr>
        <w:t>ENTRATE</w:t>
      </w:r>
    </w:p>
    <w:p>
      <w:pPr>
        <w:pStyle w:val="BodyText"/>
        <w:spacing w:before="119"/>
        <w:rPr>
          <w:rFonts w:ascii="Arial"/>
          <w:b/>
        </w:rPr>
      </w:pPr>
    </w:p>
    <w:p>
      <w:pPr>
        <w:pStyle w:val="BodyText"/>
        <w:spacing w:before="1"/>
        <w:ind w:left="991"/>
      </w:pPr>
      <w:r>
        <w:rPr/>
        <w:t>Nello</w:t>
      </w:r>
      <w:r>
        <w:rPr>
          <w:spacing w:val="-6"/>
        </w:rPr>
        <w:t> </w:t>
      </w:r>
      <w:r>
        <w:rPr/>
        <w:t>stato</w:t>
      </w:r>
      <w:r>
        <w:rPr>
          <w:spacing w:val="-4"/>
        </w:rPr>
        <w:t> </w:t>
      </w:r>
      <w:r>
        <w:rPr/>
        <w:t>di</w:t>
      </w:r>
      <w:r>
        <w:rPr>
          <w:spacing w:val="-3"/>
        </w:rPr>
        <w:t> </w:t>
      </w:r>
      <w:r>
        <w:rPr/>
        <w:t>previsione,</w:t>
      </w:r>
      <w:r>
        <w:rPr>
          <w:spacing w:val="-2"/>
        </w:rPr>
        <w:t> </w:t>
      </w:r>
      <w:r>
        <w:rPr/>
        <w:t>per</w:t>
      </w:r>
      <w:r>
        <w:rPr>
          <w:spacing w:val="-4"/>
        </w:rPr>
        <w:t> </w:t>
      </w:r>
      <w:r>
        <w:rPr/>
        <w:t>l’esercizio</w:t>
      </w:r>
      <w:r>
        <w:rPr>
          <w:spacing w:val="-4"/>
        </w:rPr>
        <w:t> </w:t>
      </w:r>
      <w:r>
        <w:rPr/>
        <w:t>2026,</w:t>
      </w:r>
      <w:r>
        <w:rPr>
          <w:spacing w:val="-5"/>
        </w:rPr>
        <w:t> </w:t>
      </w:r>
      <w:r>
        <w:rPr/>
        <w:t>la</w:t>
      </w:r>
      <w:r>
        <w:rPr>
          <w:spacing w:val="-5"/>
        </w:rPr>
        <w:t> </w:t>
      </w:r>
      <w:r>
        <w:rPr/>
        <w:t>consistenza</w:t>
      </w:r>
      <w:r>
        <w:rPr>
          <w:spacing w:val="-4"/>
        </w:rPr>
        <w:t> </w:t>
      </w:r>
      <w:r>
        <w:rPr/>
        <w:t>totale</w:t>
      </w:r>
      <w:r>
        <w:rPr>
          <w:spacing w:val="-4"/>
        </w:rPr>
        <w:t> </w:t>
      </w:r>
      <w:r>
        <w:rPr/>
        <w:t>delle</w:t>
      </w:r>
      <w:r>
        <w:rPr>
          <w:spacing w:val="-4"/>
        </w:rPr>
        <w:t> </w:t>
      </w:r>
      <w:r>
        <w:rPr/>
        <w:t>entrate</w:t>
      </w:r>
      <w:r>
        <w:rPr>
          <w:spacing w:val="-5"/>
        </w:rPr>
        <w:t> </w:t>
      </w:r>
      <w:r>
        <w:rPr/>
        <w:t>è</w:t>
      </w:r>
      <w:r>
        <w:rPr>
          <w:spacing w:val="-4"/>
        </w:rPr>
        <w:t> </w:t>
      </w:r>
      <w:r>
        <w:rPr/>
        <w:t>di</w:t>
      </w:r>
      <w:r>
        <w:rPr>
          <w:spacing w:val="-5"/>
        </w:rPr>
        <w:t> </w:t>
      </w:r>
      <w:r>
        <w:rPr>
          <w:rFonts w:ascii="Arial" w:hAnsi="Arial"/>
          <w:b/>
        </w:rPr>
        <w:t>€</w:t>
      </w:r>
      <w:r>
        <w:rPr>
          <w:rFonts w:ascii="Arial" w:hAnsi="Arial"/>
          <w:b/>
          <w:spacing w:val="-4"/>
        </w:rPr>
        <w:t> </w:t>
      </w:r>
      <w:r>
        <w:rPr>
          <w:rFonts w:ascii="Arial" w:hAnsi="Arial"/>
          <w:b/>
        </w:rPr>
        <w:t>2.141.878,92</w:t>
      </w:r>
      <w:r>
        <w:rPr>
          <w:rFonts w:ascii="Arial" w:hAnsi="Arial"/>
          <w:b/>
          <w:spacing w:val="-4"/>
        </w:rPr>
        <w:t> </w:t>
      </w:r>
      <w:r>
        <w:rPr/>
        <w:t>è</w:t>
      </w:r>
      <w:r>
        <w:rPr>
          <w:spacing w:val="-5"/>
        </w:rPr>
        <w:t> </w:t>
      </w:r>
      <w:r>
        <w:rPr/>
        <w:t>risulta</w:t>
      </w:r>
      <w:r>
        <w:rPr>
          <w:spacing w:val="-6"/>
        </w:rPr>
        <w:t> </w:t>
      </w:r>
      <w:r>
        <w:rPr/>
        <w:t>così</w:t>
      </w:r>
      <w:r>
        <w:rPr>
          <w:spacing w:val="-6"/>
        </w:rPr>
        <w:t> </w:t>
      </w:r>
      <w:r>
        <w:rPr>
          <w:spacing w:val="-2"/>
        </w:rPr>
        <w:t>suddivisa:</w:t>
      </w:r>
    </w:p>
    <w:p>
      <w:pPr>
        <w:pStyle w:val="BodyText"/>
        <w:spacing w:before="79"/>
        <w:rPr>
          <w:sz w:val="20"/>
        </w:rPr>
      </w:pPr>
    </w:p>
    <w:tbl>
      <w:tblPr>
        <w:tblW w:w="0" w:type="auto"/>
        <w:jc w:val="left"/>
        <w:tblInd w:w="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87"/>
        <w:gridCol w:w="607"/>
        <w:gridCol w:w="1274"/>
        <w:gridCol w:w="1276"/>
        <w:gridCol w:w="1422"/>
        <w:gridCol w:w="560"/>
        <w:gridCol w:w="1290"/>
      </w:tblGrid>
      <w:tr>
        <w:trPr>
          <w:trHeight w:val="669" w:hRule="atLeast"/>
        </w:trPr>
        <w:tc>
          <w:tcPr>
            <w:tcW w:w="3187" w:type="dxa"/>
          </w:tcPr>
          <w:p>
            <w:pPr>
              <w:pStyle w:val="TableParagraph"/>
              <w:spacing w:before="56"/>
              <w:rPr>
                <w:rFonts w:ascii="Arial MT"/>
                <w:sz w:val="16"/>
              </w:rPr>
            </w:pPr>
          </w:p>
          <w:p>
            <w:pPr>
              <w:pStyle w:val="TableParagraph"/>
              <w:spacing w:before="1"/>
              <w:ind w:left="107"/>
              <w:rPr>
                <w:b/>
                <w:i/>
                <w:sz w:val="16"/>
              </w:rPr>
            </w:pPr>
            <w:r>
              <w:rPr>
                <w:b/>
                <w:i/>
                <w:spacing w:val="-2"/>
                <w:sz w:val="16"/>
              </w:rPr>
              <w:t>Entrate</w:t>
            </w:r>
          </w:p>
        </w:tc>
        <w:tc>
          <w:tcPr>
            <w:tcW w:w="607" w:type="dxa"/>
          </w:tcPr>
          <w:p>
            <w:pPr>
              <w:pStyle w:val="TableParagraph"/>
              <w:rPr>
                <w:rFonts w:ascii="Times New Roman"/>
                <w:sz w:val="16"/>
              </w:rPr>
            </w:pPr>
          </w:p>
        </w:tc>
        <w:tc>
          <w:tcPr>
            <w:tcW w:w="1274" w:type="dxa"/>
          </w:tcPr>
          <w:p>
            <w:pPr>
              <w:pStyle w:val="TableParagraph"/>
              <w:spacing w:before="56"/>
              <w:ind w:left="183" w:right="168"/>
              <w:jc w:val="center"/>
              <w:rPr>
                <w:i/>
                <w:sz w:val="16"/>
              </w:rPr>
            </w:pPr>
            <w:r>
              <w:rPr>
                <w:i/>
                <w:spacing w:val="-2"/>
                <w:sz w:val="16"/>
              </w:rPr>
              <w:t>Previsione definitive </w:t>
            </w:r>
            <w:r>
              <w:rPr>
                <w:i/>
                <w:spacing w:val="-4"/>
                <w:sz w:val="16"/>
              </w:rPr>
              <w:t>2025</w:t>
            </w:r>
          </w:p>
        </w:tc>
        <w:tc>
          <w:tcPr>
            <w:tcW w:w="1276" w:type="dxa"/>
          </w:tcPr>
          <w:p>
            <w:pPr>
              <w:pStyle w:val="TableParagraph"/>
              <w:spacing w:before="147"/>
              <w:ind w:left="10"/>
              <w:jc w:val="center"/>
              <w:rPr>
                <w:i/>
                <w:sz w:val="16"/>
              </w:rPr>
            </w:pPr>
            <w:r>
              <w:rPr>
                <w:i/>
                <w:spacing w:val="-2"/>
                <w:sz w:val="16"/>
              </w:rPr>
              <w:t>Variazioni</w:t>
            </w:r>
          </w:p>
          <w:p>
            <w:pPr>
              <w:pStyle w:val="TableParagraph"/>
              <w:spacing w:before="1"/>
              <w:ind w:left="12"/>
              <w:jc w:val="center"/>
              <w:rPr>
                <w:i/>
                <w:sz w:val="16"/>
              </w:rPr>
            </w:pPr>
            <w:r>
              <w:rPr>
                <w:i/>
                <w:sz w:val="16"/>
              </w:rPr>
              <w:t>+/-</w:t>
            </w:r>
          </w:p>
        </w:tc>
        <w:tc>
          <w:tcPr>
            <w:tcW w:w="1422" w:type="dxa"/>
          </w:tcPr>
          <w:p>
            <w:pPr>
              <w:pStyle w:val="TableParagraph"/>
              <w:spacing w:before="56"/>
              <w:ind w:left="137" w:right="122"/>
              <w:jc w:val="center"/>
              <w:rPr>
                <w:i/>
                <w:sz w:val="16"/>
              </w:rPr>
            </w:pPr>
            <w:r>
              <w:rPr>
                <w:i/>
                <w:sz w:val="16"/>
              </w:rPr>
              <w:t>Previsione</w:t>
            </w:r>
            <w:r>
              <w:rPr>
                <w:i/>
                <w:spacing w:val="-12"/>
                <w:sz w:val="16"/>
              </w:rPr>
              <w:t> </w:t>
            </w:r>
            <w:r>
              <w:rPr>
                <w:i/>
                <w:sz w:val="16"/>
              </w:rPr>
              <w:t>di </w:t>
            </w:r>
            <w:r>
              <w:rPr>
                <w:i/>
                <w:spacing w:val="-2"/>
                <w:sz w:val="16"/>
              </w:rPr>
              <w:t>competenza </w:t>
            </w:r>
            <w:r>
              <w:rPr>
                <w:i/>
                <w:spacing w:val="-4"/>
                <w:sz w:val="16"/>
              </w:rPr>
              <w:t>2026</w:t>
            </w:r>
          </w:p>
        </w:tc>
        <w:tc>
          <w:tcPr>
            <w:tcW w:w="560" w:type="dxa"/>
          </w:tcPr>
          <w:p>
            <w:pPr>
              <w:pStyle w:val="TableParagraph"/>
              <w:spacing w:before="147"/>
              <w:ind w:left="110"/>
              <w:rPr>
                <w:i/>
                <w:sz w:val="16"/>
              </w:rPr>
            </w:pPr>
            <w:r>
              <w:rPr>
                <w:i/>
                <w:spacing w:val="-2"/>
                <w:sz w:val="16"/>
              </w:rPr>
              <w:t>Diff.</w:t>
            </w:r>
          </w:p>
          <w:p>
            <w:pPr>
              <w:pStyle w:val="TableParagraph"/>
              <w:spacing w:before="1"/>
              <w:ind w:left="110"/>
              <w:rPr>
                <w:i/>
                <w:sz w:val="16"/>
              </w:rPr>
            </w:pPr>
            <w:r>
              <w:rPr>
                <w:i/>
                <w:spacing w:val="-10"/>
                <w:sz w:val="16"/>
              </w:rPr>
              <w:t>%</w:t>
            </w:r>
          </w:p>
        </w:tc>
        <w:tc>
          <w:tcPr>
            <w:tcW w:w="1290" w:type="dxa"/>
          </w:tcPr>
          <w:p>
            <w:pPr>
              <w:pStyle w:val="TableParagraph"/>
              <w:spacing w:before="56"/>
              <w:ind w:left="244" w:right="223"/>
              <w:jc w:val="center"/>
              <w:rPr>
                <w:i/>
                <w:sz w:val="16"/>
              </w:rPr>
            </w:pPr>
            <w:r>
              <w:rPr>
                <w:i/>
                <w:spacing w:val="-2"/>
                <w:sz w:val="16"/>
              </w:rPr>
              <w:t>Previsione </w:t>
            </w:r>
            <w:r>
              <w:rPr>
                <w:i/>
                <w:sz w:val="16"/>
              </w:rPr>
              <w:t>di cassa </w:t>
            </w:r>
            <w:r>
              <w:rPr>
                <w:i/>
                <w:spacing w:val="-4"/>
                <w:sz w:val="16"/>
              </w:rPr>
              <w:t>2026</w:t>
            </w:r>
          </w:p>
        </w:tc>
      </w:tr>
      <w:tr>
        <w:trPr>
          <w:trHeight w:val="187" w:hRule="atLeast"/>
        </w:trPr>
        <w:tc>
          <w:tcPr>
            <w:tcW w:w="3187" w:type="dxa"/>
            <w:tcBorders>
              <w:bottom w:val="nil"/>
            </w:tcBorders>
          </w:tcPr>
          <w:p>
            <w:pPr>
              <w:pStyle w:val="TableParagraph"/>
              <w:rPr>
                <w:rFonts w:ascii="Times New Roman"/>
                <w:sz w:val="12"/>
              </w:rPr>
            </w:pPr>
          </w:p>
        </w:tc>
        <w:tc>
          <w:tcPr>
            <w:tcW w:w="607" w:type="dxa"/>
            <w:tcBorders>
              <w:bottom w:val="nil"/>
            </w:tcBorders>
          </w:tcPr>
          <w:p>
            <w:pPr>
              <w:pStyle w:val="TableParagraph"/>
              <w:rPr>
                <w:rFonts w:ascii="Times New Roman"/>
                <w:sz w:val="12"/>
              </w:rPr>
            </w:pPr>
          </w:p>
        </w:tc>
        <w:tc>
          <w:tcPr>
            <w:tcW w:w="1274" w:type="dxa"/>
            <w:tcBorders>
              <w:bottom w:val="nil"/>
            </w:tcBorders>
          </w:tcPr>
          <w:p>
            <w:pPr>
              <w:pStyle w:val="TableParagraph"/>
              <w:rPr>
                <w:rFonts w:ascii="Times New Roman"/>
                <w:sz w:val="12"/>
              </w:rPr>
            </w:pPr>
          </w:p>
        </w:tc>
        <w:tc>
          <w:tcPr>
            <w:tcW w:w="1276" w:type="dxa"/>
            <w:tcBorders>
              <w:bottom w:val="nil"/>
            </w:tcBorders>
          </w:tcPr>
          <w:p>
            <w:pPr>
              <w:pStyle w:val="TableParagraph"/>
              <w:rPr>
                <w:rFonts w:ascii="Times New Roman"/>
                <w:sz w:val="12"/>
              </w:rPr>
            </w:pPr>
          </w:p>
        </w:tc>
        <w:tc>
          <w:tcPr>
            <w:tcW w:w="1422" w:type="dxa"/>
            <w:tcBorders>
              <w:bottom w:val="nil"/>
            </w:tcBorders>
          </w:tcPr>
          <w:p>
            <w:pPr>
              <w:pStyle w:val="TableParagraph"/>
              <w:rPr>
                <w:rFonts w:ascii="Times New Roman"/>
                <w:sz w:val="12"/>
              </w:rPr>
            </w:pPr>
          </w:p>
        </w:tc>
        <w:tc>
          <w:tcPr>
            <w:tcW w:w="560" w:type="dxa"/>
            <w:tcBorders>
              <w:bottom w:val="nil"/>
            </w:tcBorders>
          </w:tcPr>
          <w:p>
            <w:pPr>
              <w:pStyle w:val="TableParagraph"/>
              <w:spacing w:line="167" w:lineRule="exact" w:before="1"/>
              <w:ind w:left="17"/>
              <w:jc w:val="center"/>
              <w:rPr>
                <w:i/>
                <w:sz w:val="16"/>
              </w:rPr>
            </w:pPr>
            <w:r>
              <w:rPr>
                <w:i/>
                <w:sz w:val="16"/>
              </w:rPr>
              <w:t>-</w:t>
            </w:r>
          </w:p>
        </w:tc>
        <w:tc>
          <w:tcPr>
            <w:tcW w:w="1290" w:type="dxa"/>
            <w:tcBorders>
              <w:bottom w:val="nil"/>
            </w:tcBorders>
          </w:tcPr>
          <w:p>
            <w:pPr>
              <w:pStyle w:val="TableParagraph"/>
              <w:rPr>
                <w:rFonts w:ascii="Times New Roman"/>
                <w:sz w:val="12"/>
              </w:rPr>
            </w:pPr>
          </w:p>
        </w:tc>
      </w:tr>
      <w:tr>
        <w:trPr>
          <w:trHeight w:val="183" w:hRule="atLeast"/>
        </w:trPr>
        <w:tc>
          <w:tcPr>
            <w:tcW w:w="3187" w:type="dxa"/>
            <w:tcBorders>
              <w:top w:val="nil"/>
              <w:bottom w:val="nil"/>
            </w:tcBorders>
          </w:tcPr>
          <w:p>
            <w:pPr>
              <w:pStyle w:val="TableParagraph"/>
              <w:spacing w:line="164" w:lineRule="exact"/>
              <w:ind w:left="107"/>
              <w:rPr>
                <w:i/>
                <w:sz w:val="16"/>
              </w:rPr>
            </w:pPr>
            <w:r>
              <w:rPr>
                <w:i/>
                <w:sz w:val="16"/>
              </w:rPr>
              <w:t>Entrate</w:t>
            </w:r>
            <w:r>
              <w:rPr>
                <w:i/>
                <w:spacing w:val="-5"/>
                <w:sz w:val="16"/>
              </w:rPr>
              <w:t> </w:t>
            </w:r>
            <w:r>
              <w:rPr>
                <w:i/>
                <w:sz w:val="16"/>
              </w:rPr>
              <w:t>correnti</w:t>
            </w:r>
            <w:r>
              <w:rPr>
                <w:i/>
                <w:spacing w:val="-4"/>
                <w:sz w:val="16"/>
              </w:rPr>
              <w:t> </w:t>
            </w:r>
            <w:r>
              <w:rPr>
                <w:i/>
                <w:sz w:val="16"/>
              </w:rPr>
              <w:t>-</w:t>
            </w:r>
            <w:r>
              <w:rPr>
                <w:i/>
                <w:spacing w:val="-3"/>
                <w:sz w:val="16"/>
              </w:rPr>
              <w:t> </w:t>
            </w:r>
            <w:r>
              <w:rPr>
                <w:i/>
                <w:sz w:val="16"/>
              </w:rPr>
              <w:t>Titolo</w:t>
            </w:r>
            <w:r>
              <w:rPr>
                <w:i/>
                <w:spacing w:val="-4"/>
                <w:sz w:val="16"/>
              </w:rPr>
              <w:t> </w:t>
            </w:r>
            <w:r>
              <w:rPr>
                <w:i/>
                <w:spacing w:val="-10"/>
                <w:sz w:val="16"/>
              </w:rPr>
              <w:t>I</w:t>
            </w:r>
          </w:p>
        </w:tc>
        <w:tc>
          <w:tcPr>
            <w:tcW w:w="607" w:type="dxa"/>
            <w:tcBorders>
              <w:top w:val="nil"/>
              <w:bottom w:val="nil"/>
            </w:tcBorders>
          </w:tcPr>
          <w:p>
            <w:pPr>
              <w:pStyle w:val="TableParagraph"/>
              <w:spacing w:line="164" w:lineRule="exact"/>
              <w:ind w:right="37"/>
              <w:jc w:val="center"/>
              <w:rPr>
                <w:rFonts w:ascii="Arial MT"/>
                <w:sz w:val="16"/>
              </w:rPr>
            </w:pPr>
            <w:r>
              <w:rPr>
                <w:rFonts w:ascii="Arial MT"/>
                <w:spacing w:val="-4"/>
                <w:sz w:val="16"/>
              </w:rPr>
              <w:t>Euro</w:t>
            </w:r>
          </w:p>
        </w:tc>
        <w:tc>
          <w:tcPr>
            <w:tcW w:w="1274" w:type="dxa"/>
            <w:tcBorders>
              <w:top w:val="nil"/>
              <w:bottom w:val="nil"/>
            </w:tcBorders>
          </w:tcPr>
          <w:p>
            <w:pPr>
              <w:pStyle w:val="TableParagraph"/>
              <w:spacing w:line="164" w:lineRule="exact"/>
              <w:ind w:right="90"/>
              <w:jc w:val="right"/>
              <w:rPr>
                <w:i/>
                <w:sz w:val="16"/>
              </w:rPr>
            </w:pPr>
            <w:r>
              <w:rPr>
                <w:i/>
                <w:spacing w:val="-2"/>
                <w:sz w:val="16"/>
              </w:rPr>
              <w:t>1.227.887,72</w:t>
            </w:r>
          </w:p>
        </w:tc>
        <w:tc>
          <w:tcPr>
            <w:tcW w:w="1276" w:type="dxa"/>
            <w:tcBorders>
              <w:top w:val="nil"/>
              <w:bottom w:val="nil"/>
            </w:tcBorders>
          </w:tcPr>
          <w:p>
            <w:pPr>
              <w:pStyle w:val="TableParagraph"/>
              <w:spacing w:line="164" w:lineRule="exact"/>
              <w:ind w:right="94"/>
              <w:jc w:val="right"/>
              <w:rPr>
                <w:i/>
                <w:sz w:val="16"/>
              </w:rPr>
            </w:pPr>
            <w:r>
              <w:rPr>
                <w:i/>
                <w:spacing w:val="-2"/>
                <w:sz w:val="16"/>
              </w:rPr>
              <w:t>-330.000,80</w:t>
            </w:r>
          </w:p>
        </w:tc>
        <w:tc>
          <w:tcPr>
            <w:tcW w:w="1422" w:type="dxa"/>
            <w:tcBorders>
              <w:top w:val="nil"/>
              <w:bottom w:val="nil"/>
            </w:tcBorders>
          </w:tcPr>
          <w:p>
            <w:pPr>
              <w:pStyle w:val="TableParagraph"/>
              <w:spacing w:line="164" w:lineRule="exact"/>
              <w:ind w:right="93"/>
              <w:jc w:val="right"/>
              <w:rPr>
                <w:i/>
                <w:sz w:val="16"/>
              </w:rPr>
            </w:pPr>
            <w:r>
              <w:rPr>
                <w:i/>
                <w:spacing w:val="-2"/>
                <w:sz w:val="16"/>
              </w:rPr>
              <w:t>897.886,92</w:t>
            </w:r>
          </w:p>
        </w:tc>
        <w:tc>
          <w:tcPr>
            <w:tcW w:w="560" w:type="dxa"/>
            <w:tcBorders>
              <w:top w:val="nil"/>
              <w:bottom w:val="nil"/>
            </w:tcBorders>
          </w:tcPr>
          <w:p>
            <w:pPr>
              <w:pStyle w:val="TableParagraph"/>
              <w:spacing w:line="164" w:lineRule="exact"/>
              <w:ind w:left="17"/>
              <w:jc w:val="center"/>
              <w:rPr>
                <w:i/>
                <w:sz w:val="16"/>
              </w:rPr>
            </w:pPr>
            <w:r>
              <w:rPr>
                <w:i/>
                <w:spacing w:val="-4"/>
                <w:sz w:val="16"/>
              </w:rPr>
              <w:t>26,8</w:t>
            </w:r>
          </w:p>
        </w:tc>
        <w:tc>
          <w:tcPr>
            <w:tcW w:w="1290" w:type="dxa"/>
            <w:tcBorders>
              <w:top w:val="nil"/>
              <w:bottom w:val="nil"/>
            </w:tcBorders>
          </w:tcPr>
          <w:p>
            <w:pPr>
              <w:pStyle w:val="TableParagraph"/>
              <w:spacing w:line="164" w:lineRule="exact"/>
              <w:ind w:right="88"/>
              <w:jc w:val="right"/>
              <w:rPr>
                <w:i/>
                <w:sz w:val="16"/>
              </w:rPr>
            </w:pPr>
            <w:r>
              <w:rPr>
                <w:i/>
                <w:spacing w:val="-2"/>
                <w:sz w:val="16"/>
              </w:rPr>
              <w:t>1.179.948,20</w:t>
            </w:r>
          </w:p>
        </w:tc>
      </w:tr>
      <w:tr>
        <w:trPr>
          <w:trHeight w:val="185" w:hRule="atLeast"/>
        </w:trPr>
        <w:tc>
          <w:tcPr>
            <w:tcW w:w="3187" w:type="dxa"/>
            <w:tcBorders>
              <w:top w:val="nil"/>
            </w:tcBorders>
          </w:tcPr>
          <w:p>
            <w:pPr>
              <w:pStyle w:val="TableParagraph"/>
              <w:rPr>
                <w:rFonts w:ascii="Times New Roman"/>
                <w:sz w:val="12"/>
              </w:rPr>
            </w:pPr>
          </w:p>
        </w:tc>
        <w:tc>
          <w:tcPr>
            <w:tcW w:w="607" w:type="dxa"/>
            <w:tcBorders>
              <w:top w:val="nil"/>
            </w:tcBorders>
          </w:tcPr>
          <w:p>
            <w:pPr>
              <w:pStyle w:val="TableParagraph"/>
              <w:rPr>
                <w:rFonts w:ascii="Times New Roman"/>
                <w:sz w:val="12"/>
              </w:rPr>
            </w:pPr>
          </w:p>
        </w:tc>
        <w:tc>
          <w:tcPr>
            <w:tcW w:w="1274" w:type="dxa"/>
            <w:tcBorders>
              <w:top w:val="nil"/>
            </w:tcBorders>
          </w:tcPr>
          <w:p>
            <w:pPr>
              <w:pStyle w:val="TableParagraph"/>
              <w:rPr>
                <w:rFonts w:ascii="Times New Roman"/>
                <w:sz w:val="12"/>
              </w:rPr>
            </w:pPr>
          </w:p>
        </w:tc>
        <w:tc>
          <w:tcPr>
            <w:tcW w:w="1276" w:type="dxa"/>
            <w:tcBorders>
              <w:top w:val="nil"/>
            </w:tcBorders>
          </w:tcPr>
          <w:p>
            <w:pPr>
              <w:pStyle w:val="TableParagraph"/>
              <w:rPr>
                <w:rFonts w:ascii="Times New Roman"/>
                <w:sz w:val="12"/>
              </w:rPr>
            </w:pPr>
          </w:p>
        </w:tc>
        <w:tc>
          <w:tcPr>
            <w:tcW w:w="1422" w:type="dxa"/>
            <w:tcBorders>
              <w:top w:val="nil"/>
            </w:tcBorders>
          </w:tcPr>
          <w:p>
            <w:pPr>
              <w:pStyle w:val="TableParagraph"/>
              <w:rPr>
                <w:rFonts w:ascii="Times New Roman"/>
                <w:sz w:val="12"/>
              </w:rPr>
            </w:pPr>
          </w:p>
        </w:tc>
        <w:tc>
          <w:tcPr>
            <w:tcW w:w="560" w:type="dxa"/>
            <w:tcBorders>
              <w:top w:val="nil"/>
            </w:tcBorders>
          </w:tcPr>
          <w:p>
            <w:pPr>
              <w:pStyle w:val="TableParagraph"/>
              <w:spacing w:line="165" w:lineRule="exact"/>
              <w:ind w:left="15"/>
              <w:jc w:val="center"/>
              <w:rPr>
                <w:i/>
                <w:sz w:val="16"/>
              </w:rPr>
            </w:pPr>
            <w:r>
              <w:rPr>
                <w:i/>
                <w:spacing w:val="-10"/>
                <w:sz w:val="16"/>
              </w:rPr>
              <w:t>8</w:t>
            </w:r>
          </w:p>
        </w:tc>
        <w:tc>
          <w:tcPr>
            <w:tcW w:w="1290" w:type="dxa"/>
            <w:tcBorders>
              <w:top w:val="nil"/>
            </w:tcBorders>
          </w:tcPr>
          <w:p>
            <w:pPr>
              <w:pStyle w:val="TableParagraph"/>
              <w:rPr>
                <w:rFonts w:ascii="Times New Roman"/>
                <w:sz w:val="12"/>
              </w:rPr>
            </w:pPr>
          </w:p>
        </w:tc>
      </w:tr>
      <w:tr>
        <w:trPr>
          <w:trHeight w:val="187" w:hRule="atLeast"/>
        </w:trPr>
        <w:tc>
          <w:tcPr>
            <w:tcW w:w="3187" w:type="dxa"/>
            <w:tcBorders>
              <w:bottom w:val="nil"/>
            </w:tcBorders>
          </w:tcPr>
          <w:p>
            <w:pPr>
              <w:pStyle w:val="TableParagraph"/>
              <w:rPr>
                <w:rFonts w:ascii="Times New Roman"/>
                <w:sz w:val="12"/>
              </w:rPr>
            </w:pPr>
          </w:p>
        </w:tc>
        <w:tc>
          <w:tcPr>
            <w:tcW w:w="607" w:type="dxa"/>
            <w:tcBorders>
              <w:bottom w:val="nil"/>
            </w:tcBorders>
          </w:tcPr>
          <w:p>
            <w:pPr>
              <w:pStyle w:val="TableParagraph"/>
              <w:rPr>
                <w:rFonts w:ascii="Times New Roman"/>
                <w:sz w:val="12"/>
              </w:rPr>
            </w:pPr>
          </w:p>
        </w:tc>
        <w:tc>
          <w:tcPr>
            <w:tcW w:w="1274" w:type="dxa"/>
            <w:tcBorders>
              <w:bottom w:val="nil"/>
            </w:tcBorders>
          </w:tcPr>
          <w:p>
            <w:pPr>
              <w:pStyle w:val="TableParagraph"/>
              <w:rPr>
                <w:rFonts w:ascii="Times New Roman"/>
                <w:sz w:val="12"/>
              </w:rPr>
            </w:pPr>
          </w:p>
        </w:tc>
        <w:tc>
          <w:tcPr>
            <w:tcW w:w="1276" w:type="dxa"/>
            <w:tcBorders>
              <w:bottom w:val="nil"/>
            </w:tcBorders>
          </w:tcPr>
          <w:p>
            <w:pPr>
              <w:pStyle w:val="TableParagraph"/>
              <w:rPr>
                <w:rFonts w:ascii="Times New Roman"/>
                <w:sz w:val="12"/>
              </w:rPr>
            </w:pPr>
          </w:p>
        </w:tc>
        <w:tc>
          <w:tcPr>
            <w:tcW w:w="1422" w:type="dxa"/>
            <w:tcBorders>
              <w:bottom w:val="nil"/>
            </w:tcBorders>
          </w:tcPr>
          <w:p>
            <w:pPr>
              <w:pStyle w:val="TableParagraph"/>
              <w:rPr>
                <w:rFonts w:ascii="Times New Roman"/>
                <w:sz w:val="12"/>
              </w:rPr>
            </w:pPr>
          </w:p>
        </w:tc>
        <w:tc>
          <w:tcPr>
            <w:tcW w:w="560" w:type="dxa"/>
            <w:tcBorders>
              <w:bottom w:val="nil"/>
            </w:tcBorders>
          </w:tcPr>
          <w:p>
            <w:pPr>
              <w:pStyle w:val="TableParagraph"/>
              <w:spacing w:line="167" w:lineRule="exact" w:before="1"/>
              <w:ind w:left="17"/>
              <w:jc w:val="center"/>
              <w:rPr>
                <w:i/>
                <w:sz w:val="16"/>
              </w:rPr>
            </w:pPr>
            <w:r>
              <w:rPr>
                <w:i/>
                <w:sz w:val="16"/>
              </w:rPr>
              <w:t>-</w:t>
            </w:r>
          </w:p>
        </w:tc>
        <w:tc>
          <w:tcPr>
            <w:tcW w:w="1290" w:type="dxa"/>
            <w:tcBorders>
              <w:bottom w:val="nil"/>
            </w:tcBorders>
          </w:tcPr>
          <w:p>
            <w:pPr>
              <w:pStyle w:val="TableParagraph"/>
              <w:rPr>
                <w:rFonts w:ascii="Times New Roman"/>
                <w:sz w:val="12"/>
              </w:rPr>
            </w:pPr>
          </w:p>
        </w:tc>
      </w:tr>
      <w:tr>
        <w:trPr>
          <w:trHeight w:val="183" w:hRule="atLeast"/>
        </w:trPr>
        <w:tc>
          <w:tcPr>
            <w:tcW w:w="3187" w:type="dxa"/>
            <w:tcBorders>
              <w:top w:val="nil"/>
              <w:bottom w:val="nil"/>
            </w:tcBorders>
          </w:tcPr>
          <w:p>
            <w:pPr>
              <w:pStyle w:val="TableParagraph"/>
              <w:spacing w:line="164" w:lineRule="exact"/>
              <w:ind w:left="107"/>
              <w:rPr>
                <w:i/>
                <w:sz w:val="16"/>
              </w:rPr>
            </w:pPr>
            <w:r>
              <w:rPr>
                <w:i/>
                <w:sz w:val="16"/>
              </w:rPr>
              <w:t>Entrate</w:t>
            </w:r>
            <w:r>
              <w:rPr>
                <w:i/>
                <w:spacing w:val="-4"/>
                <w:sz w:val="16"/>
              </w:rPr>
              <w:t> </w:t>
            </w:r>
            <w:r>
              <w:rPr>
                <w:i/>
                <w:sz w:val="16"/>
              </w:rPr>
              <w:t>conto</w:t>
            </w:r>
            <w:r>
              <w:rPr>
                <w:i/>
                <w:spacing w:val="-7"/>
                <w:sz w:val="16"/>
              </w:rPr>
              <w:t> </w:t>
            </w:r>
            <w:r>
              <w:rPr>
                <w:i/>
                <w:sz w:val="16"/>
              </w:rPr>
              <w:t>capitale</w:t>
            </w:r>
            <w:r>
              <w:rPr>
                <w:i/>
                <w:spacing w:val="-4"/>
                <w:sz w:val="16"/>
              </w:rPr>
              <w:t> </w:t>
            </w:r>
            <w:r>
              <w:rPr>
                <w:i/>
                <w:sz w:val="16"/>
              </w:rPr>
              <w:t>-</w:t>
            </w:r>
            <w:r>
              <w:rPr>
                <w:i/>
                <w:spacing w:val="-2"/>
                <w:sz w:val="16"/>
              </w:rPr>
              <w:t> </w:t>
            </w:r>
            <w:r>
              <w:rPr>
                <w:i/>
                <w:sz w:val="16"/>
              </w:rPr>
              <w:t>Titolo</w:t>
            </w:r>
            <w:r>
              <w:rPr>
                <w:i/>
                <w:spacing w:val="-4"/>
                <w:sz w:val="16"/>
              </w:rPr>
              <w:t> </w:t>
            </w:r>
            <w:r>
              <w:rPr>
                <w:i/>
                <w:spacing w:val="-5"/>
                <w:sz w:val="16"/>
              </w:rPr>
              <w:t>II</w:t>
            </w:r>
          </w:p>
        </w:tc>
        <w:tc>
          <w:tcPr>
            <w:tcW w:w="607" w:type="dxa"/>
            <w:tcBorders>
              <w:top w:val="nil"/>
              <w:bottom w:val="nil"/>
            </w:tcBorders>
          </w:tcPr>
          <w:p>
            <w:pPr>
              <w:pStyle w:val="TableParagraph"/>
              <w:spacing w:line="164" w:lineRule="exact"/>
              <w:ind w:left="1" w:right="37"/>
              <w:jc w:val="center"/>
              <w:rPr>
                <w:rFonts w:ascii="Arial MT"/>
                <w:sz w:val="16"/>
              </w:rPr>
            </w:pPr>
            <w:r>
              <w:rPr>
                <w:rFonts w:ascii="Arial MT"/>
                <w:spacing w:val="-4"/>
                <w:sz w:val="16"/>
              </w:rPr>
              <w:t>Euro</w:t>
            </w:r>
          </w:p>
        </w:tc>
        <w:tc>
          <w:tcPr>
            <w:tcW w:w="1274" w:type="dxa"/>
            <w:tcBorders>
              <w:top w:val="nil"/>
              <w:bottom w:val="nil"/>
            </w:tcBorders>
          </w:tcPr>
          <w:p>
            <w:pPr>
              <w:pStyle w:val="TableParagraph"/>
              <w:spacing w:line="164" w:lineRule="exact"/>
              <w:ind w:right="93"/>
              <w:jc w:val="right"/>
              <w:rPr>
                <w:i/>
                <w:sz w:val="16"/>
              </w:rPr>
            </w:pPr>
            <w:r>
              <w:rPr>
                <w:i/>
                <w:spacing w:val="-2"/>
                <w:sz w:val="16"/>
              </w:rPr>
              <w:t>866.040,00</w:t>
            </w:r>
          </w:p>
        </w:tc>
        <w:tc>
          <w:tcPr>
            <w:tcW w:w="1276" w:type="dxa"/>
            <w:tcBorders>
              <w:top w:val="nil"/>
              <w:bottom w:val="nil"/>
            </w:tcBorders>
          </w:tcPr>
          <w:p>
            <w:pPr>
              <w:pStyle w:val="TableParagraph"/>
              <w:spacing w:line="164" w:lineRule="exact"/>
              <w:ind w:right="94"/>
              <w:jc w:val="right"/>
              <w:rPr>
                <w:i/>
                <w:sz w:val="16"/>
              </w:rPr>
            </w:pPr>
            <w:r>
              <w:rPr>
                <w:i/>
                <w:spacing w:val="-2"/>
                <w:sz w:val="16"/>
              </w:rPr>
              <w:t>-177.048,00</w:t>
            </w:r>
          </w:p>
        </w:tc>
        <w:tc>
          <w:tcPr>
            <w:tcW w:w="1422" w:type="dxa"/>
            <w:tcBorders>
              <w:top w:val="nil"/>
              <w:bottom w:val="nil"/>
            </w:tcBorders>
          </w:tcPr>
          <w:p>
            <w:pPr>
              <w:pStyle w:val="TableParagraph"/>
              <w:spacing w:line="164" w:lineRule="exact"/>
              <w:ind w:right="93"/>
              <w:jc w:val="right"/>
              <w:rPr>
                <w:i/>
                <w:sz w:val="16"/>
              </w:rPr>
            </w:pPr>
            <w:r>
              <w:rPr>
                <w:i/>
                <w:spacing w:val="-2"/>
                <w:sz w:val="16"/>
              </w:rPr>
              <w:t>688.992,00</w:t>
            </w:r>
          </w:p>
        </w:tc>
        <w:tc>
          <w:tcPr>
            <w:tcW w:w="560" w:type="dxa"/>
            <w:tcBorders>
              <w:top w:val="nil"/>
              <w:bottom w:val="nil"/>
            </w:tcBorders>
          </w:tcPr>
          <w:p>
            <w:pPr>
              <w:pStyle w:val="TableParagraph"/>
              <w:spacing w:line="164" w:lineRule="exact"/>
              <w:ind w:left="17"/>
              <w:jc w:val="center"/>
              <w:rPr>
                <w:i/>
                <w:sz w:val="16"/>
              </w:rPr>
            </w:pPr>
            <w:r>
              <w:rPr>
                <w:i/>
                <w:spacing w:val="-4"/>
                <w:sz w:val="16"/>
              </w:rPr>
              <w:t>20,4</w:t>
            </w:r>
          </w:p>
        </w:tc>
        <w:tc>
          <w:tcPr>
            <w:tcW w:w="1290" w:type="dxa"/>
            <w:tcBorders>
              <w:top w:val="nil"/>
              <w:bottom w:val="nil"/>
            </w:tcBorders>
          </w:tcPr>
          <w:p>
            <w:pPr>
              <w:pStyle w:val="TableParagraph"/>
              <w:spacing w:line="164" w:lineRule="exact"/>
              <w:ind w:right="90"/>
              <w:jc w:val="right"/>
              <w:rPr>
                <w:i/>
                <w:sz w:val="16"/>
              </w:rPr>
            </w:pPr>
            <w:r>
              <w:rPr>
                <w:i/>
                <w:spacing w:val="-2"/>
                <w:sz w:val="16"/>
              </w:rPr>
              <w:t>935.371,00</w:t>
            </w:r>
          </w:p>
        </w:tc>
      </w:tr>
      <w:tr>
        <w:trPr>
          <w:trHeight w:val="185" w:hRule="atLeast"/>
        </w:trPr>
        <w:tc>
          <w:tcPr>
            <w:tcW w:w="3187" w:type="dxa"/>
            <w:tcBorders>
              <w:top w:val="nil"/>
            </w:tcBorders>
          </w:tcPr>
          <w:p>
            <w:pPr>
              <w:pStyle w:val="TableParagraph"/>
              <w:rPr>
                <w:rFonts w:ascii="Times New Roman"/>
                <w:sz w:val="12"/>
              </w:rPr>
            </w:pPr>
          </w:p>
        </w:tc>
        <w:tc>
          <w:tcPr>
            <w:tcW w:w="607" w:type="dxa"/>
            <w:tcBorders>
              <w:top w:val="nil"/>
            </w:tcBorders>
          </w:tcPr>
          <w:p>
            <w:pPr>
              <w:pStyle w:val="TableParagraph"/>
              <w:rPr>
                <w:rFonts w:ascii="Times New Roman"/>
                <w:sz w:val="12"/>
              </w:rPr>
            </w:pPr>
          </w:p>
        </w:tc>
        <w:tc>
          <w:tcPr>
            <w:tcW w:w="1274" w:type="dxa"/>
            <w:tcBorders>
              <w:top w:val="nil"/>
            </w:tcBorders>
          </w:tcPr>
          <w:p>
            <w:pPr>
              <w:pStyle w:val="TableParagraph"/>
              <w:rPr>
                <w:rFonts w:ascii="Times New Roman"/>
                <w:sz w:val="12"/>
              </w:rPr>
            </w:pPr>
          </w:p>
        </w:tc>
        <w:tc>
          <w:tcPr>
            <w:tcW w:w="1276" w:type="dxa"/>
            <w:tcBorders>
              <w:top w:val="nil"/>
            </w:tcBorders>
          </w:tcPr>
          <w:p>
            <w:pPr>
              <w:pStyle w:val="TableParagraph"/>
              <w:rPr>
                <w:rFonts w:ascii="Times New Roman"/>
                <w:sz w:val="12"/>
              </w:rPr>
            </w:pPr>
          </w:p>
        </w:tc>
        <w:tc>
          <w:tcPr>
            <w:tcW w:w="1422" w:type="dxa"/>
            <w:tcBorders>
              <w:top w:val="nil"/>
            </w:tcBorders>
          </w:tcPr>
          <w:p>
            <w:pPr>
              <w:pStyle w:val="TableParagraph"/>
              <w:rPr>
                <w:rFonts w:ascii="Times New Roman"/>
                <w:sz w:val="12"/>
              </w:rPr>
            </w:pPr>
          </w:p>
        </w:tc>
        <w:tc>
          <w:tcPr>
            <w:tcW w:w="560" w:type="dxa"/>
            <w:tcBorders>
              <w:top w:val="nil"/>
            </w:tcBorders>
          </w:tcPr>
          <w:p>
            <w:pPr>
              <w:pStyle w:val="TableParagraph"/>
              <w:spacing w:line="165" w:lineRule="exact"/>
              <w:ind w:left="15"/>
              <w:jc w:val="center"/>
              <w:rPr>
                <w:i/>
                <w:sz w:val="16"/>
              </w:rPr>
            </w:pPr>
            <w:r>
              <w:rPr>
                <w:i/>
                <w:spacing w:val="-10"/>
                <w:sz w:val="16"/>
              </w:rPr>
              <w:t>4</w:t>
            </w:r>
          </w:p>
        </w:tc>
        <w:tc>
          <w:tcPr>
            <w:tcW w:w="1290" w:type="dxa"/>
            <w:tcBorders>
              <w:top w:val="nil"/>
            </w:tcBorders>
          </w:tcPr>
          <w:p>
            <w:pPr>
              <w:pStyle w:val="TableParagraph"/>
              <w:rPr>
                <w:rFonts w:ascii="Times New Roman"/>
                <w:sz w:val="12"/>
              </w:rPr>
            </w:pPr>
          </w:p>
        </w:tc>
      </w:tr>
      <w:tr>
        <w:trPr>
          <w:trHeight w:val="558" w:hRule="atLeast"/>
        </w:trPr>
        <w:tc>
          <w:tcPr>
            <w:tcW w:w="3187" w:type="dxa"/>
          </w:tcPr>
          <w:p>
            <w:pPr>
              <w:pStyle w:val="TableParagraph"/>
              <w:spacing w:before="1"/>
              <w:rPr>
                <w:rFonts w:ascii="Arial MT"/>
                <w:sz w:val="16"/>
              </w:rPr>
            </w:pPr>
          </w:p>
          <w:p>
            <w:pPr>
              <w:pStyle w:val="TableParagraph"/>
              <w:ind w:left="107"/>
              <w:rPr>
                <w:i/>
                <w:sz w:val="16"/>
              </w:rPr>
            </w:pPr>
            <w:r>
              <w:rPr>
                <w:i/>
                <w:sz w:val="16"/>
              </w:rPr>
              <w:t>Gestioni</w:t>
            </w:r>
            <w:r>
              <w:rPr>
                <w:i/>
                <w:spacing w:val="-6"/>
                <w:sz w:val="16"/>
              </w:rPr>
              <w:t> </w:t>
            </w:r>
            <w:r>
              <w:rPr>
                <w:i/>
                <w:sz w:val="16"/>
              </w:rPr>
              <w:t>speciali</w:t>
            </w:r>
            <w:r>
              <w:rPr>
                <w:i/>
                <w:spacing w:val="-2"/>
                <w:sz w:val="16"/>
              </w:rPr>
              <w:t> </w:t>
            </w:r>
            <w:r>
              <w:rPr>
                <w:i/>
                <w:sz w:val="16"/>
              </w:rPr>
              <w:t>-</w:t>
            </w:r>
            <w:r>
              <w:rPr>
                <w:i/>
                <w:spacing w:val="-4"/>
                <w:sz w:val="16"/>
              </w:rPr>
              <w:t> </w:t>
            </w:r>
            <w:r>
              <w:rPr>
                <w:i/>
                <w:sz w:val="16"/>
              </w:rPr>
              <w:t>Titolo</w:t>
            </w:r>
            <w:r>
              <w:rPr>
                <w:i/>
                <w:spacing w:val="-3"/>
                <w:sz w:val="16"/>
              </w:rPr>
              <w:t> </w:t>
            </w:r>
            <w:r>
              <w:rPr>
                <w:i/>
                <w:spacing w:val="-5"/>
                <w:sz w:val="16"/>
              </w:rPr>
              <w:t>III</w:t>
            </w:r>
          </w:p>
        </w:tc>
        <w:tc>
          <w:tcPr>
            <w:tcW w:w="607" w:type="dxa"/>
          </w:tcPr>
          <w:p>
            <w:pPr>
              <w:pStyle w:val="TableParagraph"/>
              <w:spacing w:before="1"/>
              <w:rPr>
                <w:rFonts w:ascii="Arial MT"/>
                <w:sz w:val="16"/>
              </w:rPr>
            </w:pPr>
          </w:p>
          <w:p>
            <w:pPr>
              <w:pStyle w:val="TableParagraph"/>
              <w:ind w:right="37"/>
              <w:jc w:val="center"/>
              <w:rPr>
                <w:rFonts w:ascii="Arial MT"/>
                <w:sz w:val="16"/>
              </w:rPr>
            </w:pPr>
            <w:r>
              <w:rPr>
                <w:rFonts w:ascii="Arial MT"/>
                <w:spacing w:val="-4"/>
                <w:sz w:val="16"/>
              </w:rPr>
              <w:t>Euro</w:t>
            </w:r>
          </w:p>
        </w:tc>
        <w:tc>
          <w:tcPr>
            <w:tcW w:w="1274" w:type="dxa"/>
          </w:tcPr>
          <w:p>
            <w:pPr>
              <w:pStyle w:val="TableParagraph"/>
              <w:rPr>
                <w:rFonts w:ascii="Times New Roman"/>
                <w:sz w:val="16"/>
              </w:rPr>
            </w:pPr>
          </w:p>
        </w:tc>
        <w:tc>
          <w:tcPr>
            <w:tcW w:w="1276" w:type="dxa"/>
          </w:tcPr>
          <w:p>
            <w:pPr>
              <w:pStyle w:val="TableParagraph"/>
              <w:rPr>
                <w:rFonts w:ascii="Times New Roman"/>
                <w:sz w:val="16"/>
              </w:rPr>
            </w:pPr>
          </w:p>
        </w:tc>
        <w:tc>
          <w:tcPr>
            <w:tcW w:w="1422" w:type="dxa"/>
          </w:tcPr>
          <w:p>
            <w:pPr>
              <w:pStyle w:val="TableParagraph"/>
              <w:rPr>
                <w:rFonts w:ascii="Times New Roman"/>
                <w:sz w:val="16"/>
              </w:rPr>
            </w:pPr>
          </w:p>
        </w:tc>
        <w:tc>
          <w:tcPr>
            <w:tcW w:w="560" w:type="dxa"/>
          </w:tcPr>
          <w:p>
            <w:pPr>
              <w:pStyle w:val="TableParagraph"/>
              <w:rPr>
                <w:rFonts w:ascii="Times New Roman"/>
                <w:sz w:val="16"/>
              </w:rPr>
            </w:pPr>
          </w:p>
        </w:tc>
        <w:tc>
          <w:tcPr>
            <w:tcW w:w="1290" w:type="dxa"/>
          </w:tcPr>
          <w:p>
            <w:pPr>
              <w:pStyle w:val="TableParagraph"/>
              <w:rPr>
                <w:rFonts w:ascii="Times New Roman"/>
                <w:sz w:val="16"/>
              </w:rPr>
            </w:pPr>
          </w:p>
        </w:tc>
      </w:tr>
      <w:tr>
        <w:trPr>
          <w:trHeight w:val="556" w:hRule="atLeast"/>
        </w:trPr>
        <w:tc>
          <w:tcPr>
            <w:tcW w:w="3187" w:type="dxa"/>
          </w:tcPr>
          <w:p>
            <w:pPr>
              <w:pStyle w:val="TableParagraph"/>
              <w:spacing w:before="183"/>
              <w:ind w:left="107"/>
              <w:rPr>
                <w:i/>
                <w:sz w:val="16"/>
              </w:rPr>
            </w:pPr>
            <w:r>
              <w:rPr>
                <w:i/>
                <w:sz w:val="16"/>
              </w:rPr>
              <w:t>Partite</w:t>
            </w:r>
            <w:r>
              <w:rPr>
                <w:i/>
                <w:spacing w:val="-4"/>
                <w:sz w:val="16"/>
              </w:rPr>
              <w:t> </w:t>
            </w:r>
            <w:r>
              <w:rPr>
                <w:i/>
                <w:sz w:val="16"/>
              </w:rPr>
              <w:t>Giro</w:t>
            </w:r>
            <w:r>
              <w:rPr>
                <w:i/>
                <w:spacing w:val="-3"/>
                <w:sz w:val="16"/>
              </w:rPr>
              <w:t> </w:t>
            </w:r>
            <w:r>
              <w:rPr>
                <w:i/>
                <w:sz w:val="16"/>
              </w:rPr>
              <w:t>-</w:t>
            </w:r>
            <w:r>
              <w:rPr>
                <w:i/>
                <w:spacing w:val="-4"/>
                <w:sz w:val="16"/>
              </w:rPr>
              <w:t> </w:t>
            </w:r>
            <w:r>
              <w:rPr>
                <w:i/>
                <w:sz w:val="16"/>
              </w:rPr>
              <w:t>Titolo</w:t>
            </w:r>
            <w:r>
              <w:rPr>
                <w:i/>
                <w:spacing w:val="-3"/>
                <w:sz w:val="16"/>
              </w:rPr>
              <w:t> </w:t>
            </w:r>
            <w:r>
              <w:rPr>
                <w:i/>
                <w:spacing w:val="-5"/>
                <w:sz w:val="16"/>
              </w:rPr>
              <w:t>IV</w:t>
            </w:r>
          </w:p>
        </w:tc>
        <w:tc>
          <w:tcPr>
            <w:tcW w:w="607" w:type="dxa"/>
          </w:tcPr>
          <w:p>
            <w:pPr>
              <w:pStyle w:val="TableParagraph"/>
              <w:spacing w:before="183"/>
              <w:ind w:right="37"/>
              <w:jc w:val="center"/>
              <w:rPr>
                <w:rFonts w:ascii="Arial MT"/>
                <w:sz w:val="16"/>
              </w:rPr>
            </w:pPr>
            <w:r>
              <w:rPr>
                <w:rFonts w:ascii="Arial MT"/>
                <w:spacing w:val="-4"/>
                <w:sz w:val="16"/>
              </w:rPr>
              <w:t>Euro</w:t>
            </w:r>
          </w:p>
        </w:tc>
        <w:tc>
          <w:tcPr>
            <w:tcW w:w="1274" w:type="dxa"/>
          </w:tcPr>
          <w:p>
            <w:pPr>
              <w:pStyle w:val="TableParagraph"/>
              <w:spacing w:before="183"/>
              <w:ind w:right="92"/>
              <w:jc w:val="right"/>
              <w:rPr>
                <w:i/>
                <w:sz w:val="16"/>
              </w:rPr>
            </w:pPr>
            <w:r>
              <w:rPr>
                <w:i/>
                <w:spacing w:val="-2"/>
                <w:sz w:val="16"/>
              </w:rPr>
              <w:t>555.000,00</w:t>
            </w:r>
          </w:p>
        </w:tc>
        <w:tc>
          <w:tcPr>
            <w:tcW w:w="1276" w:type="dxa"/>
          </w:tcPr>
          <w:p>
            <w:pPr>
              <w:pStyle w:val="TableParagraph"/>
              <w:spacing w:before="183"/>
              <w:ind w:right="94"/>
              <w:jc w:val="right"/>
              <w:rPr>
                <w:i/>
                <w:sz w:val="16"/>
              </w:rPr>
            </w:pPr>
            <w:r>
              <w:rPr>
                <w:i/>
                <w:spacing w:val="-4"/>
                <w:sz w:val="16"/>
              </w:rPr>
              <w:t>0,00</w:t>
            </w:r>
          </w:p>
        </w:tc>
        <w:tc>
          <w:tcPr>
            <w:tcW w:w="1422" w:type="dxa"/>
          </w:tcPr>
          <w:p>
            <w:pPr>
              <w:pStyle w:val="TableParagraph"/>
              <w:spacing w:before="183"/>
              <w:ind w:right="93"/>
              <w:jc w:val="right"/>
              <w:rPr>
                <w:i/>
                <w:sz w:val="16"/>
              </w:rPr>
            </w:pPr>
            <w:r>
              <w:rPr>
                <w:i/>
                <w:spacing w:val="-2"/>
                <w:sz w:val="16"/>
              </w:rPr>
              <w:t>555.000,00</w:t>
            </w:r>
          </w:p>
        </w:tc>
        <w:tc>
          <w:tcPr>
            <w:tcW w:w="560" w:type="dxa"/>
          </w:tcPr>
          <w:p>
            <w:pPr>
              <w:pStyle w:val="TableParagraph"/>
              <w:spacing w:before="183"/>
              <w:ind w:left="16"/>
              <w:jc w:val="center"/>
              <w:rPr>
                <w:i/>
                <w:sz w:val="16"/>
              </w:rPr>
            </w:pPr>
            <w:r>
              <w:rPr>
                <w:i/>
                <w:spacing w:val="-4"/>
                <w:sz w:val="16"/>
              </w:rPr>
              <w:t>0,00</w:t>
            </w:r>
          </w:p>
        </w:tc>
        <w:tc>
          <w:tcPr>
            <w:tcW w:w="1290" w:type="dxa"/>
          </w:tcPr>
          <w:p>
            <w:pPr>
              <w:pStyle w:val="TableParagraph"/>
              <w:spacing w:before="183"/>
              <w:ind w:right="90"/>
              <w:jc w:val="right"/>
              <w:rPr>
                <w:i/>
                <w:sz w:val="16"/>
              </w:rPr>
            </w:pPr>
            <w:r>
              <w:rPr>
                <w:i/>
                <w:spacing w:val="-2"/>
                <w:sz w:val="16"/>
              </w:rPr>
              <w:t>555.000,00</w:t>
            </w:r>
          </w:p>
        </w:tc>
      </w:tr>
      <w:tr>
        <w:trPr>
          <w:trHeight w:val="185" w:hRule="atLeast"/>
        </w:trPr>
        <w:tc>
          <w:tcPr>
            <w:tcW w:w="3187" w:type="dxa"/>
            <w:tcBorders>
              <w:bottom w:val="nil"/>
            </w:tcBorders>
          </w:tcPr>
          <w:p>
            <w:pPr>
              <w:pStyle w:val="TableParagraph"/>
              <w:rPr>
                <w:rFonts w:ascii="Times New Roman"/>
                <w:sz w:val="12"/>
              </w:rPr>
            </w:pPr>
          </w:p>
        </w:tc>
        <w:tc>
          <w:tcPr>
            <w:tcW w:w="607" w:type="dxa"/>
            <w:tcBorders>
              <w:bottom w:val="nil"/>
            </w:tcBorders>
          </w:tcPr>
          <w:p>
            <w:pPr>
              <w:pStyle w:val="TableParagraph"/>
              <w:rPr>
                <w:rFonts w:ascii="Times New Roman"/>
                <w:sz w:val="12"/>
              </w:rPr>
            </w:pPr>
          </w:p>
        </w:tc>
        <w:tc>
          <w:tcPr>
            <w:tcW w:w="1274" w:type="dxa"/>
            <w:tcBorders>
              <w:bottom w:val="nil"/>
            </w:tcBorders>
          </w:tcPr>
          <w:p>
            <w:pPr>
              <w:pStyle w:val="TableParagraph"/>
              <w:rPr>
                <w:rFonts w:ascii="Times New Roman"/>
                <w:sz w:val="12"/>
              </w:rPr>
            </w:pPr>
          </w:p>
        </w:tc>
        <w:tc>
          <w:tcPr>
            <w:tcW w:w="1276" w:type="dxa"/>
            <w:tcBorders>
              <w:bottom w:val="nil"/>
            </w:tcBorders>
          </w:tcPr>
          <w:p>
            <w:pPr>
              <w:pStyle w:val="TableParagraph"/>
              <w:rPr>
                <w:rFonts w:ascii="Times New Roman"/>
                <w:sz w:val="12"/>
              </w:rPr>
            </w:pPr>
          </w:p>
        </w:tc>
        <w:tc>
          <w:tcPr>
            <w:tcW w:w="1422" w:type="dxa"/>
            <w:tcBorders>
              <w:bottom w:val="nil"/>
            </w:tcBorders>
          </w:tcPr>
          <w:p>
            <w:pPr>
              <w:pStyle w:val="TableParagraph"/>
              <w:rPr>
                <w:rFonts w:ascii="Times New Roman"/>
                <w:sz w:val="12"/>
              </w:rPr>
            </w:pPr>
          </w:p>
        </w:tc>
        <w:tc>
          <w:tcPr>
            <w:tcW w:w="560" w:type="dxa"/>
            <w:tcBorders>
              <w:bottom w:val="nil"/>
            </w:tcBorders>
          </w:tcPr>
          <w:p>
            <w:pPr>
              <w:pStyle w:val="TableParagraph"/>
              <w:spacing w:line="165" w:lineRule="exact"/>
              <w:ind w:left="17"/>
              <w:jc w:val="center"/>
              <w:rPr>
                <w:b/>
                <w:sz w:val="16"/>
              </w:rPr>
            </w:pPr>
            <w:r>
              <w:rPr>
                <w:b/>
                <w:sz w:val="16"/>
              </w:rPr>
              <w:t>-</w:t>
            </w:r>
          </w:p>
        </w:tc>
        <w:tc>
          <w:tcPr>
            <w:tcW w:w="1290" w:type="dxa"/>
            <w:tcBorders>
              <w:bottom w:val="nil"/>
            </w:tcBorders>
          </w:tcPr>
          <w:p>
            <w:pPr>
              <w:pStyle w:val="TableParagraph"/>
              <w:rPr>
                <w:rFonts w:ascii="Times New Roman"/>
                <w:sz w:val="12"/>
              </w:rPr>
            </w:pPr>
          </w:p>
        </w:tc>
      </w:tr>
      <w:tr>
        <w:trPr>
          <w:trHeight w:val="184" w:hRule="atLeast"/>
        </w:trPr>
        <w:tc>
          <w:tcPr>
            <w:tcW w:w="3187" w:type="dxa"/>
            <w:tcBorders>
              <w:top w:val="nil"/>
              <w:bottom w:val="nil"/>
            </w:tcBorders>
          </w:tcPr>
          <w:p>
            <w:pPr>
              <w:pStyle w:val="TableParagraph"/>
              <w:spacing w:line="165" w:lineRule="exact"/>
              <w:ind w:left="107"/>
              <w:rPr>
                <w:b/>
                <w:sz w:val="16"/>
              </w:rPr>
            </w:pPr>
            <w:r>
              <w:rPr>
                <w:b/>
                <w:sz w:val="16"/>
              </w:rPr>
              <w:t>Totale</w:t>
            </w:r>
            <w:r>
              <w:rPr>
                <w:b/>
                <w:spacing w:val="-5"/>
                <w:sz w:val="16"/>
              </w:rPr>
              <w:t> </w:t>
            </w:r>
            <w:r>
              <w:rPr>
                <w:b/>
                <w:spacing w:val="-2"/>
                <w:sz w:val="16"/>
              </w:rPr>
              <w:t>Entrate</w:t>
            </w:r>
          </w:p>
        </w:tc>
        <w:tc>
          <w:tcPr>
            <w:tcW w:w="607" w:type="dxa"/>
            <w:tcBorders>
              <w:top w:val="nil"/>
              <w:bottom w:val="nil"/>
            </w:tcBorders>
          </w:tcPr>
          <w:p>
            <w:pPr>
              <w:pStyle w:val="TableParagraph"/>
              <w:spacing w:line="164" w:lineRule="exact"/>
              <w:ind w:right="37"/>
              <w:jc w:val="center"/>
              <w:rPr>
                <w:rFonts w:ascii="Arial MT"/>
                <w:sz w:val="16"/>
              </w:rPr>
            </w:pPr>
            <w:r>
              <w:rPr>
                <w:rFonts w:ascii="Arial MT"/>
                <w:spacing w:val="-4"/>
                <w:sz w:val="16"/>
              </w:rPr>
              <w:t>Euro</w:t>
            </w:r>
          </w:p>
        </w:tc>
        <w:tc>
          <w:tcPr>
            <w:tcW w:w="1274" w:type="dxa"/>
            <w:tcBorders>
              <w:top w:val="nil"/>
              <w:bottom w:val="nil"/>
            </w:tcBorders>
          </w:tcPr>
          <w:p>
            <w:pPr>
              <w:pStyle w:val="TableParagraph"/>
              <w:spacing w:line="165" w:lineRule="exact"/>
              <w:ind w:right="90"/>
              <w:jc w:val="right"/>
              <w:rPr>
                <w:b/>
                <w:sz w:val="16"/>
              </w:rPr>
            </w:pPr>
            <w:r>
              <w:rPr>
                <w:b/>
                <w:spacing w:val="-2"/>
                <w:sz w:val="16"/>
              </w:rPr>
              <w:t>2.648.927,72</w:t>
            </w:r>
          </w:p>
        </w:tc>
        <w:tc>
          <w:tcPr>
            <w:tcW w:w="1276" w:type="dxa"/>
            <w:tcBorders>
              <w:top w:val="nil"/>
              <w:bottom w:val="nil"/>
            </w:tcBorders>
          </w:tcPr>
          <w:p>
            <w:pPr>
              <w:pStyle w:val="TableParagraph"/>
              <w:spacing w:line="165" w:lineRule="exact"/>
              <w:ind w:right="94"/>
              <w:jc w:val="right"/>
              <w:rPr>
                <w:b/>
                <w:sz w:val="16"/>
              </w:rPr>
            </w:pPr>
            <w:r>
              <w:rPr>
                <w:b/>
                <w:spacing w:val="-2"/>
                <w:sz w:val="16"/>
              </w:rPr>
              <w:t>-507.048,80</w:t>
            </w:r>
          </w:p>
        </w:tc>
        <w:tc>
          <w:tcPr>
            <w:tcW w:w="1422" w:type="dxa"/>
            <w:tcBorders>
              <w:top w:val="nil"/>
              <w:bottom w:val="nil"/>
            </w:tcBorders>
          </w:tcPr>
          <w:p>
            <w:pPr>
              <w:pStyle w:val="TableParagraph"/>
              <w:spacing w:line="165" w:lineRule="exact"/>
              <w:ind w:right="92"/>
              <w:jc w:val="right"/>
              <w:rPr>
                <w:b/>
                <w:sz w:val="16"/>
              </w:rPr>
            </w:pPr>
            <w:r>
              <w:rPr>
                <w:b/>
                <w:spacing w:val="-2"/>
                <w:sz w:val="16"/>
              </w:rPr>
              <w:t>2.141.878,92</w:t>
            </w:r>
          </w:p>
        </w:tc>
        <w:tc>
          <w:tcPr>
            <w:tcW w:w="560" w:type="dxa"/>
            <w:tcBorders>
              <w:top w:val="nil"/>
              <w:bottom w:val="nil"/>
            </w:tcBorders>
          </w:tcPr>
          <w:p>
            <w:pPr>
              <w:pStyle w:val="TableParagraph"/>
              <w:spacing w:line="165" w:lineRule="exact"/>
              <w:ind w:left="17"/>
              <w:jc w:val="center"/>
              <w:rPr>
                <w:b/>
                <w:sz w:val="16"/>
              </w:rPr>
            </w:pPr>
            <w:r>
              <w:rPr>
                <w:b/>
                <w:spacing w:val="-4"/>
                <w:sz w:val="16"/>
              </w:rPr>
              <w:t>19,1</w:t>
            </w:r>
          </w:p>
        </w:tc>
        <w:tc>
          <w:tcPr>
            <w:tcW w:w="1290" w:type="dxa"/>
            <w:tcBorders>
              <w:top w:val="nil"/>
              <w:bottom w:val="nil"/>
            </w:tcBorders>
          </w:tcPr>
          <w:p>
            <w:pPr>
              <w:pStyle w:val="TableParagraph"/>
              <w:spacing w:line="165" w:lineRule="exact"/>
              <w:ind w:right="88"/>
              <w:jc w:val="right"/>
              <w:rPr>
                <w:b/>
                <w:sz w:val="16"/>
              </w:rPr>
            </w:pPr>
            <w:r>
              <w:rPr>
                <w:b/>
                <w:spacing w:val="-2"/>
                <w:sz w:val="16"/>
              </w:rPr>
              <w:t>2.670.319,20</w:t>
            </w:r>
          </w:p>
        </w:tc>
      </w:tr>
      <w:tr>
        <w:trPr>
          <w:trHeight w:val="186" w:hRule="atLeast"/>
        </w:trPr>
        <w:tc>
          <w:tcPr>
            <w:tcW w:w="3187" w:type="dxa"/>
            <w:tcBorders>
              <w:top w:val="nil"/>
            </w:tcBorders>
          </w:tcPr>
          <w:p>
            <w:pPr>
              <w:pStyle w:val="TableParagraph"/>
              <w:rPr>
                <w:rFonts w:ascii="Times New Roman"/>
                <w:sz w:val="12"/>
              </w:rPr>
            </w:pPr>
          </w:p>
        </w:tc>
        <w:tc>
          <w:tcPr>
            <w:tcW w:w="607" w:type="dxa"/>
            <w:tcBorders>
              <w:top w:val="nil"/>
            </w:tcBorders>
          </w:tcPr>
          <w:p>
            <w:pPr>
              <w:pStyle w:val="TableParagraph"/>
              <w:rPr>
                <w:rFonts w:ascii="Times New Roman"/>
                <w:sz w:val="12"/>
              </w:rPr>
            </w:pPr>
          </w:p>
        </w:tc>
        <w:tc>
          <w:tcPr>
            <w:tcW w:w="1274" w:type="dxa"/>
            <w:tcBorders>
              <w:top w:val="nil"/>
            </w:tcBorders>
          </w:tcPr>
          <w:p>
            <w:pPr>
              <w:pStyle w:val="TableParagraph"/>
              <w:rPr>
                <w:rFonts w:ascii="Times New Roman"/>
                <w:sz w:val="12"/>
              </w:rPr>
            </w:pPr>
          </w:p>
        </w:tc>
        <w:tc>
          <w:tcPr>
            <w:tcW w:w="1276" w:type="dxa"/>
            <w:tcBorders>
              <w:top w:val="nil"/>
            </w:tcBorders>
          </w:tcPr>
          <w:p>
            <w:pPr>
              <w:pStyle w:val="TableParagraph"/>
              <w:rPr>
                <w:rFonts w:ascii="Times New Roman"/>
                <w:sz w:val="12"/>
              </w:rPr>
            </w:pPr>
          </w:p>
        </w:tc>
        <w:tc>
          <w:tcPr>
            <w:tcW w:w="1422" w:type="dxa"/>
            <w:tcBorders>
              <w:top w:val="nil"/>
            </w:tcBorders>
          </w:tcPr>
          <w:p>
            <w:pPr>
              <w:pStyle w:val="TableParagraph"/>
              <w:rPr>
                <w:rFonts w:ascii="Times New Roman"/>
                <w:sz w:val="12"/>
              </w:rPr>
            </w:pPr>
          </w:p>
        </w:tc>
        <w:tc>
          <w:tcPr>
            <w:tcW w:w="560" w:type="dxa"/>
            <w:tcBorders>
              <w:top w:val="nil"/>
            </w:tcBorders>
          </w:tcPr>
          <w:p>
            <w:pPr>
              <w:pStyle w:val="TableParagraph"/>
              <w:spacing w:line="166" w:lineRule="exact"/>
              <w:ind w:left="15"/>
              <w:jc w:val="center"/>
              <w:rPr>
                <w:b/>
                <w:sz w:val="16"/>
              </w:rPr>
            </w:pPr>
            <w:r>
              <w:rPr>
                <w:b/>
                <w:spacing w:val="-10"/>
                <w:sz w:val="16"/>
              </w:rPr>
              <w:t>4</w:t>
            </w:r>
          </w:p>
        </w:tc>
        <w:tc>
          <w:tcPr>
            <w:tcW w:w="1290" w:type="dxa"/>
            <w:tcBorders>
              <w:top w:val="nil"/>
            </w:tcBorders>
          </w:tcPr>
          <w:p>
            <w:pPr>
              <w:pStyle w:val="TableParagraph"/>
              <w:rPr>
                <w:rFonts w:ascii="Times New Roman"/>
                <w:sz w:val="12"/>
              </w:rPr>
            </w:pPr>
          </w:p>
        </w:tc>
      </w:tr>
      <w:tr>
        <w:trPr>
          <w:trHeight w:val="556" w:hRule="atLeast"/>
        </w:trPr>
        <w:tc>
          <w:tcPr>
            <w:tcW w:w="3187" w:type="dxa"/>
          </w:tcPr>
          <w:p>
            <w:pPr>
              <w:pStyle w:val="TableParagraph"/>
              <w:spacing w:before="1"/>
              <w:rPr>
                <w:rFonts w:ascii="Arial MT"/>
                <w:sz w:val="16"/>
              </w:rPr>
            </w:pPr>
          </w:p>
          <w:p>
            <w:pPr>
              <w:pStyle w:val="TableParagraph"/>
              <w:ind w:left="107"/>
              <w:rPr>
                <w:i/>
                <w:sz w:val="16"/>
              </w:rPr>
            </w:pPr>
            <w:r>
              <w:rPr>
                <w:i/>
                <w:sz w:val="16"/>
              </w:rPr>
              <w:t>Avanzo</w:t>
            </w:r>
            <w:r>
              <w:rPr>
                <w:i/>
                <w:spacing w:val="-7"/>
                <w:sz w:val="16"/>
              </w:rPr>
              <w:t> </w:t>
            </w:r>
            <w:r>
              <w:rPr>
                <w:i/>
                <w:sz w:val="16"/>
              </w:rPr>
              <w:t>di</w:t>
            </w:r>
            <w:r>
              <w:rPr>
                <w:i/>
                <w:spacing w:val="-6"/>
                <w:sz w:val="16"/>
              </w:rPr>
              <w:t> </w:t>
            </w:r>
            <w:r>
              <w:rPr>
                <w:i/>
                <w:sz w:val="16"/>
              </w:rPr>
              <w:t>amministrazione</w:t>
            </w:r>
            <w:r>
              <w:rPr>
                <w:i/>
                <w:spacing w:val="-6"/>
                <w:sz w:val="16"/>
              </w:rPr>
              <w:t> </w:t>
            </w:r>
            <w:r>
              <w:rPr>
                <w:i/>
                <w:spacing w:val="-2"/>
                <w:sz w:val="16"/>
              </w:rPr>
              <w:t>utilizzato</w:t>
            </w:r>
          </w:p>
        </w:tc>
        <w:tc>
          <w:tcPr>
            <w:tcW w:w="607" w:type="dxa"/>
          </w:tcPr>
          <w:p>
            <w:pPr>
              <w:pStyle w:val="TableParagraph"/>
              <w:spacing w:before="1"/>
              <w:rPr>
                <w:rFonts w:ascii="Arial MT"/>
                <w:sz w:val="16"/>
              </w:rPr>
            </w:pPr>
          </w:p>
          <w:p>
            <w:pPr>
              <w:pStyle w:val="TableParagraph"/>
              <w:ind w:right="37"/>
              <w:jc w:val="center"/>
              <w:rPr>
                <w:rFonts w:ascii="Arial MT"/>
                <w:sz w:val="16"/>
              </w:rPr>
            </w:pPr>
            <w:r>
              <w:rPr>
                <w:rFonts w:ascii="Arial MT"/>
                <w:spacing w:val="-4"/>
                <w:sz w:val="16"/>
              </w:rPr>
              <w:t>Euro</w:t>
            </w:r>
          </w:p>
        </w:tc>
        <w:tc>
          <w:tcPr>
            <w:tcW w:w="1274" w:type="dxa"/>
          </w:tcPr>
          <w:p>
            <w:pPr>
              <w:pStyle w:val="TableParagraph"/>
              <w:spacing w:before="1"/>
              <w:rPr>
                <w:rFonts w:ascii="Arial MT"/>
                <w:sz w:val="16"/>
              </w:rPr>
            </w:pPr>
          </w:p>
          <w:p>
            <w:pPr>
              <w:pStyle w:val="TableParagraph"/>
              <w:ind w:right="90"/>
              <w:jc w:val="right"/>
              <w:rPr>
                <w:i/>
                <w:sz w:val="16"/>
              </w:rPr>
            </w:pPr>
            <w:r>
              <w:rPr>
                <w:i/>
                <w:spacing w:val="-2"/>
                <w:sz w:val="16"/>
              </w:rPr>
              <w:t>4.629.669,12</w:t>
            </w:r>
          </w:p>
        </w:tc>
        <w:tc>
          <w:tcPr>
            <w:tcW w:w="1276" w:type="dxa"/>
          </w:tcPr>
          <w:p>
            <w:pPr>
              <w:pStyle w:val="TableParagraph"/>
              <w:rPr>
                <w:rFonts w:ascii="Times New Roman"/>
                <w:sz w:val="16"/>
              </w:rPr>
            </w:pPr>
          </w:p>
        </w:tc>
        <w:tc>
          <w:tcPr>
            <w:tcW w:w="1422" w:type="dxa"/>
          </w:tcPr>
          <w:p>
            <w:pPr>
              <w:pStyle w:val="TableParagraph"/>
              <w:spacing w:before="1"/>
              <w:rPr>
                <w:rFonts w:ascii="Arial MT"/>
                <w:sz w:val="16"/>
              </w:rPr>
            </w:pPr>
          </w:p>
          <w:p>
            <w:pPr>
              <w:pStyle w:val="TableParagraph"/>
              <w:ind w:right="92"/>
              <w:jc w:val="right"/>
              <w:rPr>
                <w:i/>
                <w:sz w:val="16"/>
              </w:rPr>
            </w:pPr>
            <w:r>
              <w:rPr>
                <w:i/>
                <w:spacing w:val="-2"/>
                <w:sz w:val="16"/>
              </w:rPr>
              <w:t>5.151.964,01</w:t>
            </w:r>
          </w:p>
        </w:tc>
        <w:tc>
          <w:tcPr>
            <w:tcW w:w="560" w:type="dxa"/>
          </w:tcPr>
          <w:p>
            <w:pPr>
              <w:pStyle w:val="TableParagraph"/>
              <w:rPr>
                <w:rFonts w:ascii="Times New Roman"/>
                <w:sz w:val="16"/>
              </w:rPr>
            </w:pPr>
          </w:p>
        </w:tc>
        <w:tc>
          <w:tcPr>
            <w:tcW w:w="1290" w:type="dxa"/>
          </w:tcPr>
          <w:p>
            <w:pPr>
              <w:pStyle w:val="TableParagraph"/>
              <w:spacing w:before="1"/>
              <w:rPr>
                <w:rFonts w:ascii="Arial MT"/>
                <w:sz w:val="16"/>
              </w:rPr>
            </w:pPr>
          </w:p>
          <w:p>
            <w:pPr>
              <w:pStyle w:val="TableParagraph"/>
              <w:ind w:right="88"/>
              <w:jc w:val="right"/>
              <w:rPr>
                <w:i/>
                <w:sz w:val="16"/>
              </w:rPr>
            </w:pPr>
            <w:r>
              <w:rPr>
                <w:i/>
                <w:spacing w:val="-2"/>
                <w:sz w:val="16"/>
              </w:rPr>
              <w:t>7.377.263,15</w:t>
            </w:r>
          </w:p>
        </w:tc>
      </w:tr>
      <w:tr>
        <w:trPr>
          <w:trHeight w:val="558" w:hRule="atLeast"/>
        </w:trPr>
        <w:tc>
          <w:tcPr>
            <w:tcW w:w="3187" w:type="dxa"/>
          </w:tcPr>
          <w:p>
            <w:pPr>
              <w:pStyle w:val="TableParagraph"/>
              <w:spacing w:before="183"/>
              <w:ind w:left="107"/>
              <w:rPr>
                <w:b/>
                <w:sz w:val="16"/>
              </w:rPr>
            </w:pPr>
            <w:r>
              <w:rPr>
                <w:b/>
                <w:sz w:val="16"/>
              </w:rPr>
              <w:t>Totale</w:t>
            </w:r>
            <w:r>
              <w:rPr>
                <w:b/>
                <w:spacing w:val="-5"/>
                <w:sz w:val="16"/>
              </w:rPr>
              <w:t> </w:t>
            </w:r>
            <w:r>
              <w:rPr>
                <w:b/>
                <w:spacing w:val="-2"/>
                <w:sz w:val="16"/>
              </w:rPr>
              <w:t>Generale</w:t>
            </w:r>
          </w:p>
        </w:tc>
        <w:tc>
          <w:tcPr>
            <w:tcW w:w="607" w:type="dxa"/>
          </w:tcPr>
          <w:p>
            <w:pPr>
              <w:pStyle w:val="TableParagraph"/>
              <w:spacing w:before="183"/>
              <w:ind w:left="30" w:right="37"/>
              <w:jc w:val="center"/>
              <w:rPr>
                <w:b/>
                <w:sz w:val="16"/>
              </w:rPr>
            </w:pPr>
            <w:r>
              <w:rPr>
                <w:b/>
                <w:spacing w:val="-4"/>
                <w:sz w:val="16"/>
              </w:rPr>
              <w:t>Euro</w:t>
            </w:r>
          </w:p>
        </w:tc>
        <w:tc>
          <w:tcPr>
            <w:tcW w:w="1274" w:type="dxa"/>
          </w:tcPr>
          <w:p>
            <w:pPr>
              <w:pStyle w:val="TableParagraph"/>
              <w:spacing w:before="183"/>
              <w:ind w:right="90"/>
              <w:jc w:val="right"/>
              <w:rPr>
                <w:b/>
                <w:sz w:val="16"/>
              </w:rPr>
            </w:pPr>
            <w:r>
              <w:rPr>
                <w:b/>
                <w:spacing w:val="-2"/>
                <w:sz w:val="16"/>
              </w:rPr>
              <w:t>7.278.596,84</w:t>
            </w:r>
          </w:p>
        </w:tc>
        <w:tc>
          <w:tcPr>
            <w:tcW w:w="1276" w:type="dxa"/>
          </w:tcPr>
          <w:p>
            <w:pPr>
              <w:pStyle w:val="TableParagraph"/>
              <w:rPr>
                <w:rFonts w:ascii="Times New Roman"/>
                <w:sz w:val="16"/>
              </w:rPr>
            </w:pPr>
          </w:p>
        </w:tc>
        <w:tc>
          <w:tcPr>
            <w:tcW w:w="1422" w:type="dxa"/>
          </w:tcPr>
          <w:p>
            <w:pPr>
              <w:pStyle w:val="TableParagraph"/>
              <w:spacing w:before="183"/>
              <w:ind w:right="90"/>
              <w:jc w:val="right"/>
              <w:rPr>
                <w:b/>
                <w:sz w:val="16"/>
              </w:rPr>
            </w:pPr>
            <w:r>
              <w:rPr>
                <w:b/>
                <w:spacing w:val="-2"/>
                <w:sz w:val="16"/>
              </w:rPr>
              <w:t>7.293.842,93</w:t>
            </w:r>
          </w:p>
        </w:tc>
        <w:tc>
          <w:tcPr>
            <w:tcW w:w="560" w:type="dxa"/>
          </w:tcPr>
          <w:p>
            <w:pPr>
              <w:pStyle w:val="TableParagraph"/>
              <w:rPr>
                <w:rFonts w:ascii="Times New Roman"/>
                <w:sz w:val="16"/>
              </w:rPr>
            </w:pPr>
          </w:p>
        </w:tc>
        <w:tc>
          <w:tcPr>
            <w:tcW w:w="1290" w:type="dxa"/>
          </w:tcPr>
          <w:p>
            <w:pPr>
              <w:pStyle w:val="TableParagraph"/>
              <w:spacing w:before="183"/>
              <w:ind w:right="88"/>
              <w:jc w:val="right"/>
              <w:rPr>
                <w:b/>
                <w:sz w:val="16"/>
              </w:rPr>
            </w:pPr>
            <w:r>
              <w:rPr>
                <w:b/>
                <w:spacing w:val="-2"/>
                <w:sz w:val="16"/>
              </w:rPr>
              <w:t>10.047.582,35</w:t>
            </w:r>
          </w:p>
        </w:tc>
      </w:tr>
    </w:tbl>
    <w:p>
      <w:pPr>
        <w:pStyle w:val="TableParagraph"/>
        <w:spacing w:after="0"/>
        <w:jc w:val="right"/>
        <w:rPr>
          <w:b/>
          <w:sz w:val="16"/>
        </w:rPr>
        <w:sectPr>
          <w:pgSz w:w="11910" w:h="16850"/>
          <w:pgMar w:header="477" w:footer="1468" w:top="2440" w:bottom="2200" w:left="141" w:right="283"/>
        </w:sectPr>
      </w:pPr>
    </w:p>
    <w:p>
      <w:pPr>
        <w:pStyle w:val="BodyText"/>
      </w:pPr>
    </w:p>
    <w:p>
      <w:pPr>
        <w:pStyle w:val="BodyText"/>
      </w:pPr>
    </w:p>
    <w:p>
      <w:pPr>
        <w:pStyle w:val="BodyText"/>
      </w:pPr>
    </w:p>
    <w:p>
      <w:pPr>
        <w:pStyle w:val="BodyText"/>
      </w:pPr>
    </w:p>
    <w:p>
      <w:pPr>
        <w:pStyle w:val="BodyText"/>
        <w:spacing w:before="10"/>
      </w:pPr>
    </w:p>
    <w:p>
      <w:pPr>
        <w:pStyle w:val="Heading2"/>
      </w:pPr>
      <w:r>
        <w:rPr/>
        <w:t>6</w:t>
      </w:r>
      <w:r>
        <w:rPr>
          <w:spacing w:val="-5"/>
        </w:rPr>
        <w:t> </w:t>
      </w:r>
      <w:r>
        <w:rPr/>
        <w:t>STATO</w:t>
      </w:r>
      <w:r>
        <w:rPr>
          <w:spacing w:val="-5"/>
        </w:rPr>
        <w:t> </w:t>
      </w:r>
      <w:r>
        <w:rPr/>
        <w:t>DI</w:t>
      </w:r>
      <w:r>
        <w:rPr>
          <w:spacing w:val="-3"/>
        </w:rPr>
        <w:t> </w:t>
      </w:r>
      <w:r>
        <w:rPr/>
        <w:t>PREVISIONE</w:t>
      </w:r>
      <w:r>
        <w:rPr>
          <w:spacing w:val="-6"/>
        </w:rPr>
        <w:t> </w:t>
      </w:r>
      <w:r>
        <w:rPr/>
        <w:t>DELLE</w:t>
      </w:r>
      <w:r>
        <w:rPr>
          <w:spacing w:val="-3"/>
        </w:rPr>
        <w:t> </w:t>
      </w:r>
      <w:r>
        <w:rPr>
          <w:spacing w:val="-2"/>
        </w:rPr>
        <w:t>USCITE</w:t>
      </w:r>
    </w:p>
    <w:p>
      <w:pPr>
        <w:pStyle w:val="BodyText"/>
        <w:spacing w:before="121"/>
        <w:rPr>
          <w:rFonts w:ascii="Arial"/>
          <w:b/>
        </w:rPr>
      </w:pPr>
    </w:p>
    <w:p>
      <w:pPr>
        <w:pStyle w:val="BodyText"/>
        <w:spacing w:before="1"/>
        <w:ind w:left="991"/>
      </w:pPr>
      <w:r>
        <w:rPr/>
        <w:t>Nello</w:t>
      </w:r>
      <w:r>
        <w:rPr>
          <w:spacing w:val="-7"/>
        </w:rPr>
        <w:t> </w:t>
      </w:r>
      <w:r>
        <w:rPr/>
        <w:t>stato</w:t>
      </w:r>
      <w:r>
        <w:rPr>
          <w:spacing w:val="-4"/>
        </w:rPr>
        <w:t> </w:t>
      </w:r>
      <w:r>
        <w:rPr/>
        <w:t>di</w:t>
      </w:r>
      <w:r>
        <w:rPr>
          <w:spacing w:val="-3"/>
        </w:rPr>
        <w:t> </w:t>
      </w:r>
      <w:r>
        <w:rPr/>
        <w:t>previsione,</w:t>
      </w:r>
      <w:r>
        <w:rPr>
          <w:spacing w:val="-3"/>
        </w:rPr>
        <w:t> </w:t>
      </w:r>
      <w:r>
        <w:rPr/>
        <w:t>per</w:t>
      </w:r>
      <w:r>
        <w:rPr>
          <w:spacing w:val="-4"/>
        </w:rPr>
        <w:t> </w:t>
      </w:r>
      <w:r>
        <w:rPr/>
        <w:t>l’esercizio</w:t>
      </w:r>
      <w:r>
        <w:rPr>
          <w:spacing w:val="-4"/>
        </w:rPr>
        <w:t> </w:t>
      </w:r>
      <w:r>
        <w:rPr/>
        <w:t>2026,</w:t>
      </w:r>
      <w:r>
        <w:rPr>
          <w:spacing w:val="-5"/>
        </w:rPr>
        <w:t> </w:t>
      </w:r>
      <w:r>
        <w:rPr/>
        <w:t>la</w:t>
      </w:r>
      <w:r>
        <w:rPr>
          <w:spacing w:val="-6"/>
        </w:rPr>
        <w:t> </w:t>
      </w:r>
      <w:r>
        <w:rPr/>
        <w:t>consistenza</w:t>
      </w:r>
      <w:r>
        <w:rPr>
          <w:spacing w:val="-4"/>
        </w:rPr>
        <w:t> </w:t>
      </w:r>
      <w:r>
        <w:rPr/>
        <w:t>totale</w:t>
      </w:r>
      <w:r>
        <w:rPr>
          <w:spacing w:val="-4"/>
        </w:rPr>
        <w:t> </w:t>
      </w:r>
      <w:r>
        <w:rPr/>
        <w:t>delle</w:t>
      </w:r>
      <w:r>
        <w:rPr>
          <w:spacing w:val="-5"/>
        </w:rPr>
        <w:t> </w:t>
      </w:r>
      <w:r>
        <w:rPr/>
        <w:t>uscite</w:t>
      </w:r>
      <w:r>
        <w:rPr>
          <w:spacing w:val="-4"/>
        </w:rPr>
        <w:t> </w:t>
      </w:r>
      <w:r>
        <w:rPr/>
        <w:t>è</w:t>
      </w:r>
      <w:r>
        <w:rPr>
          <w:spacing w:val="-4"/>
        </w:rPr>
        <w:t> </w:t>
      </w:r>
      <w:r>
        <w:rPr/>
        <w:t>di</w:t>
      </w:r>
      <w:r>
        <w:rPr>
          <w:spacing w:val="-3"/>
        </w:rPr>
        <w:t> </w:t>
      </w:r>
      <w:r>
        <w:rPr>
          <w:rFonts w:ascii="Arial" w:hAnsi="Arial"/>
          <w:b/>
        </w:rPr>
        <w:t>€</w:t>
      </w:r>
      <w:r>
        <w:rPr>
          <w:rFonts w:ascii="Arial" w:hAnsi="Arial"/>
          <w:b/>
          <w:spacing w:val="-4"/>
        </w:rPr>
        <w:t> </w:t>
      </w:r>
      <w:r>
        <w:rPr>
          <w:rFonts w:ascii="Arial" w:hAnsi="Arial"/>
          <w:b/>
        </w:rPr>
        <w:t>7.293.842,93</w:t>
      </w:r>
      <w:r>
        <w:rPr>
          <w:rFonts w:ascii="Arial" w:hAnsi="Arial"/>
          <w:b/>
          <w:spacing w:val="-6"/>
        </w:rPr>
        <w:t> </w:t>
      </w:r>
      <w:r>
        <w:rPr/>
        <w:t>è</w:t>
      </w:r>
      <w:r>
        <w:rPr>
          <w:spacing w:val="-5"/>
        </w:rPr>
        <w:t> </w:t>
      </w:r>
      <w:r>
        <w:rPr/>
        <w:t>risulta</w:t>
      </w:r>
      <w:r>
        <w:rPr>
          <w:spacing w:val="-6"/>
        </w:rPr>
        <w:t> </w:t>
      </w:r>
      <w:r>
        <w:rPr/>
        <w:t>così</w:t>
      </w:r>
      <w:r>
        <w:rPr>
          <w:spacing w:val="-6"/>
        </w:rPr>
        <w:t> </w:t>
      </w:r>
      <w:r>
        <w:rPr>
          <w:spacing w:val="-2"/>
        </w:rPr>
        <w:t>suddivisa:</w:t>
      </w:r>
    </w:p>
    <w:p>
      <w:pPr>
        <w:pStyle w:val="BodyText"/>
        <w:rPr>
          <w:sz w:val="20"/>
        </w:rPr>
      </w:pPr>
    </w:p>
    <w:p>
      <w:pPr>
        <w:pStyle w:val="BodyText"/>
        <w:spacing w:before="31"/>
        <w:rPr>
          <w:sz w:val="20"/>
        </w:rPr>
      </w:pPr>
    </w:p>
    <w:tbl>
      <w:tblPr>
        <w:tblW w:w="0" w:type="auto"/>
        <w:jc w:val="left"/>
        <w:tblInd w:w="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87"/>
        <w:gridCol w:w="607"/>
        <w:gridCol w:w="1274"/>
        <w:gridCol w:w="1276"/>
        <w:gridCol w:w="1262"/>
        <w:gridCol w:w="722"/>
        <w:gridCol w:w="1291"/>
      </w:tblGrid>
      <w:tr>
        <w:trPr>
          <w:trHeight w:val="669" w:hRule="atLeast"/>
        </w:trPr>
        <w:tc>
          <w:tcPr>
            <w:tcW w:w="3187" w:type="dxa"/>
          </w:tcPr>
          <w:p>
            <w:pPr>
              <w:pStyle w:val="TableParagraph"/>
              <w:spacing w:before="56"/>
              <w:rPr>
                <w:rFonts w:ascii="Arial MT"/>
                <w:sz w:val="16"/>
              </w:rPr>
            </w:pPr>
          </w:p>
          <w:p>
            <w:pPr>
              <w:pStyle w:val="TableParagraph"/>
              <w:ind w:left="107"/>
              <w:rPr>
                <w:b/>
                <w:i/>
                <w:sz w:val="16"/>
              </w:rPr>
            </w:pPr>
            <w:r>
              <w:rPr>
                <w:b/>
                <w:i/>
                <w:spacing w:val="-2"/>
                <w:sz w:val="16"/>
              </w:rPr>
              <w:t>Uscite</w:t>
            </w:r>
          </w:p>
        </w:tc>
        <w:tc>
          <w:tcPr>
            <w:tcW w:w="607" w:type="dxa"/>
          </w:tcPr>
          <w:p>
            <w:pPr>
              <w:pStyle w:val="TableParagraph"/>
              <w:rPr>
                <w:rFonts w:ascii="Times New Roman"/>
                <w:sz w:val="16"/>
              </w:rPr>
            </w:pPr>
          </w:p>
        </w:tc>
        <w:tc>
          <w:tcPr>
            <w:tcW w:w="1274" w:type="dxa"/>
          </w:tcPr>
          <w:p>
            <w:pPr>
              <w:pStyle w:val="TableParagraph"/>
              <w:spacing w:before="56"/>
              <w:ind w:left="183" w:right="168"/>
              <w:jc w:val="center"/>
              <w:rPr>
                <w:i/>
                <w:sz w:val="16"/>
              </w:rPr>
            </w:pPr>
            <w:r>
              <w:rPr>
                <w:i/>
                <w:spacing w:val="-2"/>
                <w:sz w:val="16"/>
              </w:rPr>
              <w:t>Previsione definitive </w:t>
            </w:r>
            <w:r>
              <w:rPr>
                <w:i/>
                <w:spacing w:val="-4"/>
                <w:sz w:val="16"/>
              </w:rPr>
              <w:t>2025</w:t>
            </w:r>
          </w:p>
        </w:tc>
        <w:tc>
          <w:tcPr>
            <w:tcW w:w="1276" w:type="dxa"/>
          </w:tcPr>
          <w:p>
            <w:pPr>
              <w:pStyle w:val="TableParagraph"/>
              <w:spacing w:line="183" w:lineRule="exact" w:before="149"/>
              <w:ind w:left="10"/>
              <w:jc w:val="center"/>
              <w:rPr>
                <w:i/>
                <w:sz w:val="16"/>
              </w:rPr>
            </w:pPr>
            <w:r>
              <w:rPr>
                <w:i/>
                <w:spacing w:val="-2"/>
                <w:sz w:val="16"/>
              </w:rPr>
              <w:t>Variazioni</w:t>
            </w:r>
          </w:p>
          <w:p>
            <w:pPr>
              <w:pStyle w:val="TableParagraph"/>
              <w:spacing w:line="183" w:lineRule="exact"/>
              <w:ind w:left="12"/>
              <w:jc w:val="center"/>
              <w:rPr>
                <w:i/>
                <w:sz w:val="16"/>
              </w:rPr>
            </w:pPr>
            <w:r>
              <w:rPr>
                <w:i/>
                <w:sz w:val="16"/>
              </w:rPr>
              <w:t>+/-</w:t>
            </w:r>
          </w:p>
        </w:tc>
        <w:tc>
          <w:tcPr>
            <w:tcW w:w="1262" w:type="dxa"/>
          </w:tcPr>
          <w:p>
            <w:pPr>
              <w:pStyle w:val="TableParagraph"/>
              <w:spacing w:before="56"/>
              <w:ind w:left="58" w:right="41"/>
              <w:jc w:val="center"/>
              <w:rPr>
                <w:i/>
                <w:sz w:val="16"/>
              </w:rPr>
            </w:pPr>
            <w:r>
              <w:rPr>
                <w:i/>
                <w:sz w:val="16"/>
              </w:rPr>
              <w:t>Previsione</w:t>
            </w:r>
            <w:r>
              <w:rPr>
                <w:i/>
                <w:spacing w:val="-12"/>
                <w:sz w:val="16"/>
              </w:rPr>
              <w:t> </w:t>
            </w:r>
            <w:r>
              <w:rPr>
                <w:i/>
                <w:sz w:val="16"/>
              </w:rPr>
              <w:t>di </w:t>
            </w:r>
            <w:r>
              <w:rPr>
                <w:i/>
                <w:spacing w:val="-2"/>
                <w:sz w:val="16"/>
              </w:rPr>
              <w:t>competenza </w:t>
            </w:r>
            <w:r>
              <w:rPr>
                <w:i/>
                <w:spacing w:val="-4"/>
                <w:sz w:val="16"/>
              </w:rPr>
              <w:t>2026</w:t>
            </w:r>
          </w:p>
        </w:tc>
        <w:tc>
          <w:tcPr>
            <w:tcW w:w="722" w:type="dxa"/>
          </w:tcPr>
          <w:p>
            <w:pPr>
              <w:pStyle w:val="TableParagraph"/>
              <w:spacing w:before="56"/>
              <w:rPr>
                <w:rFonts w:ascii="Arial MT"/>
                <w:sz w:val="16"/>
              </w:rPr>
            </w:pPr>
          </w:p>
          <w:p>
            <w:pPr>
              <w:pStyle w:val="TableParagraph"/>
              <w:spacing w:before="1"/>
              <w:ind w:right="171"/>
              <w:jc w:val="right"/>
              <w:rPr>
                <w:i/>
                <w:sz w:val="16"/>
              </w:rPr>
            </w:pPr>
            <w:r>
              <w:rPr>
                <w:i/>
                <w:spacing w:val="-2"/>
                <w:sz w:val="16"/>
              </w:rPr>
              <w:t>Diff.%</w:t>
            </w:r>
          </w:p>
        </w:tc>
        <w:tc>
          <w:tcPr>
            <w:tcW w:w="1291" w:type="dxa"/>
          </w:tcPr>
          <w:p>
            <w:pPr>
              <w:pStyle w:val="TableParagraph"/>
              <w:spacing w:before="56"/>
              <w:ind w:left="242" w:right="226"/>
              <w:jc w:val="center"/>
              <w:rPr>
                <w:i/>
                <w:sz w:val="16"/>
              </w:rPr>
            </w:pPr>
            <w:r>
              <w:rPr>
                <w:i/>
                <w:spacing w:val="-2"/>
                <w:sz w:val="16"/>
              </w:rPr>
              <w:t>Previsione </w:t>
            </w:r>
            <w:r>
              <w:rPr>
                <w:i/>
                <w:sz w:val="16"/>
              </w:rPr>
              <w:t>di cassa </w:t>
            </w:r>
            <w:r>
              <w:rPr>
                <w:i/>
                <w:spacing w:val="-4"/>
                <w:sz w:val="16"/>
              </w:rPr>
              <w:t>2026</w:t>
            </w:r>
          </w:p>
        </w:tc>
      </w:tr>
      <w:tr>
        <w:trPr>
          <w:trHeight w:val="556" w:hRule="atLeast"/>
        </w:trPr>
        <w:tc>
          <w:tcPr>
            <w:tcW w:w="3187" w:type="dxa"/>
          </w:tcPr>
          <w:p>
            <w:pPr>
              <w:pStyle w:val="TableParagraph"/>
              <w:spacing w:before="1"/>
              <w:rPr>
                <w:rFonts w:ascii="Arial MT"/>
                <w:sz w:val="16"/>
              </w:rPr>
            </w:pPr>
          </w:p>
          <w:p>
            <w:pPr>
              <w:pStyle w:val="TableParagraph"/>
              <w:ind w:left="107"/>
              <w:rPr>
                <w:i/>
                <w:sz w:val="16"/>
              </w:rPr>
            </w:pPr>
            <w:r>
              <w:rPr>
                <w:i/>
                <w:sz w:val="16"/>
              </w:rPr>
              <w:t>Uscite</w:t>
            </w:r>
            <w:r>
              <w:rPr>
                <w:i/>
                <w:spacing w:val="-5"/>
                <w:sz w:val="16"/>
              </w:rPr>
              <w:t> </w:t>
            </w:r>
            <w:r>
              <w:rPr>
                <w:i/>
                <w:sz w:val="16"/>
              </w:rPr>
              <w:t>correnti</w:t>
            </w:r>
            <w:r>
              <w:rPr>
                <w:i/>
                <w:spacing w:val="-2"/>
                <w:sz w:val="16"/>
              </w:rPr>
              <w:t> </w:t>
            </w:r>
            <w:r>
              <w:rPr>
                <w:i/>
                <w:sz w:val="16"/>
              </w:rPr>
              <w:t>-</w:t>
            </w:r>
            <w:r>
              <w:rPr>
                <w:i/>
                <w:spacing w:val="-4"/>
                <w:sz w:val="16"/>
              </w:rPr>
              <w:t> </w:t>
            </w:r>
            <w:r>
              <w:rPr>
                <w:i/>
                <w:sz w:val="16"/>
              </w:rPr>
              <w:t>Titolo</w:t>
            </w:r>
            <w:r>
              <w:rPr>
                <w:i/>
                <w:spacing w:val="-4"/>
                <w:sz w:val="16"/>
              </w:rPr>
              <w:t> </w:t>
            </w:r>
            <w:r>
              <w:rPr>
                <w:i/>
                <w:spacing w:val="-10"/>
                <w:sz w:val="16"/>
              </w:rPr>
              <w:t>I</w:t>
            </w:r>
          </w:p>
        </w:tc>
        <w:tc>
          <w:tcPr>
            <w:tcW w:w="607" w:type="dxa"/>
          </w:tcPr>
          <w:p>
            <w:pPr>
              <w:pStyle w:val="TableParagraph"/>
              <w:spacing w:before="1"/>
              <w:rPr>
                <w:rFonts w:ascii="Arial MT"/>
                <w:sz w:val="16"/>
              </w:rPr>
            </w:pPr>
          </w:p>
          <w:p>
            <w:pPr>
              <w:pStyle w:val="TableParagraph"/>
              <w:ind w:right="37"/>
              <w:jc w:val="center"/>
              <w:rPr>
                <w:rFonts w:ascii="Arial MT"/>
                <w:sz w:val="16"/>
              </w:rPr>
            </w:pPr>
            <w:r>
              <w:rPr>
                <w:rFonts w:ascii="Arial MT"/>
                <w:spacing w:val="-4"/>
                <w:sz w:val="16"/>
              </w:rPr>
              <w:t>Euro</w:t>
            </w:r>
          </w:p>
        </w:tc>
        <w:tc>
          <w:tcPr>
            <w:tcW w:w="1274" w:type="dxa"/>
          </w:tcPr>
          <w:p>
            <w:pPr>
              <w:pStyle w:val="TableParagraph"/>
              <w:spacing w:before="1"/>
              <w:rPr>
                <w:rFonts w:ascii="Arial MT"/>
                <w:sz w:val="16"/>
              </w:rPr>
            </w:pPr>
          </w:p>
          <w:p>
            <w:pPr>
              <w:pStyle w:val="TableParagraph"/>
              <w:ind w:right="90"/>
              <w:jc w:val="right"/>
              <w:rPr>
                <w:i/>
                <w:sz w:val="16"/>
              </w:rPr>
            </w:pPr>
            <w:r>
              <w:rPr>
                <w:i/>
                <w:spacing w:val="-2"/>
                <w:sz w:val="16"/>
              </w:rPr>
              <w:t>3.520.151,06</w:t>
            </w:r>
          </w:p>
        </w:tc>
        <w:tc>
          <w:tcPr>
            <w:tcW w:w="1276" w:type="dxa"/>
          </w:tcPr>
          <w:p>
            <w:pPr>
              <w:pStyle w:val="TableParagraph"/>
              <w:spacing w:before="1"/>
              <w:rPr>
                <w:rFonts w:ascii="Arial MT"/>
                <w:sz w:val="16"/>
              </w:rPr>
            </w:pPr>
          </w:p>
          <w:p>
            <w:pPr>
              <w:pStyle w:val="TableParagraph"/>
              <w:ind w:right="94"/>
              <w:jc w:val="right"/>
              <w:rPr>
                <w:i/>
                <w:sz w:val="16"/>
              </w:rPr>
            </w:pPr>
            <w:r>
              <w:rPr>
                <w:i/>
                <w:spacing w:val="-2"/>
                <w:sz w:val="16"/>
              </w:rPr>
              <w:t>-88.922,69</w:t>
            </w:r>
          </w:p>
        </w:tc>
        <w:tc>
          <w:tcPr>
            <w:tcW w:w="1262" w:type="dxa"/>
          </w:tcPr>
          <w:p>
            <w:pPr>
              <w:pStyle w:val="TableParagraph"/>
              <w:spacing w:before="1"/>
              <w:rPr>
                <w:rFonts w:ascii="Arial MT"/>
                <w:sz w:val="16"/>
              </w:rPr>
            </w:pPr>
          </w:p>
          <w:p>
            <w:pPr>
              <w:pStyle w:val="TableParagraph"/>
              <w:ind w:right="91"/>
              <w:jc w:val="right"/>
              <w:rPr>
                <w:i/>
                <w:sz w:val="16"/>
              </w:rPr>
            </w:pPr>
            <w:r>
              <w:rPr>
                <w:i/>
                <w:spacing w:val="-2"/>
                <w:sz w:val="16"/>
              </w:rPr>
              <w:t>3.431.228,37</w:t>
            </w:r>
          </w:p>
        </w:tc>
        <w:tc>
          <w:tcPr>
            <w:tcW w:w="722" w:type="dxa"/>
          </w:tcPr>
          <w:p>
            <w:pPr>
              <w:pStyle w:val="TableParagraph"/>
              <w:spacing w:before="1"/>
              <w:rPr>
                <w:rFonts w:ascii="Arial MT"/>
                <w:sz w:val="16"/>
              </w:rPr>
            </w:pPr>
          </w:p>
          <w:p>
            <w:pPr>
              <w:pStyle w:val="TableParagraph"/>
              <w:ind w:right="165"/>
              <w:jc w:val="right"/>
              <w:rPr>
                <w:i/>
                <w:sz w:val="16"/>
              </w:rPr>
            </w:pPr>
            <w:r>
              <w:rPr>
                <w:i/>
                <w:spacing w:val="-2"/>
                <w:sz w:val="16"/>
              </w:rPr>
              <w:t>-</w:t>
            </w:r>
            <w:r>
              <w:rPr>
                <w:i/>
                <w:spacing w:val="-4"/>
                <w:sz w:val="16"/>
              </w:rPr>
              <w:t>2,53</w:t>
            </w:r>
          </w:p>
        </w:tc>
        <w:tc>
          <w:tcPr>
            <w:tcW w:w="1291" w:type="dxa"/>
          </w:tcPr>
          <w:p>
            <w:pPr>
              <w:pStyle w:val="TableParagraph"/>
              <w:spacing w:before="1"/>
              <w:rPr>
                <w:rFonts w:ascii="Arial MT"/>
                <w:sz w:val="16"/>
              </w:rPr>
            </w:pPr>
          </w:p>
          <w:p>
            <w:pPr>
              <w:pStyle w:val="TableParagraph"/>
              <w:ind w:right="91"/>
              <w:jc w:val="right"/>
              <w:rPr>
                <w:i/>
                <w:sz w:val="16"/>
              </w:rPr>
            </w:pPr>
            <w:r>
              <w:rPr>
                <w:i/>
                <w:spacing w:val="-2"/>
                <w:sz w:val="16"/>
              </w:rPr>
              <w:t>3.925.164,37</w:t>
            </w:r>
          </w:p>
        </w:tc>
      </w:tr>
      <w:tr>
        <w:trPr>
          <w:trHeight w:val="558" w:hRule="atLeast"/>
        </w:trPr>
        <w:tc>
          <w:tcPr>
            <w:tcW w:w="3187" w:type="dxa"/>
          </w:tcPr>
          <w:p>
            <w:pPr>
              <w:pStyle w:val="TableParagraph"/>
              <w:spacing w:before="1"/>
              <w:rPr>
                <w:rFonts w:ascii="Arial MT"/>
                <w:sz w:val="16"/>
              </w:rPr>
            </w:pPr>
          </w:p>
          <w:p>
            <w:pPr>
              <w:pStyle w:val="TableParagraph"/>
              <w:ind w:left="107"/>
              <w:rPr>
                <w:i/>
                <w:sz w:val="16"/>
              </w:rPr>
            </w:pPr>
            <w:r>
              <w:rPr>
                <w:i/>
                <w:sz w:val="16"/>
              </w:rPr>
              <w:t>Uscite</w:t>
            </w:r>
            <w:r>
              <w:rPr>
                <w:i/>
                <w:spacing w:val="-5"/>
                <w:sz w:val="16"/>
              </w:rPr>
              <w:t> </w:t>
            </w:r>
            <w:r>
              <w:rPr>
                <w:i/>
                <w:sz w:val="16"/>
              </w:rPr>
              <w:t>conto</w:t>
            </w:r>
            <w:r>
              <w:rPr>
                <w:i/>
                <w:spacing w:val="-4"/>
                <w:sz w:val="16"/>
              </w:rPr>
              <w:t> </w:t>
            </w:r>
            <w:r>
              <w:rPr>
                <w:i/>
                <w:sz w:val="16"/>
              </w:rPr>
              <w:t>capitale</w:t>
            </w:r>
            <w:r>
              <w:rPr>
                <w:i/>
                <w:spacing w:val="-3"/>
                <w:sz w:val="16"/>
              </w:rPr>
              <w:t> </w:t>
            </w:r>
            <w:r>
              <w:rPr>
                <w:i/>
                <w:sz w:val="16"/>
              </w:rPr>
              <w:t>-</w:t>
            </w:r>
            <w:r>
              <w:rPr>
                <w:i/>
                <w:spacing w:val="-4"/>
                <w:sz w:val="16"/>
              </w:rPr>
              <w:t> </w:t>
            </w:r>
            <w:r>
              <w:rPr>
                <w:i/>
                <w:sz w:val="16"/>
              </w:rPr>
              <w:t>Titolo</w:t>
            </w:r>
            <w:r>
              <w:rPr>
                <w:i/>
                <w:spacing w:val="-2"/>
                <w:sz w:val="16"/>
              </w:rPr>
              <w:t> </w:t>
            </w:r>
            <w:r>
              <w:rPr>
                <w:i/>
                <w:spacing w:val="-5"/>
                <w:sz w:val="16"/>
              </w:rPr>
              <w:t>II</w:t>
            </w:r>
          </w:p>
        </w:tc>
        <w:tc>
          <w:tcPr>
            <w:tcW w:w="607" w:type="dxa"/>
          </w:tcPr>
          <w:p>
            <w:pPr>
              <w:pStyle w:val="TableParagraph"/>
              <w:spacing w:before="1"/>
              <w:rPr>
                <w:rFonts w:ascii="Arial MT"/>
                <w:sz w:val="16"/>
              </w:rPr>
            </w:pPr>
          </w:p>
          <w:p>
            <w:pPr>
              <w:pStyle w:val="TableParagraph"/>
              <w:ind w:right="37"/>
              <w:jc w:val="center"/>
              <w:rPr>
                <w:rFonts w:ascii="Arial MT"/>
                <w:sz w:val="16"/>
              </w:rPr>
            </w:pPr>
            <w:r>
              <w:rPr>
                <w:rFonts w:ascii="Arial MT"/>
                <w:spacing w:val="-4"/>
                <w:sz w:val="16"/>
              </w:rPr>
              <w:t>Euro</w:t>
            </w:r>
          </w:p>
        </w:tc>
        <w:tc>
          <w:tcPr>
            <w:tcW w:w="1274" w:type="dxa"/>
          </w:tcPr>
          <w:p>
            <w:pPr>
              <w:pStyle w:val="TableParagraph"/>
              <w:spacing w:before="1"/>
              <w:rPr>
                <w:rFonts w:ascii="Arial MT"/>
                <w:sz w:val="16"/>
              </w:rPr>
            </w:pPr>
          </w:p>
          <w:p>
            <w:pPr>
              <w:pStyle w:val="TableParagraph"/>
              <w:ind w:right="90"/>
              <w:jc w:val="right"/>
              <w:rPr>
                <w:i/>
                <w:sz w:val="16"/>
              </w:rPr>
            </w:pPr>
            <w:r>
              <w:rPr>
                <w:i/>
                <w:spacing w:val="-2"/>
                <w:sz w:val="16"/>
              </w:rPr>
              <w:t>3.203.445,78</w:t>
            </w:r>
          </w:p>
        </w:tc>
        <w:tc>
          <w:tcPr>
            <w:tcW w:w="1276" w:type="dxa"/>
          </w:tcPr>
          <w:p>
            <w:pPr>
              <w:pStyle w:val="TableParagraph"/>
              <w:spacing w:before="1"/>
              <w:rPr>
                <w:rFonts w:ascii="Arial MT"/>
                <w:sz w:val="16"/>
              </w:rPr>
            </w:pPr>
          </w:p>
          <w:p>
            <w:pPr>
              <w:pStyle w:val="TableParagraph"/>
              <w:ind w:right="94"/>
              <w:jc w:val="right"/>
              <w:rPr>
                <w:i/>
                <w:sz w:val="16"/>
              </w:rPr>
            </w:pPr>
            <w:r>
              <w:rPr>
                <w:i/>
                <w:spacing w:val="-2"/>
                <w:sz w:val="16"/>
              </w:rPr>
              <w:t>104.168,78</w:t>
            </w:r>
          </w:p>
        </w:tc>
        <w:tc>
          <w:tcPr>
            <w:tcW w:w="1262" w:type="dxa"/>
          </w:tcPr>
          <w:p>
            <w:pPr>
              <w:pStyle w:val="TableParagraph"/>
              <w:spacing w:before="1"/>
              <w:rPr>
                <w:rFonts w:ascii="Arial MT"/>
                <w:sz w:val="16"/>
              </w:rPr>
            </w:pPr>
          </w:p>
          <w:p>
            <w:pPr>
              <w:pStyle w:val="TableParagraph"/>
              <w:ind w:right="91"/>
              <w:jc w:val="right"/>
              <w:rPr>
                <w:i/>
                <w:sz w:val="16"/>
              </w:rPr>
            </w:pPr>
            <w:r>
              <w:rPr>
                <w:i/>
                <w:spacing w:val="-2"/>
                <w:sz w:val="16"/>
              </w:rPr>
              <w:t>3.307.614,56</w:t>
            </w:r>
          </w:p>
        </w:tc>
        <w:tc>
          <w:tcPr>
            <w:tcW w:w="722" w:type="dxa"/>
          </w:tcPr>
          <w:p>
            <w:pPr>
              <w:pStyle w:val="TableParagraph"/>
              <w:spacing w:before="1"/>
              <w:rPr>
                <w:rFonts w:ascii="Arial MT"/>
                <w:sz w:val="16"/>
              </w:rPr>
            </w:pPr>
          </w:p>
          <w:p>
            <w:pPr>
              <w:pStyle w:val="TableParagraph"/>
              <w:ind w:right="192"/>
              <w:jc w:val="right"/>
              <w:rPr>
                <w:i/>
                <w:sz w:val="16"/>
              </w:rPr>
            </w:pPr>
            <w:r>
              <w:rPr>
                <w:i/>
                <w:spacing w:val="-4"/>
                <w:sz w:val="16"/>
              </w:rPr>
              <w:t>3,25</w:t>
            </w:r>
          </w:p>
        </w:tc>
        <w:tc>
          <w:tcPr>
            <w:tcW w:w="1291" w:type="dxa"/>
          </w:tcPr>
          <w:p>
            <w:pPr>
              <w:pStyle w:val="TableParagraph"/>
              <w:spacing w:before="1"/>
              <w:rPr>
                <w:rFonts w:ascii="Arial MT"/>
                <w:sz w:val="16"/>
              </w:rPr>
            </w:pPr>
          </w:p>
          <w:p>
            <w:pPr>
              <w:pStyle w:val="TableParagraph"/>
              <w:ind w:right="91"/>
              <w:jc w:val="right"/>
              <w:rPr>
                <w:i/>
                <w:sz w:val="16"/>
              </w:rPr>
            </w:pPr>
            <w:r>
              <w:rPr>
                <w:i/>
                <w:spacing w:val="-2"/>
                <w:sz w:val="16"/>
              </w:rPr>
              <w:t>5.567.417,98</w:t>
            </w:r>
          </w:p>
        </w:tc>
      </w:tr>
      <w:tr>
        <w:trPr>
          <w:trHeight w:val="556" w:hRule="atLeast"/>
        </w:trPr>
        <w:tc>
          <w:tcPr>
            <w:tcW w:w="3187" w:type="dxa"/>
          </w:tcPr>
          <w:p>
            <w:pPr>
              <w:pStyle w:val="TableParagraph"/>
              <w:spacing w:before="183"/>
              <w:ind w:left="107"/>
              <w:rPr>
                <w:i/>
                <w:sz w:val="16"/>
              </w:rPr>
            </w:pPr>
            <w:r>
              <w:rPr>
                <w:i/>
                <w:sz w:val="16"/>
              </w:rPr>
              <w:t>Gestioni</w:t>
            </w:r>
            <w:r>
              <w:rPr>
                <w:i/>
                <w:spacing w:val="-6"/>
                <w:sz w:val="16"/>
              </w:rPr>
              <w:t> </w:t>
            </w:r>
            <w:r>
              <w:rPr>
                <w:i/>
                <w:sz w:val="16"/>
              </w:rPr>
              <w:t>speciali</w:t>
            </w:r>
            <w:r>
              <w:rPr>
                <w:i/>
                <w:spacing w:val="-2"/>
                <w:sz w:val="16"/>
              </w:rPr>
              <w:t> </w:t>
            </w:r>
            <w:r>
              <w:rPr>
                <w:i/>
                <w:sz w:val="16"/>
              </w:rPr>
              <w:t>-</w:t>
            </w:r>
            <w:r>
              <w:rPr>
                <w:i/>
                <w:spacing w:val="-4"/>
                <w:sz w:val="16"/>
              </w:rPr>
              <w:t> </w:t>
            </w:r>
            <w:r>
              <w:rPr>
                <w:i/>
                <w:sz w:val="16"/>
              </w:rPr>
              <w:t>Titolo</w:t>
            </w:r>
            <w:r>
              <w:rPr>
                <w:i/>
                <w:spacing w:val="-3"/>
                <w:sz w:val="16"/>
              </w:rPr>
              <w:t> </w:t>
            </w:r>
            <w:r>
              <w:rPr>
                <w:i/>
                <w:spacing w:val="-5"/>
                <w:sz w:val="16"/>
              </w:rPr>
              <w:t>III</w:t>
            </w:r>
          </w:p>
        </w:tc>
        <w:tc>
          <w:tcPr>
            <w:tcW w:w="607" w:type="dxa"/>
          </w:tcPr>
          <w:p>
            <w:pPr>
              <w:pStyle w:val="TableParagraph"/>
              <w:spacing w:before="183"/>
              <w:ind w:right="37"/>
              <w:jc w:val="center"/>
              <w:rPr>
                <w:rFonts w:ascii="Arial MT"/>
                <w:sz w:val="16"/>
              </w:rPr>
            </w:pPr>
            <w:r>
              <w:rPr>
                <w:rFonts w:ascii="Arial MT"/>
                <w:spacing w:val="-4"/>
                <w:sz w:val="16"/>
              </w:rPr>
              <w:t>Euro</w:t>
            </w:r>
          </w:p>
        </w:tc>
        <w:tc>
          <w:tcPr>
            <w:tcW w:w="1274" w:type="dxa"/>
          </w:tcPr>
          <w:p>
            <w:pPr>
              <w:pStyle w:val="TableParagraph"/>
              <w:rPr>
                <w:rFonts w:ascii="Times New Roman"/>
                <w:sz w:val="16"/>
              </w:rPr>
            </w:pPr>
          </w:p>
        </w:tc>
        <w:tc>
          <w:tcPr>
            <w:tcW w:w="1276" w:type="dxa"/>
          </w:tcPr>
          <w:p>
            <w:pPr>
              <w:pStyle w:val="TableParagraph"/>
              <w:rPr>
                <w:rFonts w:ascii="Times New Roman"/>
                <w:sz w:val="16"/>
              </w:rPr>
            </w:pPr>
          </w:p>
        </w:tc>
        <w:tc>
          <w:tcPr>
            <w:tcW w:w="1262" w:type="dxa"/>
          </w:tcPr>
          <w:p>
            <w:pPr>
              <w:pStyle w:val="TableParagraph"/>
              <w:rPr>
                <w:rFonts w:ascii="Times New Roman"/>
                <w:sz w:val="16"/>
              </w:rPr>
            </w:pPr>
          </w:p>
        </w:tc>
        <w:tc>
          <w:tcPr>
            <w:tcW w:w="722" w:type="dxa"/>
          </w:tcPr>
          <w:p>
            <w:pPr>
              <w:pStyle w:val="TableParagraph"/>
              <w:rPr>
                <w:rFonts w:ascii="Times New Roman"/>
                <w:sz w:val="16"/>
              </w:rPr>
            </w:pPr>
          </w:p>
        </w:tc>
        <w:tc>
          <w:tcPr>
            <w:tcW w:w="1291" w:type="dxa"/>
          </w:tcPr>
          <w:p>
            <w:pPr>
              <w:pStyle w:val="TableParagraph"/>
              <w:rPr>
                <w:rFonts w:ascii="Times New Roman"/>
                <w:sz w:val="16"/>
              </w:rPr>
            </w:pPr>
          </w:p>
        </w:tc>
      </w:tr>
      <w:tr>
        <w:trPr>
          <w:trHeight w:val="556" w:hRule="atLeast"/>
        </w:trPr>
        <w:tc>
          <w:tcPr>
            <w:tcW w:w="3187" w:type="dxa"/>
          </w:tcPr>
          <w:p>
            <w:pPr>
              <w:pStyle w:val="TableParagraph"/>
              <w:spacing w:before="183"/>
              <w:ind w:left="107"/>
              <w:rPr>
                <w:i/>
                <w:sz w:val="16"/>
              </w:rPr>
            </w:pPr>
            <w:r>
              <w:rPr>
                <w:i/>
                <w:sz w:val="16"/>
              </w:rPr>
              <w:t>Partite</w:t>
            </w:r>
            <w:r>
              <w:rPr>
                <w:i/>
                <w:spacing w:val="-4"/>
                <w:sz w:val="16"/>
              </w:rPr>
              <w:t> </w:t>
            </w:r>
            <w:r>
              <w:rPr>
                <w:i/>
                <w:sz w:val="16"/>
              </w:rPr>
              <w:t>Giro</w:t>
            </w:r>
            <w:r>
              <w:rPr>
                <w:i/>
                <w:spacing w:val="-3"/>
                <w:sz w:val="16"/>
              </w:rPr>
              <w:t> </w:t>
            </w:r>
            <w:r>
              <w:rPr>
                <w:i/>
                <w:sz w:val="16"/>
              </w:rPr>
              <w:t>-</w:t>
            </w:r>
            <w:r>
              <w:rPr>
                <w:i/>
                <w:spacing w:val="-4"/>
                <w:sz w:val="16"/>
              </w:rPr>
              <w:t> </w:t>
            </w:r>
            <w:r>
              <w:rPr>
                <w:i/>
                <w:sz w:val="16"/>
              </w:rPr>
              <w:t>Titolo</w:t>
            </w:r>
            <w:r>
              <w:rPr>
                <w:i/>
                <w:spacing w:val="-3"/>
                <w:sz w:val="16"/>
              </w:rPr>
              <w:t> </w:t>
            </w:r>
            <w:r>
              <w:rPr>
                <w:i/>
                <w:spacing w:val="-5"/>
                <w:sz w:val="16"/>
              </w:rPr>
              <w:t>IV</w:t>
            </w:r>
          </w:p>
        </w:tc>
        <w:tc>
          <w:tcPr>
            <w:tcW w:w="607" w:type="dxa"/>
          </w:tcPr>
          <w:p>
            <w:pPr>
              <w:pStyle w:val="TableParagraph"/>
              <w:spacing w:before="183"/>
              <w:ind w:right="37"/>
              <w:jc w:val="center"/>
              <w:rPr>
                <w:rFonts w:ascii="Arial MT"/>
                <w:sz w:val="16"/>
              </w:rPr>
            </w:pPr>
            <w:r>
              <w:rPr>
                <w:rFonts w:ascii="Arial MT"/>
                <w:spacing w:val="-4"/>
                <w:sz w:val="16"/>
              </w:rPr>
              <w:t>Euro</w:t>
            </w:r>
          </w:p>
        </w:tc>
        <w:tc>
          <w:tcPr>
            <w:tcW w:w="1274" w:type="dxa"/>
          </w:tcPr>
          <w:p>
            <w:pPr>
              <w:pStyle w:val="TableParagraph"/>
              <w:spacing w:before="183"/>
              <w:ind w:right="92"/>
              <w:jc w:val="right"/>
              <w:rPr>
                <w:i/>
                <w:sz w:val="16"/>
              </w:rPr>
            </w:pPr>
            <w:r>
              <w:rPr>
                <w:i/>
                <w:spacing w:val="-2"/>
                <w:sz w:val="16"/>
              </w:rPr>
              <w:t>555.000,00</w:t>
            </w:r>
          </w:p>
        </w:tc>
        <w:tc>
          <w:tcPr>
            <w:tcW w:w="1276" w:type="dxa"/>
          </w:tcPr>
          <w:p>
            <w:pPr>
              <w:pStyle w:val="TableParagraph"/>
              <w:spacing w:before="183"/>
              <w:ind w:right="94"/>
              <w:jc w:val="right"/>
              <w:rPr>
                <w:i/>
                <w:sz w:val="16"/>
              </w:rPr>
            </w:pPr>
            <w:r>
              <w:rPr>
                <w:i/>
                <w:spacing w:val="-4"/>
                <w:sz w:val="16"/>
              </w:rPr>
              <w:t>0,00</w:t>
            </w:r>
          </w:p>
        </w:tc>
        <w:tc>
          <w:tcPr>
            <w:tcW w:w="1262" w:type="dxa"/>
          </w:tcPr>
          <w:p>
            <w:pPr>
              <w:pStyle w:val="TableParagraph"/>
              <w:spacing w:before="183"/>
              <w:ind w:right="94"/>
              <w:jc w:val="right"/>
              <w:rPr>
                <w:i/>
                <w:sz w:val="16"/>
              </w:rPr>
            </w:pPr>
            <w:r>
              <w:rPr>
                <w:i/>
                <w:spacing w:val="-2"/>
                <w:sz w:val="16"/>
              </w:rPr>
              <w:t>555.000,00</w:t>
            </w:r>
          </w:p>
        </w:tc>
        <w:tc>
          <w:tcPr>
            <w:tcW w:w="722" w:type="dxa"/>
          </w:tcPr>
          <w:p>
            <w:pPr>
              <w:pStyle w:val="TableParagraph"/>
              <w:spacing w:before="183"/>
              <w:ind w:right="192"/>
              <w:jc w:val="right"/>
              <w:rPr>
                <w:i/>
                <w:sz w:val="16"/>
              </w:rPr>
            </w:pPr>
            <w:r>
              <w:rPr>
                <w:i/>
                <w:spacing w:val="-4"/>
                <w:sz w:val="16"/>
              </w:rPr>
              <w:t>0,00</w:t>
            </w:r>
          </w:p>
        </w:tc>
        <w:tc>
          <w:tcPr>
            <w:tcW w:w="1291" w:type="dxa"/>
          </w:tcPr>
          <w:p>
            <w:pPr>
              <w:pStyle w:val="TableParagraph"/>
              <w:spacing w:before="183"/>
              <w:ind w:right="93"/>
              <w:jc w:val="right"/>
              <w:rPr>
                <w:i/>
                <w:sz w:val="16"/>
              </w:rPr>
            </w:pPr>
            <w:r>
              <w:rPr>
                <w:i/>
                <w:spacing w:val="-2"/>
                <w:sz w:val="16"/>
              </w:rPr>
              <w:t>555.000,00</w:t>
            </w:r>
          </w:p>
        </w:tc>
      </w:tr>
      <w:tr>
        <w:trPr>
          <w:trHeight w:val="556" w:hRule="atLeast"/>
        </w:trPr>
        <w:tc>
          <w:tcPr>
            <w:tcW w:w="3187" w:type="dxa"/>
          </w:tcPr>
          <w:p>
            <w:pPr>
              <w:pStyle w:val="TableParagraph"/>
              <w:spacing w:before="183"/>
              <w:ind w:left="107"/>
              <w:rPr>
                <w:b/>
                <w:sz w:val="16"/>
              </w:rPr>
            </w:pPr>
            <w:r>
              <w:rPr>
                <w:b/>
                <w:sz w:val="16"/>
              </w:rPr>
              <w:t>Totale</w:t>
            </w:r>
            <w:r>
              <w:rPr>
                <w:b/>
                <w:spacing w:val="-5"/>
                <w:sz w:val="16"/>
              </w:rPr>
              <w:t> </w:t>
            </w:r>
            <w:r>
              <w:rPr>
                <w:b/>
                <w:spacing w:val="-2"/>
                <w:sz w:val="16"/>
              </w:rPr>
              <w:t>Uscite</w:t>
            </w:r>
          </w:p>
        </w:tc>
        <w:tc>
          <w:tcPr>
            <w:tcW w:w="607" w:type="dxa"/>
          </w:tcPr>
          <w:p>
            <w:pPr>
              <w:pStyle w:val="TableParagraph"/>
              <w:spacing w:before="1"/>
              <w:rPr>
                <w:rFonts w:ascii="Arial MT"/>
                <w:sz w:val="16"/>
              </w:rPr>
            </w:pPr>
          </w:p>
          <w:p>
            <w:pPr>
              <w:pStyle w:val="TableParagraph"/>
              <w:ind w:right="37"/>
              <w:jc w:val="center"/>
              <w:rPr>
                <w:rFonts w:ascii="Arial MT"/>
                <w:sz w:val="16"/>
              </w:rPr>
            </w:pPr>
            <w:r>
              <w:rPr>
                <w:rFonts w:ascii="Arial MT"/>
                <w:spacing w:val="-4"/>
                <w:sz w:val="16"/>
              </w:rPr>
              <w:t>Euro</w:t>
            </w:r>
          </w:p>
        </w:tc>
        <w:tc>
          <w:tcPr>
            <w:tcW w:w="1274" w:type="dxa"/>
          </w:tcPr>
          <w:p>
            <w:pPr>
              <w:pStyle w:val="TableParagraph"/>
              <w:spacing w:before="183"/>
              <w:ind w:right="90"/>
              <w:jc w:val="right"/>
              <w:rPr>
                <w:b/>
                <w:sz w:val="16"/>
              </w:rPr>
            </w:pPr>
            <w:r>
              <w:rPr>
                <w:b/>
                <w:spacing w:val="-2"/>
                <w:sz w:val="16"/>
              </w:rPr>
              <w:t>7.278.596,84</w:t>
            </w:r>
          </w:p>
        </w:tc>
        <w:tc>
          <w:tcPr>
            <w:tcW w:w="1276" w:type="dxa"/>
          </w:tcPr>
          <w:p>
            <w:pPr>
              <w:pStyle w:val="TableParagraph"/>
              <w:spacing w:before="183"/>
              <w:ind w:right="94"/>
              <w:jc w:val="right"/>
              <w:rPr>
                <w:b/>
                <w:sz w:val="16"/>
              </w:rPr>
            </w:pPr>
            <w:r>
              <w:rPr>
                <w:b/>
                <w:spacing w:val="-2"/>
                <w:sz w:val="16"/>
              </w:rPr>
              <w:t>15.246,09</w:t>
            </w:r>
          </w:p>
        </w:tc>
        <w:tc>
          <w:tcPr>
            <w:tcW w:w="1262" w:type="dxa"/>
          </w:tcPr>
          <w:p>
            <w:pPr>
              <w:pStyle w:val="TableParagraph"/>
              <w:spacing w:before="183"/>
              <w:ind w:right="91"/>
              <w:jc w:val="right"/>
              <w:rPr>
                <w:b/>
                <w:sz w:val="16"/>
              </w:rPr>
            </w:pPr>
            <w:r>
              <w:rPr>
                <w:b/>
                <w:spacing w:val="-2"/>
                <w:sz w:val="16"/>
              </w:rPr>
              <w:t>7.293.842,93</w:t>
            </w:r>
          </w:p>
        </w:tc>
        <w:tc>
          <w:tcPr>
            <w:tcW w:w="722" w:type="dxa"/>
          </w:tcPr>
          <w:p>
            <w:pPr>
              <w:pStyle w:val="TableParagraph"/>
              <w:spacing w:before="183"/>
              <w:ind w:right="192"/>
              <w:jc w:val="right"/>
              <w:rPr>
                <w:b/>
                <w:sz w:val="16"/>
              </w:rPr>
            </w:pPr>
            <w:r>
              <w:rPr>
                <w:b/>
                <w:spacing w:val="-4"/>
                <w:sz w:val="16"/>
              </w:rPr>
              <w:t>0,21</w:t>
            </w:r>
          </w:p>
        </w:tc>
        <w:tc>
          <w:tcPr>
            <w:tcW w:w="1291" w:type="dxa"/>
          </w:tcPr>
          <w:p>
            <w:pPr>
              <w:pStyle w:val="TableParagraph"/>
              <w:spacing w:before="183"/>
              <w:ind w:right="91"/>
              <w:jc w:val="right"/>
              <w:rPr>
                <w:b/>
                <w:sz w:val="16"/>
              </w:rPr>
            </w:pPr>
            <w:r>
              <w:rPr>
                <w:b/>
                <w:spacing w:val="-2"/>
                <w:sz w:val="16"/>
              </w:rPr>
              <w:t>10.047.582,35</w:t>
            </w:r>
          </w:p>
        </w:tc>
      </w:tr>
      <w:tr>
        <w:trPr>
          <w:trHeight w:val="558" w:hRule="atLeast"/>
        </w:trPr>
        <w:tc>
          <w:tcPr>
            <w:tcW w:w="3187" w:type="dxa"/>
          </w:tcPr>
          <w:p>
            <w:pPr>
              <w:pStyle w:val="TableParagraph"/>
              <w:spacing w:before="1"/>
              <w:rPr>
                <w:rFonts w:ascii="Arial MT"/>
                <w:sz w:val="16"/>
              </w:rPr>
            </w:pPr>
          </w:p>
          <w:p>
            <w:pPr>
              <w:pStyle w:val="TableParagraph"/>
              <w:ind w:left="107"/>
              <w:rPr>
                <w:i/>
                <w:sz w:val="16"/>
              </w:rPr>
            </w:pPr>
            <w:r>
              <w:rPr>
                <w:i/>
                <w:sz w:val="16"/>
              </w:rPr>
              <w:t>Entrate</w:t>
            </w:r>
            <w:r>
              <w:rPr>
                <w:i/>
                <w:spacing w:val="-5"/>
                <w:sz w:val="16"/>
              </w:rPr>
              <w:t> </w:t>
            </w:r>
            <w:r>
              <w:rPr>
                <w:i/>
                <w:sz w:val="16"/>
              </w:rPr>
              <w:t>non</w:t>
            </w:r>
            <w:r>
              <w:rPr>
                <w:i/>
                <w:spacing w:val="-2"/>
                <w:sz w:val="16"/>
              </w:rPr>
              <w:t> impiegate</w:t>
            </w:r>
          </w:p>
        </w:tc>
        <w:tc>
          <w:tcPr>
            <w:tcW w:w="607" w:type="dxa"/>
          </w:tcPr>
          <w:p>
            <w:pPr>
              <w:pStyle w:val="TableParagraph"/>
              <w:spacing w:before="1"/>
              <w:rPr>
                <w:rFonts w:ascii="Arial MT"/>
                <w:sz w:val="16"/>
              </w:rPr>
            </w:pPr>
          </w:p>
          <w:p>
            <w:pPr>
              <w:pStyle w:val="TableParagraph"/>
              <w:ind w:left="1" w:right="37"/>
              <w:jc w:val="center"/>
              <w:rPr>
                <w:rFonts w:ascii="Arial MT"/>
                <w:sz w:val="16"/>
              </w:rPr>
            </w:pPr>
            <w:r>
              <w:rPr>
                <w:rFonts w:ascii="Arial MT"/>
                <w:spacing w:val="-4"/>
                <w:sz w:val="16"/>
              </w:rPr>
              <w:t>Euro</w:t>
            </w:r>
          </w:p>
        </w:tc>
        <w:tc>
          <w:tcPr>
            <w:tcW w:w="1274" w:type="dxa"/>
          </w:tcPr>
          <w:p>
            <w:pPr>
              <w:pStyle w:val="TableParagraph"/>
              <w:spacing w:before="1"/>
              <w:rPr>
                <w:rFonts w:ascii="Arial MT"/>
                <w:sz w:val="16"/>
              </w:rPr>
            </w:pPr>
          </w:p>
          <w:p>
            <w:pPr>
              <w:pStyle w:val="TableParagraph"/>
              <w:ind w:right="93"/>
              <w:jc w:val="right"/>
              <w:rPr>
                <w:i/>
                <w:sz w:val="16"/>
              </w:rPr>
            </w:pPr>
            <w:r>
              <w:rPr>
                <w:i/>
                <w:spacing w:val="-4"/>
                <w:sz w:val="16"/>
              </w:rPr>
              <w:t>0,00</w:t>
            </w:r>
          </w:p>
        </w:tc>
        <w:tc>
          <w:tcPr>
            <w:tcW w:w="1276" w:type="dxa"/>
          </w:tcPr>
          <w:p>
            <w:pPr>
              <w:pStyle w:val="TableParagraph"/>
              <w:rPr>
                <w:rFonts w:ascii="Times New Roman"/>
                <w:sz w:val="16"/>
              </w:rPr>
            </w:pPr>
          </w:p>
        </w:tc>
        <w:tc>
          <w:tcPr>
            <w:tcW w:w="1262" w:type="dxa"/>
          </w:tcPr>
          <w:p>
            <w:pPr>
              <w:pStyle w:val="TableParagraph"/>
              <w:spacing w:before="1"/>
              <w:rPr>
                <w:rFonts w:ascii="Arial MT"/>
                <w:sz w:val="16"/>
              </w:rPr>
            </w:pPr>
          </w:p>
          <w:p>
            <w:pPr>
              <w:pStyle w:val="TableParagraph"/>
              <w:ind w:right="94"/>
              <w:jc w:val="right"/>
              <w:rPr>
                <w:i/>
                <w:sz w:val="16"/>
              </w:rPr>
            </w:pPr>
            <w:r>
              <w:rPr>
                <w:i/>
                <w:spacing w:val="-4"/>
                <w:sz w:val="16"/>
              </w:rPr>
              <w:t>0,00</w:t>
            </w:r>
          </w:p>
        </w:tc>
        <w:tc>
          <w:tcPr>
            <w:tcW w:w="722" w:type="dxa"/>
          </w:tcPr>
          <w:p>
            <w:pPr>
              <w:pStyle w:val="TableParagraph"/>
              <w:rPr>
                <w:rFonts w:ascii="Times New Roman"/>
                <w:sz w:val="16"/>
              </w:rPr>
            </w:pPr>
          </w:p>
        </w:tc>
        <w:tc>
          <w:tcPr>
            <w:tcW w:w="1291" w:type="dxa"/>
          </w:tcPr>
          <w:p>
            <w:pPr>
              <w:pStyle w:val="TableParagraph"/>
              <w:spacing w:before="1"/>
              <w:rPr>
                <w:rFonts w:ascii="Arial MT"/>
                <w:sz w:val="16"/>
              </w:rPr>
            </w:pPr>
          </w:p>
          <w:p>
            <w:pPr>
              <w:pStyle w:val="TableParagraph"/>
              <w:ind w:right="93"/>
              <w:jc w:val="right"/>
              <w:rPr>
                <w:i/>
                <w:sz w:val="16"/>
              </w:rPr>
            </w:pPr>
            <w:r>
              <w:rPr>
                <w:i/>
                <w:spacing w:val="-4"/>
                <w:sz w:val="16"/>
              </w:rPr>
              <w:t>0,00</w:t>
            </w:r>
          </w:p>
        </w:tc>
      </w:tr>
      <w:tr>
        <w:trPr>
          <w:trHeight w:val="556" w:hRule="atLeast"/>
        </w:trPr>
        <w:tc>
          <w:tcPr>
            <w:tcW w:w="3187" w:type="dxa"/>
          </w:tcPr>
          <w:p>
            <w:pPr>
              <w:pStyle w:val="TableParagraph"/>
              <w:spacing w:before="181"/>
              <w:ind w:left="107"/>
              <w:rPr>
                <w:b/>
                <w:sz w:val="16"/>
              </w:rPr>
            </w:pPr>
            <w:r>
              <w:rPr>
                <w:b/>
                <w:sz w:val="16"/>
              </w:rPr>
              <w:t>Totale</w:t>
            </w:r>
            <w:r>
              <w:rPr>
                <w:b/>
                <w:spacing w:val="-5"/>
                <w:sz w:val="16"/>
              </w:rPr>
              <w:t> </w:t>
            </w:r>
            <w:r>
              <w:rPr>
                <w:b/>
                <w:spacing w:val="-2"/>
                <w:sz w:val="16"/>
              </w:rPr>
              <w:t>Generale</w:t>
            </w:r>
          </w:p>
        </w:tc>
        <w:tc>
          <w:tcPr>
            <w:tcW w:w="607" w:type="dxa"/>
          </w:tcPr>
          <w:p>
            <w:pPr>
              <w:pStyle w:val="TableParagraph"/>
              <w:spacing w:before="181"/>
              <w:ind w:left="30" w:right="37"/>
              <w:jc w:val="center"/>
              <w:rPr>
                <w:b/>
                <w:sz w:val="16"/>
              </w:rPr>
            </w:pPr>
            <w:r>
              <w:rPr>
                <w:b/>
                <w:spacing w:val="-4"/>
                <w:sz w:val="16"/>
              </w:rPr>
              <w:t>Euro</w:t>
            </w:r>
          </w:p>
        </w:tc>
        <w:tc>
          <w:tcPr>
            <w:tcW w:w="1274" w:type="dxa"/>
          </w:tcPr>
          <w:p>
            <w:pPr>
              <w:pStyle w:val="TableParagraph"/>
              <w:spacing w:before="181"/>
              <w:ind w:right="90"/>
              <w:jc w:val="right"/>
              <w:rPr>
                <w:b/>
                <w:sz w:val="16"/>
              </w:rPr>
            </w:pPr>
            <w:r>
              <w:rPr>
                <w:b/>
                <w:spacing w:val="-2"/>
                <w:sz w:val="16"/>
              </w:rPr>
              <w:t>7.278.596,84</w:t>
            </w:r>
          </w:p>
        </w:tc>
        <w:tc>
          <w:tcPr>
            <w:tcW w:w="1276" w:type="dxa"/>
          </w:tcPr>
          <w:p>
            <w:pPr>
              <w:pStyle w:val="TableParagraph"/>
              <w:rPr>
                <w:rFonts w:ascii="Times New Roman"/>
                <w:sz w:val="16"/>
              </w:rPr>
            </w:pPr>
          </w:p>
        </w:tc>
        <w:tc>
          <w:tcPr>
            <w:tcW w:w="1262" w:type="dxa"/>
          </w:tcPr>
          <w:p>
            <w:pPr>
              <w:pStyle w:val="TableParagraph"/>
              <w:spacing w:before="181"/>
              <w:ind w:right="91"/>
              <w:jc w:val="right"/>
              <w:rPr>
                <w:b/>
                <w:sz w:val="16"/>
              </w:rPr>
            </w:pPr>
            <w:r>
              <w:rPr>
                <w:b/>
                <w:spacing w:val="-2"/>
                <w:sz w:val="16"/>
              </w:rPr>
              <w:t>7.293.842,93</w:t>
            </w:r>
          </w:p>
        </w:tc>
        <w:tc>
          <w:tcPr>
            <w:tcW w:w="722" w:type="dxa"/>
          </w:tcPr>
          <w:p>
            <w:pPr>
              <w:pStyle w:val="TableParagraph"/>
              <w:rPr>
                <w:rFonts w:ascii="Times New Roman"/>
                <w:sz w:val="16"/>
              </w:rPr>
            </w:pPr>
          </w:p>
        </w:tc>
        <w:tc>
          <w:tcPr>
            <w:tcW w:w="1291" w:type="dxa"/>
          </w:tcPr>
          <w:p>
            <w:pPr>
              <w:pStyle w:val="TableParagraph"/>
              <w:spacing w:before="181"/>
              <w:ind w:right="91"/>
              <w:jc w:val="right"/>
              <w:rPr>
                <w:b/>
                <w:sz w:val="16"/>
              </w:rPr>
            </w:pPr>
            <w:r>
              <w:rPr>
                <w:b/>
                <w:spacing w:val="-2"/>
                <w:sz w:val="16"/>
              </w:rPr>
              <w:t>10.047.582,35</w:t>
            </w:r>
          </w:p>
        </w:tc>
      </w:tr>
    </w:tbl>
    <w:p>
      <w:pPr>
        <w:pStyle w:val="BodyText"/>
      </w:pPr>
    </w:p>
    <w:p>
      <w:pPr>
        <w:pStyle w:val="BodyText"/>
      </w:pPr>
    </w:p>
    <w:p>
      <w:pPr>
        <w:pStyle w:val="BodyText"/>
        <w:spacing w:before="181"/>
      </w:pPr>
    </w:p>
    <w:p>
      <w:pPr>
        <w:spacing w:before="1"/>
        <w:ind w:left="991" w:right="0" w:firstLine="0"/>
        <w:jc w:val="left"/>
        <w:rPr>
          <w:rFonts w:ascii="Arial" w:hAnsi="Arial"/>
          <w:b/>
          <w:sz w:val="16"/>
        </w:rPr>
      </w:pPr>
      <w:r>
        <w:rPr>
          <w:rFonts w:ascii="Arial" w:hAnsi="Arial"/>
          <w:b/>
          <w:sz w:val="16"/>
        </w:rPr>
        <w:t>La</w:t>
      </w:r>
      <w:r>
        <w:rPr>
          <w:rFonts w:ascii="Arial" w:hAnsi="Arial"/>
          <w:b/>
          <w:spacing w:val="-7"/>
          <w:sz w:val="16"/>
        </w:rPr>
        <w:t> </w:t>
      </w:r>
      <w:r>
        <w:rPr>
          <w:rFonts w:ascii="Arial" w:hAnsi="Arial"/>
          <w:b/>
          <w:sz w:val="16"/>
        </w:rPr>
        <w:t>consistenza</w:t>
      </w:r>
      <w:r>
        <w:rPr>
          <w:rFonts w:ascii="Arial" w:hAnsi="Arial"/>
          <w:b/>
          <w:spacing w:val="-7"/>
          <w:sz w:val="16"/>
        </w:rPr>
        <w:t> </w:t>
      </w:r>
      <w:r>
        <w:rPr>
          <w:rFonts w:ascii="Arial" w:hAnsi="Arial"/>
          <w:b/>
          <w:sz w:val="16"/>
        </w:rPr>
        <w:t>delle</w:t>
      </w:r>
      <w:r>
        <w:rPr>
          <w:rFonts w:ascii="Arial" w:hAnsi="Arial"/>
          <w:b/>
          <w:spacing w:val="-5"/>
          <w:sz w:val="16"/>
        </w:rPr>
        <w:t> </w:t>
      </w:r>
      <w:r>
        <w:rPr>
          <w:rFonts w:ascii="Arial" w:hAnsi="Arial"/>
          <w:b/>
          <w:sz w:val="16"/>
        </w:rPr>
        <w:t>Uscite</w:t>
      </w:r>
      <w:r>
        <w:rPr>
          <w:rFonts w:ascii="Arial" w:hAnsi="Arial"/>
          <w:b/>
          <w:spacing w:val="-5"/>
          <w:sz w:val="16"/>
        </w:rPr>
        <w:t> </w:t>
      </w:r>
      <w:r>
        <w:rPr>
          <w:rFonts w:ascii="Arial" w:hAnsi="Arial"/>
          <w:b/>
          <w:sz w:val="16"/>
        </w:rPr>
        <w:t>Correnti</w:t>
      </w:r>
      <w:r>
        <w:rPr>
          <w:rFonts w:ascii="Arial" w:hAnsi="Arial"/>
          <w:b/>
          <w:spacing w:val="-3"/>
          <w:sz w:val="16"/>
        </w:rPr>
        <w:t> </w:t>
      </w:r>
      <w:r>
        <w:rPr>
          <w:rFonts w:ascii="Arial" w:hAnsi="Arial"/>
          <w:b/>
          <w:sz w:val="16"/>
        </w:rPr>
        <w:t>di</w:t>
      </w:r>
      <w:r>
        <w:rPr>
          <w:rFonts w:ascii="Arial" w:hAnsi="Arial"/>
          <w:b/>
          <w:spacing w:val="-3"/>
          <w:sz w:val="16"/>
        </w:rPr>
        <w:t> </w:t>
      </w:r>
      <w:r>
        <w:rPr>
          <w:rFonts w:ascii="Arial" w:hAnsi="Arial"/>
          <w:b/>
          <w:sz w:val="16"/>
        </w:rPr>
        <w:t>€3.431.228,37</w:t>
      </w:r>
      <w:r>
        <w:rPr>
          <w:rFonts w:ascii="Arial" w:hAnsi="Arial"/>
          <w:b/>
          <w:spacing w:val="-5"/>
          <w:sz w:val="16"/>
        </w:rPr>
        <w:t> </w:t>
      </w:r>
      <w:r>
        <w:rPr>
          <w:rFonts w:ascii="Arial" w:hAnsi="Arial"/>
          <w:b/>
          <w:sz w:val="16"/>
        </w:rPr>
        <w:t>è</w:t>
      </w:r>
      <w:r>
        <w:rPr>
          <w:rFonts w:ascii="Arial" w:hAnsi="Arial"/>
          <w:b/>
          <w:spacing w:val="-7"/>
          <w:sz w:val="16"/>
        </w:rPr>
        <w:t> </w:t>
      </w:r>
      <w:r>
        <w:rPr>
          <w:rFonts w:ascii="Arial" w:hAnsi="Arial"/>
          <w:b/>
          <w:sz w:val="16"/>
        </w:rPr>
        <w:t>determinata</w:t>
      </w:r>
      <w:r>
        <w:rPr>
          <w:rFonts w:ascii="Arial" w:hAnsi="Arial"/>
          <w:b/>
          <w:spacing w:val="-5"/>
          <w:sz w:val="16"/>
        </w:rPr>
        <w:t> </w:t>
      </w:r>
      <w:r>
        <w:rPr>
          <w:rFonts w:ascii="Arial" w:hAnsi="Arial"/>
          <w:b/>
          <w:sz w:val="16"/>
        </w:rPr>
        <w:t>come</w:t>
      </w:r>
      <w:r>
        <w:rPr>
          <w:rFonts w:ascii="Arial" w:hAnsi="Arial"/>
          <w:b/>
          <w:spacing w:val="-7"/>
          <w:sz w:val="16"/>
        </w:rPr>
        <w:t> </w:t>
      </w:r>
      <w:r>
        <w:rPr>
          <w:rFonts w:ascii="Arial" w:hAnsi="Arial"/>
          <w:b/>
          <w:sz w:val="16"/>
        </w:rPr>
        <w:t>meglio</w:t>
      </w:r>
      <w:r>
        <w:rPr>
          <w:rFonts w:ascii="Arial" w:hAnsi="Arial"/>
          <w:b/>
          <w:spacing w:val="-4"/>
          <w:sz w:val="16"/>
        </w:rPr>
        <w:t> </w:t>
      </w:r>
      <w:r>
        <w:rPr>
          <w:rFonts w:ascii="Arial" w:hAnsi="Arial"/>
          <w:b/>
          <w:sz w:val="16"/>
        </w:rPr>
        <w:t>di</w:t>
      </w:r>
      <w:r>
        <w:rPr>
          <w:rFonts w:ascii="Arial" w:hAnsi="Arial"/>
          <w:b/>
          <w:spacing w:val="-3"/>
          <w:sz w:val="16"/>
        </w:rPr>
        <w:t> </w:t>
      </w:r>
      <w:r>
        <w:rPr>
          <w:rFonts w:ascii="Arial" w:hAnsi="Arial"/>
          <w:b/>
          <w:sz w:val="16"/>
        </w:rPr>
        <w:t>seguito</w:t>
      </w:r>
      <w:r>
        <w:rPr>
          <w:rFonts w:ascii="Arial" w:hAnsi="Arial"/>
          <w:b/>
          <w:spacing w:val="-6"/>
          <w:sz w:val="16"/>
        </w:rPr>
        <w:t> </w:t>
      </w:r>
      <w:r>
        <w:rPr>
          <w:rFonts w:ascii="Arial" w:hAnsi="Arial"/>
          <w:b/>
          <w:spacing w:val="-2"/>
          <w:sz w:val="16"/>
        </w:rPr>
        <w:t>specificata:</w:t>
      </w:r>
    </w:p>
    <w:p>
      <w:pPr>
        <w:pStyle w:val="BodyText"/>
        <w:spacing w:before="5"/>
        <w:rPr>
          <w:rFonts w:ascii="Arial"/>
          <w:b/>
        </w:rPr>
      </w:pPr>
    </w:p>
    <w:tbl>
      <w:tblPr>
        <w:tblW w:w="0" w:type="auto"/>
        <w:jc w:val="left"/>
        <w:tblInd w:w="9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2"/>
      </w:tblGrid>
      <w:tr>
        <w:trPr>
          <w:trHeight w:val="225" w:hRule="atLeast"/>
        </w:trPr>
        <w:tc>
          <w:tcPr>
            <w:tcW w:w="9602" w:type="dxa"/>
          </w:tcPr>
          <w:p>
            <w:pPr>
              <w:pStyle w:val="TableParagraph"/>
              <w:spacing w:before="17"/>
              <w:ind w:left="52"/>
              <w:rPr>
                <w:rFonts w:ascii="Arial MT" w:hAnsi="Arial MT"/>
                <w:sz w:val="16"/>
              </w:rPr>
            </w:pPr>
            <w:r>
              <w:rPr>
                <w:rFonts w:ascii="Arial MT" w:hAnsi="Arial MT"/>
                <w:spacing w:val="-2"/>
                <w:sz w:val="16"/>
              </w:rPr>
              <w:t>UPB</w:t>
            </w:r>
            <w:r>
              <w:rPr>
                <w:rFonts w:ascii="Arial MT" w:hAnsi="Arial MT"/>
                <w:spacing w:val="-7"/>
                <w:sz w:val="16"/>
              </w:rPr>
              <w:t> </w:t>
            </w:r>
            <w:r>
              <w:rPr>
                <w:rFonts w:ascii="Arial MT" w:hAnsi="Arial MT"/>
                <w:spacing w:val="-2"/>
                <w:sz w:val="16"/>
              </w:rPr>
              <w:t>1.1</w:t>
            </w:r>
            <w:r>
              <w:rPr>
                <w:rFonts w:ascii="Arial MT" w:hAnsi="Arial MT"/>
                <w:spacing w:val="-8"/>
                <w:sz w:val="16"/>
              </w:rPr>
              <w:t> </w:t>
            </w:r>
            <w:r>
              <w:rPr>
                <w:rFonts w:ascii="Arial MT" w:hAnsi="Arial MT"/>
                <w:spacing w:val="-2"/>
                <w:sz w:val="16"/>
              </w:rPr>
              <w:t>-</w:t>
            </w:r>
            <w:r>
              <w:rPr>
                <w:rFonts w:ascii="Arial MT" w:hAnsi="Arial MT"/>
                <w:spacing w:val="-9"/>
                <w:sz w:val="16"/>
              </w:rPr>
              <w:t> </w:t>
            </w:r>
            <w:r>
              <w:rPr>
                <w:rFonts w:ascii="Arial MT" w:hAnsi="Arial MT"/>
                <w:spacing w:val="-2"/>
                <w:sz w:val="16"/>
              </w:rPr>
              <w:t>FUNZIONAMENTO</w:t>
            </w:r>
            <w:r>
              <w:rPr>
                <w:rFonts w:ascii="Arial MT" w:hAnsi="Arial MT"/>
                <w:spacing w:val="-8"/>
                <w:sz w:val="16"/>
              </w:rPr>
              <w:t> </w:t>
            </w:r>
            <w:r>
              <w:rPr>
                <w:rFonts w:ascii="Arial MT" w:hAnsi="Arial MT"/>
                <w:spacing w:val="-2"/>
                <w:sz w:val="16"/>
              </w:rPr>
              <w:t>di</w:t>
            </w:r>
            <w:r>
              <w:rPr>
                <w:rFonts w:ascii="Arial MT" w:hAnsi="Arial MT"/>
                <w:spacing w:val="-6"/>
                <w:sz w:val="16"/>
              </w:rPr>
              <w:t> </w:t>
            </w:r>
            <w:r>
              <w:rPr>
                <w:rFonts w:ascii="Arial MT" w:hAnsi="Arial MT"/>
                <w:spacing w:val="-2"/>
                <w:sz w:val="16"/>
              </w:rPr>
              <w:t>€</w:t>
            </w:r>
            <w:r>
              <w:rPr>
                <w:rFonts w:ascii="Arial MT" w:hAnsi="Arial MT"/>
                <w:spacing w:val="-9"/>
                <w:sz w:val="16"/>
              </w:rPr>
              <w:t> </w:t>
            </w:r>
            <w:r>
              <w:rPr>
                <w:rFonts w:ascii="Arial MT" w:hAnsi="Arial MT"/>
                <w:spacing w:val="-2"/>
                <w:sz w:val="16"/>
              </w:rPr>
              <w:t>831.995,92</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189"/>
              <w:rPr>
                <w:rFonts w:ascii="Arial MT" w:hAnsi="Arial MT"/>
                <w:sz w:val="16"/>
              </w:rPr>
            </w:pPr>
            <w:r>
              <w:rPr>
                <w:rFonts w:ascii="Arial MT" w:hAnsi="Arial MT"/>
                <w:sz w:val="16"/>
              </w:rPr>
              <w:t>CATEGORIA</w:t>
            </w:r>
            <w:r>
              <w:rPr>
                <w:rFonts w:ascii="Arial MT" w:hAnsi="Arial MT"/>
                <w:spacing w:val="-12"/>
                <w:sz w:val="16"/>
              </w:rPr>
              <w:t> </w:t>
            </w:r>
            <w:r>
              <w:rPr>
                <w:rFonts w:ascii="Arial MT" w:hAnsi="Arial MT"/>
                <w:sz w:val="16"/>
              </w:rPr>
              <w:t>1.1.1</w:t>
            </w:r>
            <w:r>
              <w:rPr>
                <w:rFonts w:ascii="Arial MT" w:hAnsi="Arial MT"/>
                <w:spacing w:val="-11"/>
                <w:sz w:val="16"/>
              </w:rPr>
              <w:t> </w:t>
            </w:r>
            <w:r>
              <w:rPr>
                <w:rFonts w:ascii="Arial MT" w:hAnsi="Arial MT"/>
                <w:sz w:val="16"/>
              </w:rPr>
              <w:t>-</w:t>
            </w:r>
            <w:r>
              <w:rPr>
                <w:rFonts w:ascii="Arial MT" w:hAnsi="Arial MT"/>
                <w:spacing w:val="-11"/>
                <w:sz w:val="16"/>
              </w:rPr>
              <w:t> </w:t>
            </w:r>
            <w:r>
              <w:rPr>
                <w:rFonts w:ascii="Arial MT" w:hAnsi="Arial MT"/>
                <w:sz w:val="16"/>
              </w:rPr>
              <w:t>USCITE</w:t>
            </w:r>
            <w:r>
              <w:rPr>
                <w:rFonts w:ascii="Arial MT" w:hAnsi="Arial MT"/>
                <w:spacing w:val="-11"/>
                <w:sz w:val="16"/>
              </w:rPr>
              <w:t> </w:t>
            </w:r>
            <w:r>
              <w:rPr>
                <w:rFonts w:ascii="Arial MT" w:hAnsi="Arial MT"/>
                <w:sz w:val="16"/>
              </w:rPr>
              <w:t>PER</w:t>
            </w:r>
            <w:r>
              <w:rPr>
                <w:rFonts w:ascii="Arial MT" w:hAnsi="Arial MT"/>
                <w:spacing w:val="-11"/>
                <w:sz w:val="16"/>
              </w:rPr>
              <w:t> </w:t>
            </w:r>
            <w:r>
              <w:rPr>
                <w:rFonts w:ascii="Arial MT" w:hAnsi="Arial MT"/>
                <w:sz w:val="16"/>
              </w:rPr>
              <w:t>GLI</w:t>
            </w:r>
            <w:r>
              <w:rPr>
                <w:rFonts w:ascii="Arial MT" w:hAnsi="Arial MT"/>
                <w:spacing w:val="-11"/>
                <w:sz w:val="16"/>
              </w:rPr>
              <w:t> </w:t>
            </w:r>
            <w:r>
              <w:rPr>
                <w:rFonts w:ascii="Arial MT" w:hAnsi="Arial MT"/>
                <w:sz w:val="16"/>
              </w:rPr>
              <w:t>ORGANI</w:t>
            </w:r>
            <w:r>
              <w:rPr>
                <w:rFonts w:ascii="Arial MT" w:hAnsi="Arial MT"/>
                <w:spacing w:val="-11"/>
                <w:sz w:val="16"/>
              </w:rPr>
              <w:t> </w:t>
            </w:r>
            <w:r>
              <w:rPr>
                <w:rFonts w:ascii="Arial MT" w:hAnsi="Arial MT"/>
                <w:sz w:val="16"/>
              </w:rPr>
              <w:t>DELL`ENTE</w:t>
            </w:r>
            <w:r>
              <w:rPr>
                <w:rFonts w:ascii="Arial MT" w:hAnsi="Arial MT"/>
                <w:spacing w:val="-10"/>
                <w:sz w:val="16"/>
              </w:rPr>
              <w:t> </w:t>
            </w:r>
            <w:r>
              <w:rPr>
                <w:rFonts w:ascii="Arial MT" w:hAnsi="Arial MT"/>
                <w:sz w:val="16"/>
              </w:rPr>
              <w:t>di</w:t>
            </w:r>
            <w:r>
              <w:rPr>
                <w:rFonts w:ascii="Arial MT" w:hAnsi="Arial MT"/>
                <w:spacing w:val="-11"/>
                <w:sz w:val="16"/>
              </w:rPr>
              <w:t> </w:t>
            </w:r>
            <w:r>
              <w:rPr>
                <w:rFonts w:ascii="Arial MT" w:hAnsi="Arial MT"/>
                <w:w w:val="95"/>
                <w:sz w:val="16"/>
              </w:rPr>
              <w:t>€</w:t>
            </w:r>
            <w:r>
              <w:rPr>
                <w:rFonts w:ascii="Arial MT" w:hAnsi="Arial MT"/>
                <w:spacing w:val="-9"/>
                <w:w w:val="95"/>
                <w:sz w:val="16"/>
              </w:rPr>
              <w:t> </w:t>
            </w:r>
            <w:r>
              <w:rPr>
                <w:rFonts w:ascii="Arial MT" w:hAnsi="Arial MT"/>
                <w:spacing w:val="-2"/>
                <w:sz w:val="16"/>
              </w:rPr>
              <w:t>27.000,00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z w:val="16"/>
              </w:rPr>
              <w:t> </w:t>
            </w:r>
            <w:r>
              <w:rPr>
                <w:rFonts w:ascii="Arial MT" w:hAnsi="Arial MT"/>
                <w:spacing w:val="-2"/>
                <w:sz w:val="16"/>
              </w:rPr>
              <w:t>1.1.1.002</w:t>
            </w:r>
            <w:r>
              <w:rPr>
                <w:rFonts w:ascii="Arial MT" w:hAnsi="Arial MT"/>
                <w:spacing w:val="1"/>
                <w:sz w:val="16"/>
              </w:rPr>
              <w:t> </w:t>
            </w:r>
            <w:r>
              <w:rPr>
                <w:rFonts w:ascii="Arial MT" w:hAnsi="Arial MT"/>
                <w:spacing w:val="-2"/>
                <w:sz w:val="16"/>
              </w:rPr>
              <w:t>-</w:t>
            </w:r>
            <w:r>
              <w:rPr>
                <w:rFonts w:ascii="Arial MT" w:hAnsi="Arial MT"/>
                <w:spacing w:val="2"/>
                <w:sz w:val="16"/>
              </w:rPr>
              <w:t> </w:t>
            </w:r>
            <w:r>
              <w:rPr>
                <w:rFonts w:ascii="Arial MT" w:hAnsi="Arial MT"/>
                <w:spacing w:val="-2"/>
                <w:sz w:val="16"/>
              </w:rPr>
              <w:t>Organi</w:t>
            </w:r>
            <w:r>
              <w:rPr>
                <w:rFonts w:ascii="Arial MT" w:hAnsi="Arial MT"/>
                <w:sz w:val="16"/>
              </w:rPr>
              <w:t> </w:t>
            </w:r>
            <w:r>
              <w:rPr>
                <w:rFonts w:ascii="Arial MT" w:hAnsi="Arial MT"/>
                <w:spacing w:val="-2"/>
                <w:sz w:val="16"/>
              </w:rPr>
              <w:t>istituzionali</w:t>
            </w:r>
            <w:r>
              <w:rPr>
                <w:rFonts w:ascii="Arial MT" w:hAnsi="Arial MT"/>
                <w:spacing w:val="3"/>
                <w:sz w:val="16"/>
              </w:rPr>
              <w:t> </w:t>
            </w:r>
            <w:r>
              <w:rPr>
                <w:rFonts w:ascii="Arial MT" w:hAnsi="Arial MT"/>
                <w:spacing w:val="-2"/>
                <w:sz w:val="16"/>
              </w:rPr>
              <w:t>dell`amministrazione</w:t>
            </w:r>
            <w:r>
              <w:rPr>
                <w:rFonts w:ascii="Arial MT" w:hAnsi="Arial MT"/>
                <w:spacing w:val="1"/>
                <w:sz w:val="16"/>
              </w:rPr>
              <w:t> </w:t>
            </w:r>
            <w:r>
              <w:rPr>
                <w:rFonts w:ascii="Arial MT" w:hAnsi="Arial MT"/>
                <w:spacing w:val="-2"/>
                <w:sz w:val="16"/>
              </w:rPr>
              <w:t>-</w:t>
            </w:r>
            <w:r>
              <w:rPr>
                <w:rFonts w:ascii="Arial MT" w:hAnsi="Arial MT"/>
                <w:spacing w:val="2"/>
                <w:sz w:val="16"/>
              </w:rPr>
              <w:t> </w:t>
            </w:r>
            <w:r>
              <w:rPr>
                <w:rFonts w:ascii="Arial MT" w:hAnsi="Arial MT"/>
                <w:spacing w:val="-2"/>
                <w:sz w:val="16"/>
              </w:rPr>
              <w:t>Rimborsi</w:t>
            </w:r>
            <w:r>
              <w:rPr>
                <w:rFonts w:ascii="Arial MT" w:hAnsi="Arial MT"/>
                <w:spacing w:val="3"/>
                <w:sz w:val="16"/>
              </w:rPr>
              <w:t> </w:t>
            </w:r>
            <w:r>
              <w:rPr>
                <w:rFonts w:ascii="Arial MT" w:hAnsi="Arial MT"/>
                <w:spacing w:val="-2"/>
                <w:sz w:val="16"/>
              </w:rPr>
              <w:t>di</w:t>
            </w:r>
            <w:r>
              <w:rPr>
                <w:rFonts w:ascii="Arial MT" w:hAnsi="Arial MT"/>
                <w:sz w:val="16"/>
              </w:rPr>
              <w:t> </w:t>
            </w:r>
            <w:r>
              <w:rPr>
                <w:rFonts w:ascii="Arial MT" w:hAnsi="Arial MT"/>
                <w:spacing w:val="-2"/>
                <w:w w:val="95"/>
                <w:sz w:val="16"/>
              </w:rPr>
              <w:t>€</w:t>
            </w:r>
            <w:r>
              <w:rPr>
                <w:rFonts w:ascii="Arial MT" w:hAnsi="Arial MT"/>
                <w:spacing w:val="2"/>
                <w:sz w:val="16"/>
              </w:rPr>
              <w:t> </w:t>
            </w:r>
            <w:r>
              <w:rPr>
                <w:rFonts w:ascii="Arial MT" w:hAnsi="Arial MT"/>
                <w:spacing w:val="-2"/>
                <w:sz w:val="16"/>
              </w:rPr>
              <w:t>1.000,00</w:t>
            </w:r>
          </w:p>
        </w:tc>
      </w:tr>
      <w:tr>
        <w:trPr>
          <w:trHeight w:val="222" w:hRule="atLeast"/>
        </w:trPr>
        <w:tc>
          <w:tcPr>
            <w:tcW w:w="9602" w:type="dxa"/>
          </w:tcPr>
          <w:p>
            <w:pPr>
              <w:pStyle w:val="TableParagraph"/>
              <w:rPr>
                <w:rFonts w:ascii="Times New Roman"/>
                <w:sz w:val="14"/>
              </w:rPr>
            </w:pPr>
          </w:p>
        </w:tc>
      </w:tr>
      <w:tr>
        <w:trPr>
          <w:trHeight w:val="407" w:hRule="atLeast"/>
        </w:trPr>
        <w:tc>
          <w:tcPr>
            <w:tcW w:w="9602" w:type="dxa"/>
          </w:tcPr>
          <w:p>
            <w:pPr>
              <w:pStyle w:val="TableParagraph"/>
              <w:spacing w:before="17"/>
              <w:ind w:left="52" w:firstLine="269"/>
              <w:rPr>
                <w:rFonts w:ascii="Arial MT" w:hAnsi="Arial MT"/>
                <w:sz w:val="16"/>
              </w:rPr>
            </w:pPr>
            <w:r>
              <w:rPr>
                <w:rFonts w:ascii="Arial MT" w:hAnsi="Arial MT"/>
                <w:sz w:val="16"/>
              </w:rPr>
              <w:t>Cap.</w:t>
            </w:r>
            <w:r>
              <w:rPr>
                <w:rFonts w:ascii="Arial MT" w:hAnsi="Arial MT"/>
                <w:spacing w:val="-7"/>
                <w:sz w:val="16"/>
              </w:rPr>
              <w:t> </w:t>
            </w:r>
            <w:r>
              <w:rPr>
                <w:rFonts w:ascii="Arial MT" w:hAnsi="Arial MT"/>
                <w:sz w:val="16"/>
              </w:rPr>
              <w:t>1.1.1.003</w:t>
            </w:r>
            <w:r>
              <w:rPr>
                <w:rFonts w:ascii="Arial MT" w:hAnsi="Arial MT"/>
                <w:spacing w:val="-6"/>
                <w:sz w:val="16"/>
              </w:rPr>
              <w:t> </w:t>
            </w:r>
            <w:r>
              <w:rPr>
                <w:rFonts w:ascii="Arial MT" w:hAnsi="Arial MT"/>
                <w:sz w:val="16"/>
              </w:rPr>
              <w:t>-</w:t>
            </w:r>
            <w:r>
              <w:rPr>
                <w:rFonts w:ascii="Arial MT" w:hAnsi="Arial MT"/>
                <w:spacing w:val="-6"/>
                <w:sz w:val="16"/>
              </w:rPr>
              <w:t> </w:t>
            </w:r>
            <w:r>
              <w:rPr>
                <w:rFonts w:ascii="Arial MT" w:hAnsi="Arial MT"/>
                <w:sz w:val="16"/>
              </w:rPr>
              <w:t>Compensi</w:t>
            </w:r>
            <w:r>
              <w:rPr>
                <w:rFonts w:ascii="Arial MT" w:hAnsi="Arial MT"/>
                <w:spacing w:val="-7"/>
                <w:sz w:val="16"/>
              </w:rPr>
              <w:t> </w:t>
            </w:r>
            <w:r>
              <w:rPr>
                <w:rFonts w:ascii="Arial MT" w:hAnsi="Arial MT"/>
                <w:sz w:val="16"/>
              </w:rPr>
              <w:t>agli</w:t>
            </w:r>
            <w:r>
              <w:rPr>
                <w:rFonts w:ascii="Arial MT" w:hAnsi="Arial MT"/>
                <w:spacing w:val="-6"/>
                <w:sz w:val="16"/>
              </w:rPr>
              <w:t> </w:t>
            </w:r>
            <w:r>
              <w:rPr>
                <w:rFonts w:ascii="Arial MT" w:hAnsi="Arial MT"/>
                <w:sz w:val="16"/>
              </w:rPr>
              <w:t>organi</w:t>
            </w:r>
            <w:r>
              <w:rPr>
                <w:rFonts w:ascii="Arial MT" w:hAnsi="Arial MT"/>
                <w:spacing w:val="-6"/>
                <w:sz w:val="16"/>
              </w:rPr>
              <w:t> </w:t>
            </w:r>
            <w:r>
              <w:rPr>
                <w:rFonts w:ascii="Arial MT" w:hAnsi="Arial MT"/>
                <w:sz w:val="16"/>
              </w:rPr>
              <w:t>istituzionali</w:t>
            </w:r>
            <w:r>
              <w:rPr>
                <w:rFonts w:ascii="Arial MT" w:hAnsi="Arial MT"/>
                <w:spacing w:val="-6"/>
                <w:sz w:val="16"/>
              </w:rPr>
              <w:t> </w:t>
            </w:r>
            <w:r>
              <w:rPr>
                <w:rFonts w:ascii="Arial MT" w:hAnsi="Arial MT"/>
                <w:sz w:val="16"/>
              </w:rPr>
              <w:t>di</w:t>
            </w:r>
            <w:r>
              <w:rPr>
                <w:rFonts w:ascii="Arial MT" w:hAnsi="Arial MT"/>
                <w:spacing w:val="-7"/>
                <w:sz w:val="16"/>
              </w:rPr>
              <w:t> </w:t>
            </w:r>
            <w:r>
              <w:rPr>
                <w:rFonts w:ascii="Arial MT" w:hAnsi="Arial MT"/>
                <w:sz w:val="16"/>
              </w:rPr>
              <w:t>revisione,</w:t>
            </w:r>
            <w:r>
              <w:rPr>
                <w:rFonts w:ascii="Arial MT" w:hAnsi="Arial MT"/>
                <w:spacing w:val="-7"/>
                <w:sz w:val="16"/>
              </w:rPr>
              <w:t> </w:t>
            </w:r>
            <w:r>
              <w:rPr>
                <w:rFonts w:ascii="Arial MT" w:hAnsi="Arial MT"/>
                <w:sz w:val="16"/>
              </w:rPr>
              <w:t>di</w:t>
            </w:r>
            <w:r>
              <w:rPr>
                <w:rFonts w:ascii="Arial MT" w:hAnsi="Arial MT"/>
                <w:spacing w:val="-7"/>
                <w:sz w:val="16"/>
              </w:rPr>
              <w:t> </w:t>
            </w:r>
            <w:r>
              <w:rPr>
                <w:rFonts w:ascii="Arial MT" w:hAnsi="Arial MT"/>
                <w:sz w:val="16"/>
              </w:rPr>
              <w:t>controllo</w:t>
            </w:r>
            <w:r>
              <w:rPr>
                <w:rFonts w:ascii="Arial MT" w:hAnsi="Arial MT"/>
                <w:spacing w:val="-6"/>
                <w:sz w:val="16"/>
              </w:rPr>
              <w:t> </w:t>
            </w:r>
            <w:r>
              <w:rPr>
                <w:rFonts w:ascii="Arial MT" w:hAnsi="Arial MT"/>
                <w:sz w:val="16"/>
              </w:rPr>
              <w:t>ed</w:t>
            </w:r>
            <w:r>
              <w:rPr>
                <w:rFonts w:ascii="Arial MT" w:hAnsi="Arial MT"/>
                <w:spacing w:val="-6"/>
                <w:sz w:val="16"/>
              </w:rPr>
              <w:t> </w:t>
            </w:r>
            <w:r>
              <w:rPr>
                <w:rFonts w:ascii="Arial MT" w:hAnsi="Arial MT"/>
                <w:sz w:val="16"/>
              </w:rPr>
              <w:t>altri</w:t>
            </w:r>
            <w:r>
              <w:rPr>
                <w:rFonts w:ascii="Arial MT" w:hAnsi="Arial MT"/>
                <w:spacing w:val="-6"/>
                <w:sz w:val="16"/>
              </w:rPr>
              <w:t> </w:t>
            </w:r>
            <w:r>
              <w:rPr>
                <w:rFonts w:ascii="Arial MT" w:hAnsi="Arial MT"/>
                <w:sz w:val="16"/>
              </w:rPr>
              <w:t>incarichi</w:t>
            </w:r>
            <w:r>
              <w:rPr>
                <w:rFonts w:ascii="Arial MT" w:hAnsi="Arial MT"/>
                <w:spacing w:val="-6"/>
                <w:sz w:val="16"/>
              </w:rPr>
              <w:t> </w:t>
            </w:r>
            <w:r>
              <w:rPr>
                <w:rFonts w:ascii="Arial MT" w:hAnsi="Arial MT"/>
                <w:sz w:val="16"/>
              </w:rPr>
              <w:t>istituzionali</w:t>
            </w:r>
            <w:r>
              <w:rPr>
                <w:rFonts w:ascii="Arial MT" w:hAnsi="Arial MT"/>
                <w:spacing w:val="-6"/>
                <w:sz w:val="16"/>
              </w:rPr>
              <w:t> </w:t>
            </w:r>
            <w:r>
              <w:rPr>
                <w:rFonts w:ascii="Arial MT" w:hAnsi="Arial MT"/>
                <w:sz w:val="16"/>
              </w:rPr>
              <w:t>dell`amministrazione</w:t>
            </w:r>
            <w:r>
              <w:rPr>
                <w:rFonts w:ascii="Arial MT" w:hAnsi="Arial MT"/>
                <w:spacing w:val="-6"/>
                <w:sz w:val="16"/>
              </w:rPr>
              <w:t> </w:t>
            </w:r>
            <w:r>
              <w:rPr>
                <w:rFonts w:ascii="Arial MT" w:hAnsi="Arial MT"/>
                <w:sz w:val="16"/>
              </w:rPr>
              <w:t>di</w:t>
            </w:r>
            <w:r>
              <w:rPr>
                <w:rFonts w:ascii="Arial MT" w:hAnsi="Arial MT"/>
                <w:spacing w:val="-6"/>
                <w:sz w:val="16"/>
              </w:rPr>
              <w:t> </w:t>
            </w:r>
            <w:r>
              <w:rPr>
                <w:rFonts w:ascii="Arial MT" w:hAnsi="Arial MT"/>
                <w:w w:val="95"/>
                <w:sz w:val="16"/>
              </w:rPr>
              <w:t>€ </w:t>
            </w:r>
            <w:r>
              <w:rPr>
                <w:rFonts w:ascii="Arial MT" w:hAnsi="Arial MT"/>
                <w:spacing w:val="-2"/>
                <w:sz w:val="16"/>
              </w:rPr>
              <w:t>25.000,00</w:t>
            </w:r>
          </w:p>
        </w:tc>
      </w:tr>
      <w:tr>
        <w:trPr>
          <w:trHeight w:val="225" w:hRule="atLeast"/>
        </w:trPr>
        <w:tc>
          <w:tcPr>
            <w:tcW w:w="9602" w:type="dxa"/>
          </w:tcPr>
          <w:p>
            <w:pPr>
              <w:pStyle w:val="TableParagraph"/>
              <w:rPr>
                <w:rFonts w:ascii="Times New Roman"/>
                <w:sz w:val="16"/>
              </w:rPr>
            </w:pPr>
          </w:p>
        </w:tc>
      </w:tr>
      <w:tr>
        <w:trPr>
          <w:trHeight w:val="407" w:hRule="atLeast"/>
        </w:trPr>
        <w:tc>
          <w:tcPr>
            <w:tcW w:w="9602" w:type="dxa"/>
          </w:tcPr>
          <w:p>
            <w:pPr>
              <w:pStyle w:val="TableParagraph"/>
              <w:spacing w:before="17"/>
              <w:ind w:left="52" w:firstLine="269"/>
              <w:rPr>
                <w:rFonts w:ascii="Arial MT" w:hAnsi="Arial MT"/>
                <w:sz w:val="16"/>
              </w:rPr>
            </w:pPr>
            <w:r>
              <w:rPr>
                <w:rFonts w:ascii="Arial MT" w:hAnsi="Arial MT"/>
                <w:sz w:val="16"/>
              </w:rPr>
              <w:t>Cap.</w:t>
            </w:r>
            <w:r>
              <w:rPr>
                <w:rFonts w:ascii="Arial MT" w:hAnsi="Arial MT"/>
                <w:spacing w:val="-7"/>
                <w:sz w:val="16"/>
              </w:rPr>
              <w:t> </w:t>
            </w:r>
            <w:r>
              <w:rPr>
                <w:rFonts w:ascii="Arial MT" w:hAnsi="Arial MT"/>
                <w:sz w:val="16"/>
              </w:rPr>
              <w:t>1.1.1.004</w:t>
            </w:r>
            <w:r>
              <w:rPr>
                <w:rFonts w:ascii="Arial MT" w:hAnsi="Arial MT"/>
                <w:spacing w:val="-6"/>
                <w:sz w:val="16"/>
              </w:rPr>
              <w:t> </w:t>
            </w:r>
            <w:r>
              <w:rPr>
                <w:rFonts w:ascii="Arial MT" w:hAnsi="Arial MT"/>
                <w:sz w:val="16"/>
              </w:rPr>
              <w:t>-</w:t>
            </w:r>
            <w:r>
              <w:rPr>
                <w:rFonts w:ascii="Arial MT" w:hAnsi="Arial MT"/>
                <w:spacing w:val="-6"/>
                <w:sz w:val="16"/>
              </w:rPr>
              <w:t> </w:t>
            </w:r>
            <w:r>
              <w:rPr>
                <w:rFonts w:ascii="Arial MT" w:hAnsi="Arial MT"/>
                <w:sz w:val="16"/>
              </w:rPr>
              <w:t>Rimborsi</w:t>
            </w:r>
            <w:r>
              <w:rPr>
                <w:rFonts w:ascii="Arial MT" w:hAnsi="Arial MT"/>
                <w:spacing w:val="-7"/>
                <w:sz w:val="16"/>
              </w:rPr>
              <w:t> </w:t>
            </w:r>
            <w:r>
              <w:rPr>
                <w:rFonts w:ascii="Arial MT" w:hAnsi="Arial MT"/>
                <w:sz w:val="16"/>
              </w:rPr>
              <w:t>agli</w:t>
            </w:r>
            <w:r>
              <w:rPr>
                <w:rFonts w:ascii="Arial MT" w:hAnsi="Arial MT"/>
                <w:spacing w:val="-7"/>
                <w:sz w:val="16"/>
              </w:rPr>
              <w:t> </w:t>
            </w:r>
            <w:r>
              <w:rPr>
                <w:rFonts w:ascii="Arial MT" w:hAnsi="Arial MT"/>
                <w:sz w:val="16"/>
              </w:rPr>
              <w:t>organi</w:t>
            </w:r>
            <w:r>
              <w:rPr>
                <w:rFonts w:ascii="Arial MT" w:hAnsi="Arial MT"/>
                <w:spacing w:val="-5"/>
                <w:sz w:val="16"/>
              </w:rPr>
              <w:t> </w:t>
            </w:r>
            <w:r>
              <w:rPr>
                <w:rFonts w:ascii="Arial MT" w:hAnsi="Arial MT"/>
                <w:sz w:val="16"/>
              </w:rPr>
              <w:t>istituzionali</w:t>
            </w:r>
            <w:r>
              <w:rPr>
                <w:rFonts w:ascii="Arial MT" w:hAnsi="Arial MT"/>
                <w:spacing w:val="-7"/>
                <w:sz w:val="16"/>
              </w:rPr>
              <w:t> </w:t>
            </w:r>
            <w:r>
              <w:rPr>
                <w:rFonts w:ascii="Arial MT" w:hAnsi="Arial MT"/>
                <w:sz w:val="16"/>
              </w:rPr>
              <w:t>di</w:t>
            </w:r>
            <w:r>
              <w:rPr>
                <w:rFonts w:ascii="Arial MT" w:hAnsi="Arial MT"/>
                <w:spacing w:val="-5"/>
                <w:sz w:val="16"/>
              </w:rPr>
              <w:t> </w:t>
            </w:r>
            <w:r>
              <w:rPr>
                <w:rFonts w:ascii="Arial MT" w:hAnsi="Arial MT"/>
                <w:sz w:val="16"/>
              </w:rPr>
              <w:t>revisione,</w:t>
            </w:r>
            <w:r>
              <w:rPr>
                <w:rFonts w:ascii="Arial MT" w:hAnsi="Arial MT"/>
                <w:spacing w:val="-4"/>
                <w:sz w:val="16"/>
              </w:rPr>
              <w:t> </w:t>
            </w:r>
            <w:r>
              <w:rPr>
                <w:rFonts w:ascii="Arial MT" w:hAnsi="Arial MT"/>
                <w:sz w:val="16"/>
              </w:rPr>
              <w:t>di</w:t>
            </w:r>
            <w:r>
              <w:rPr>
                <w:rFonts w:ascii="Arial MT" w:hAnsi="Arial MT"/>
                <w:spacing w:val="-9"/>
                <w:sz w:val="16"/>
              </w:rPr>
              <w:t> </w:t>
            </w:r>
            <w:r>
              <w:rPr>
                <w:rFonts w:ascii="Arial MT" w:hAnsi="Arial MT"/>
                <w:sz w:val="16"/>
              </w:rPr>
              <w:t>controllo</w:t>
            </w:r>
            <w:r>
              <w:rPr>
                <w:rFonts w:ascii="Arial MT" w:hAnsi="Arial MT"/>
                <w:spacing w:val="-6"/>
                <w:sz w:val="16"/>
              </w:rPr>
              <w:t> </w:t>
            </w:r>
            <w:r>
              <w:rPr>
                <w:rFonts w:ascii="Arial MT" w:hAnsi="Arial MT"/>
                <w:sz w:val="16"/>
              </w:rPr>
              <w:t>ed</w:t>
            </w:r>
            <w:r>
              <w:rPr>
                <w:rFonts w:ascii="Arial MT" w:hAnsi="Arial MT"/>
                <w:spacing w:val="-8"/>
                <w:sz w:val="16"/>
              </w:rPr>
              <w:t> </w:t>
            </w:r>
            <w:r>
              <w:rPr>
                <w:rFonts w:ascii="Arial MT" w:hAnsi="Arial MT"/>
                <w:sz w:val="16"/>
              </w:rPr>
              <w:t>altri</w:t>
            </w:r>
            <w:r>
              <w:rPr>
                <w:rFonts w:ascii="Arial MT" w:hAnsi="Arial MT"/>
                <w:spacing w:val="-7"/>
                <w:sz w:val="16"/>
              </w:rPr>
              <w:t> </w:t>
            </w:r>
            <w:r>
              <w:rPr>
                <w:rFonts w:ascii="Arial MT" w:hAnsi="Arial MT"/>
                <w:sz w:val="16"/>
              </w:rPr>
              <w:t>incarichi</w:t>
            </w:r>
            <w:r>
              <w:rPr>
                <w:rFonts w:ascii="Arial MT" w:hAnsi="Arial MT"/>
                <w:spacing w:val="-7"/>
                <w:sz w:val="16"/>
              </w:rPr>
              <w:t> </w:t>
            </w:r>
            <w:r>
              <w:rPr>
                <w:rFonts w:ascii="Arial MT" w:hAnsi="Arial MT"/>
                <w:sz w:val="16"/>
              </w:rPr>
              <w:t>istituzionali</w:t>
            </w:r>
            <w:r>
              <w:rPr>
                <w:rFonts w:ascii="Arial MT" w:hAnsi="Arial MT"/>
                <w:spacing w:val="-5"/>
                <w:sz w:val="16"/>
              </w:rPr>
              <w:t> </w:t>
            </w:r>
            <w:r>
              <w:rPr>
                <w:rFonts w:ascii="Arial MT" w:hAnsi="Arial MT"/>
                <w:sz w:val="16"/>
              </w:rPr>
              <w:t>dell`amministrazione</w:t>
            </w:r>
            <w:r>
              <w:rPr>
                <w:rFonts w:ascii="Arial MT" w:hAnsi="Arial MT"/>
                <w:spacing w:val="-6"/>
                <w:sz w:val="16"/>
              </w:rPr>
              <w:t> </w:t>
            </w:r>
            <w:r>
              <w:rPr>
                <w:rFonts w:ascii="Arial MT" w:hAnsi="Arial MT"/>
                <w:sz w:val="16"/>
              </w:rPr>
              <w:t>di</w:t>
            </w:r>
            <w:r>
              <w:rPr>
                <w:rFonts w:ascii="Arial MT" w:hAnsi="Arial MT"/>
                <w:spacing w:val="-5"/>
                <w:sz w:val="16"/>
              </w:rPr>
              <w:t> </w:t>
            </w:r>
            <w:r>
              <w:rPr>
                <w:rFonts w:ascii="Arial MT" w:hAnsi="Arial MT"/>
                <w:w w:val="95"/>
                <w:sz w:val="16"/>
              </w:rPr>
              <w:t>€ </w:t>
            </w:r>
            <w:r>
              <w:rPr>
                <w:rFonts w:ascii="Arial MT" w:hAnsi="Arial MT"/>
                <w:spacing w:val="-2"/>
                <w:sz w:val="16"/>
              </w:rPr>
              <w:t>1.000,00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189"/>
              <w:rPr>
                <w:rFonts w:ascii="Arial MT" w:hAnsi="Arial MT"/>
                <w:sz w:val="16"/>
              </w:rPr>
            </w:pPr>
            <w:r>
              <w:rPr>
                <w:rFonts w:ascii="Arial MT" w:hAnsi="Arial MT"/>
                <w:sz w:val="16"/>
              </w:rPr>
              <w:t>CATEGORIA</w:t>
            </w:r>
            <w:r>
              <w:rPr>
                <w:rFonts w:ascii="Arial MT" w:hAnsi="Arial MT"/>
                <w:spacing w:val="-10"/>
                <w:sz w:val="16"/>
              </w:rPr>
              <w:t> </w:t>
            </w:r>
            <w:r>
              <w:rPr>
                <w:rFonts w:ascii="Arial MT" w:hAnsi="Arial MT"/>
                <w:sz w:val="16"/>
              </w:rPr>
              <w:t>1.1.2</w:t>
            </w:r>
            <w:r>
              <w:rPr>
                <w:rFonts w:ascii="Arial MT" w:hAnsi="Arial MT"/>
                <w:spacing w:val="-9"/>
                <w:sz w:val="16"/>
              </w:rPr>
              <w:t> </w:t>
            </w:r>
            <w:r>
              <w:rPr>
                <w:rFonts w:ascii="Arial MT" w:hAnsi="Arial MT"/>
                <w:sz w:val="16"/>
              </w:rPr>
              <w:t>-</w:t>
            </w:r>
            <w:r>
              <w:rPr>
                <w:rFonts w:ascii="Arial MT" w:hAnsi="Arial MT"/>
                <w:spacing w:val="-11"/>
                <w:sz w:val="16"/>
              </w:rPr>
              <w:t> </w:t>
            </w:r>
            <w:r>
              <w:rPr>
                <w:rFonts w:ascii="Arial MT" w:hAnsi="Arial MT"/>
                <w:sz w:val="16"/>
              </w:rPr>
              <w:t>ONERI</w:t>
            </w:r>
            <w:r>
              <w:rPr>
                <w:rFonts w:ascii="Arial MT" w:hAnsi="Arial MT"/>
                <w:spacing w:val="-10"/>
                <w:sz w:val="16"/>
              </w:rPr>
              <w:t> </w:t>
            </w:r>
            <w:r>
              <w:rPr>
                <w:rFonts w:ascii="Arial MT" w:hAnsi="Arial MT"/>
                <w:sz w:val="16"/>
              </w:rPr>
              <w:t>PER</w:t>
            </w:r>
            <w:r>
              <w:rPr>
                <w:rFonts w:ascii="Arial MT" w:hAnsi="Arial MT"/>
                <w:spacing w:val="-8"/>
                <w:sz w:val="16"/>
              </w:rPr>
              <w:t> </w:t>
            </w:r>
            <w:r>
              <w:rPr>
                <w:rFonts w:ascii="Arial MT" w:hAnsi="Arial MT"/>
                <w:sz w:val="16"/>
              </w:rPr>
              <w:t>IL</w:t>
            </w:r>
            <w:r>
              <w:rPr>
                <w:rFonts w:ascii="Arial MT" w:hAnsi="Arial MT"/>
                <w:spacing w:val="-11"/>
                <w:sz w:val="16"/>
              </w:rPr>
              <w:t> </w:t>
            </w:r>
            <w:r>
              <w:rPr>
                <w:rFonts w:ascii="Arial MT" w:hAnsi="Arial MT"/>
                <w:sz w:val="16"/>
              </w:rPr>
              <w:t>PERSONALE</w:t>
            </w:r>
            <w:r>
              <w:rPr>
                <w:rFonts w:ascii="Arial MT" w:hAnsi="Arial MT"/>
                <w:spacing w:val="-10"/>
                <w:sz w:val="16"/>
              </w:rPr>
              <w:t> </w:t>
            </w:r>
            <w:r>
              <w:rPr>
                <w:rFonts w:ascii="Arial MT" w:hAnsi="Arial MT"/>
                <w:sz w:val="16"/>
              </w:rPr>
              <w:t>IN</w:t>
            </w:r>
            <w:r>
              <w:rPr>
                <w:rFonts w:ascii="Arial MT" w:hAnsi="Arial MT"/>
                <w:spacing w:val="-9"/>
                <w:sz w:val="16"/>
              </w:rPr>
              <w:t> </w:t>
            </w:r>
            <w:r>
              <w:rPr>
                <w:rFonts w:ascii="Arial MT" w:hAnsi="Arial MT"/>
                <w:sz w:val="16"/>
              </w:rPr>
              <w:t>ATTIVITA`</w:t>
            </w:r>
            <w:r>
              <w:rPr>
                <w:rFonts w:ascii="Arial MT" w:hAnsi="Arial MT"/>
                <w:spacing w:val="-11"/>
                <w:sz w:val="16"/>
              </w:rPr>
              <w:t> </w:t>
            </w:r>
            <w:r>
              <w:rPr>
                <w:rFonts w:ascii="Arial MT" w:hAnsi="Arial MT"/>
                <w:sz w:val="16"/>
              </w:rPr>
              <w:t>DI</w:t>
            </w:r>
            <w:r>
              <w:rPr>
                <w:rFonts w:ascii="Arial MT" w:hAnsi="Arial MT"/>
                <w:spacing w:val="-7"/>
                <w:sz w:val="16"/>
              </w:rPr>
              <w:t> </w:t>
            </w:r>
            <w:r>
              <w:rPr>
                <w:rFonts w:ascii="Arial MT" w:hAnsi="Arial MT"/>
                <w:sz w:val="16"/>
              </w:rPr>
              <w:t>SERVIZIO</w:t>
            </w:r>
            <w:r>
              <w:rPr>
                <w:rFonts w:ascii="Arial MT" w:hAnsi="Arial MT"/>
                <w:spacing w:val="-9"/>
                <w:sz w:val="16"/>
              </w:rPr>
              <w:t> </w:t>
            </w:r>
            <w:r>
              <w:rPr>
                <w:rFonts w:ascii="Arial MT" w:hAnsi="Arial MT"/>
                <w:sz w:val="16"/>
              </w:rPr>
              <w:t>di</w:t>
            </w:r>
            <w:r>
              <w:rPr>
                <w:rFonts w:ascii="Arial MT" w:hAnsi="Arial MT"/>
                <w:spacing w:val="-10"/>
                <w:sz w:val="16"/>
              </w:rPr>
              <w:t> </w:t>
            </w:r>
            <w:r>
              <w:rPr>
                <w:rFonts w:ascii="Arial MT" w:hAnsi="Arial MT"/>
                <w:w w:val="95"/>
                <w:sz w:val="16"/>
              </w:rPr>
              <w:t>€</w:t>
            </w:r>
            <w:r>
              <w:rPr>
                <w:rFonts w:ascii="Arial MT" w:hAnsi="Arial MT"/>
                <w:spacing w:val="-6"/>
                <w:w w:val="95"/>
                <w:sz w:val="16"/>
              </w:rPr>
              <w:t> </w:t>
            </w:r>
            <w:r>
              <w:rPr>
                <w:rFonts w:ascii="Arial MT" w:hAnsi="Arial MT"/>
                <w:spacing w:val="-2"/>
                <w:sz w:val="16"/>
              </w:rPr>
              <w:t>61.000,00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0"/>
                <w:sz w:val="16"/>
              </w:rPr>
              <w:t> </w:t>
            </w:r>
            <w:r>
              <w:rPr>
                <w:rFonts w:ascii="Arial MT" w:hAnsi="Arial MT"/>
                <w:sz w:val="16"/>
              </w:rPr>
              <w:t>1.1.2.001</w:t>
            </w:r>
            <w:r>
              <w:rPr>
                <w:rFonts w:ascii="Arial MT" w:hAnsi="Arial MT"/>
                <w:spacing w:val="-9"/>
                <w:sz w:val="16"/>
              </w:rPr>
              <w:t> </w:t>
            </w:r>
            <w:r>
              <w:rPr>
                <w:rFonts w:ascii="Arial MT" w:hAnsi="Arial MT"/>
                <w:sz w:val="16"/>
              </w:rPr>
              <w:t>-</w:t>
            </w:r>
            <w:r>
              <w:rPr>
                <w:rFonts w:ascii="Arial MT" w:hAnsi="Arial MT"/>
                <w:spacing w:val="-8"/>
                <w:sz w:val="16"/>
              </w:rPr>
              <w:t> </w:t>
            </w:r>
            <w:r>
              <w:rPr>
                <w:rFonts w:ascii="Arial MT" w:hAnsi="Arial MT"/>
                <w:sz w:val="16"/>
              </w:rPr>
              <w:t>Rimborso</w:t>
            </w:r>
            <w:r>
              <w:rPr>
                <w:rFonts w:ascii="Arial MT" w:hAnsi="Arial MT"/>
                <w:spacing w:val="-11"/>
                <w:sz w:val="16"/>
              </w:rPr>
              <w:t> </w:t>
            </w:r>
            <w:r>
              <w:rPr>
                <w:rFonts w:ascii="Arial MT" w:hAnsi="Arial MT"/>
                <w:sz w:val="16"/>
              </w:rPr>
              <w:t>spese</w:t>
            </w:r>
            <w:r>
              <w:rPr>
                <w:rFonts w:ascii="Arial MT" w:hAnsi="Arial MT"/>
                <w:spacing w:val="-8"/>
                <w:sz w:val="16"/>
              </w:rPr>
              <w:t> </w:t>
            </w:r>
            <w:r>
              <w:rPr>
                <w:rFonts w:ascii="Arial MT" w:hAnsi="Arial MT"/>
                <w:sz w:val="16"/>
              </w:rPr>
              <w:t>per</w:t>
            </w:r>
            <w:r>
              <w:rPr>
                <w:rFonts w:ascii="Arial MT" w:hAnsi="Arial MT"/>
                <w:spacing w:val="-11"/>
                <w:sz w:val="16"/>
              </w:rPr>
              <w:t> </w:t>
            </w:r>
            <w:r>
              <w:rPr>
                <w:rFonts w:ascii="Arial MT" w:hAnsi="Arial MT"/>
                <w:sz w:val="16"/>
              </w:rPr>
              <w:t>missioni</w:t>
            </w:r>
            <w:r>
              <w:rPr>
                <w:rFonts w:ascii="Arial MT" w:hAnsi="Arial MT"/>
                <w:spacing w:val="-9"/>
                <w:sz w:val="16"/>
              </w:rPr>
              <w:t> </w:t>
            </w:r>
            <w:r>
              <w:rPr>
                <w:rFonts w:ascii="Arial MT" w:hAnsi="Arial MT"/>
                <w:sz w:val="16"/>
              </w:rPr>
              <w:t>in</w:t>
            </w:r>
            <w:r>
              <w:rPr>
                <w:rFonts w:ascii="Arial MT" w:hAnsi="Arial MT"/>
                <w:spacing w:val="-11"/>
                <w:sz w:val="16"/>
              </w:rPr>
              <w:t> </w:t>
            </w:r>
            <w:r>
              <w:rPr>
                <w:rFonts w:ascii="Arial MT" w:hAnsi="Arial MT"/>
                <w:sz w:val="16"/>
              </w:rPr>
              <w:t>Italia</w:t>
            </w:r>
            <w:r>
              <w:rPr>
                <w:rFonts w:ascii="Arial MT" w:hAnsi="Arial MT"/>
                <w:spacing w:val="-8"/>
                <w:sz w:val="16"/>
              </w:rPr>
              <w:t> </w:t>
            </w:r>
            <w:r>
              <w:rPr>
                <w:rFonts w:ascii="Arial MT" w:hAnsi="Arial MT"/>
                <w:sz w:val="16"/>
              </w:rPr>
              <w:t>di</w:t>
            </w:r>
            <w:r>
              <w:rPr>
                <w:rFonts w:ascii="Arial MT" w:hAnsi="Arial MT"/>
                <w:spacing w:val="-10"/>
                <w:sz w:val="16"/>
              </w:rPr>
              <w:t> </w:t>
            </w:r>
            <w:r>
              <w:rPr>
                <w:rFonts w:ascii="Arial MT" w:hAnsi="Arial MT"/>
                <w:w w:val="95"/>
                <w:sz w:val="16"/>
              </w:rPr>
              <w:t>€</w:t>
            </w:r>
            <w:r>
              <w:rPr>
                <w:rFonts w:ascii="Arial MT" w:hAnsi="Arial MT"/>
                <w:spacing w:val="-6"/>
                <w:w w:val="95"/>
                <w:sz w:val="16"/>
              </w:rPr>
              <w:t> </w:t>
            </w:r>
            <w:r>
              <w:rPr>
                <w:rFonts w:ascii="Arial MT" w:hAnsi="Arial MT"/>
                <w:spacing w:val="-2"/>
                <w:sz w:val="16"/>
              </w:rPr>
              <w:t>10.000,00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1.1.2.002</w:t>
            </w:r>
            <w:r>
              <w:rPr>
                <w:rFonts w:ascii="Arial MT" w:hAnsi="Arial MT"/>
                <w:spacing w:val="-10"/>
                <w:sz w:val="16"/>
              </w:rPr>
              <w:t> </w:t>
            </w:r>
            <w:r>
              <w:rPr>
                <w:rFonts w:ascii="Arial MT" w:hAnsi="Arial MT"/>
                <w:sz w:val="16"/>
              </w:rPr>
              <w:t>-</w:t>
            </w:r>
            <w:r>
              <w:rPr>
                <w:rFonts w:ascii="Arial MT" w:hAnsi="Arial MT"/>
                <w:spacing w:val="-9"/>
                <w:sz w:val="16"/>
              </w:rPr>
              <w:t> </w:t>
            </w:r>
            <w:r>
              <w:rPr>
                <w:rFonts w:ascii="Arial MT" w:hAnsi="Arial MT"/>
                <w:sz w:val="16"/>
              </w:rPr>
              <w:t>Rimborso</w:t>
            </w:r>
            <w:r>
              <w:rPr>
                <w:rFonts w:ascii="Arial MT" w:hAnsi="Arial MT"/>
                <w:spacing w:val="-12"/>
                <w:sz w:val="16"/>
              </w:rPr>
              <w:t> </w:t>
            </w:r>
            <w:r>
              <w:rPr>
                <w:rFonts w:ascii="Arial MT" w:hAnsi="Arial MT"/>
                <w:sz w:val="16"/>
              </w:rPr>
              <w:t>spese</w:t>
            </w:r>
            <w:r>
              <w:rPr>
                <w:rFonts w:ascii="Arial MT" w:hAnsi="Arial MT"/>
                <w:spacing w:val="-9"/>
                <w:sz w:val="16"/>
              </w:rPr>
              <w:t> </w:t>
            </w:r>
            <w:r>
              <w:rPr>
                <w:rFonts w:ascii="Arial MT" w:hAnsi="Arial MT"/>
                <w:sz w:val="16"/>
              </w:rPr>
              <w:t>per</w:t>
            </w:r>
            <w:r>
              <w:rPr>
                <w:rFonts w:ascii="Arial MT" w:hAnsi="Arial MT"/>
                <w:spacing w:val="-12"/>
                <w:sz w:val="16"/>
              </w:rPr>
              <w:t> </w:t>
            </w:r>
            <w:r>
              <w:rPr>
                <w:rFonts w:ascii="Arial MT" w:hAnsi="Arial MT"/>
                <w:sz w:val="16"/>
              </w:rPr>
              <w:t>missioni</w:t>
            </w:r>
            <w:r>
              <w:rPr>
                <w:rFonts w:ascii="Arial MT" w:hAnsi="Arial MT"/>
                <w:spacing w:val="-10"/>
                <w:sz w:val="16"/>
              </w:rPr>
              <w:t> </w:t>
            </w:r>
            <w:r>
              <w:rPr>
                <w:rFonts w:ascii="Arial MT" w:hAnsi="Arial MT"/>
                <w:sz w:val="16"/>
              </w:rPr>
              <w:t>all`estero</w:t>
            </w:r>
            <w:r>
              <w:rPr>
                <w:rFonts w:ascii="Arial MT" w:hAnsi="Arial MT"/>
                <w:spacing w:val="-10"/>
                <w:sz w:val="16"/>
              </w:rPr>
              <w:t> </w:t>
            </w:r>
            <w:r>
              <w:rPr>
                <w:rFonts w:ascii="Arial MT" w:hAnsi="Arial MT"/>
                <w:sz w:val="16"/>
              </w:rPr>
              <w:t>di</w:t>
            </w:r>
            <w:r>
              <w:rPr>
                <w:rFonts w:ascii="Arial MT" w:hAnsi="Arial MT"/>
                <w:spacing w:val="-11"/>
                <w:sz w:val="16"/>
              </w:rPr>
              <w:t> </w:t>
            </w:r>
            <w:r>
              <w:rPr>
                <w:rFonts w:ascii="Arial MT" w:hAnsi="Arial MT"/>
                <w:w w:val="95"/>
                <w:sz w:val="16"/>
              </w:rPr>
              <w:t>€</w:t>
            </w:r>
            <w:r>
              <w:rPr>
                <w:rFonts w:ascii="Arial MT" w:hAnsi="Arial MT"/>
                <w:spacing w:val="-7"/>
                <w:w w:val="95"/>
                <w:sz w:val="16"/>
              </w:rPr>
              <w:t> </w:t>
            </w:r>
            <w:r>
              <w:rPr>
                <w:rFonts w:ascii="Arial MT" w:hAnsi="Arial MT"/>
                <w:spacing w:val="-2"/>
                <w:sz w:val="16"/>
              </w:rPr>
              <w:t>1.000,00</w:t>
            </w:r>
          </w:p>
        </w:tc>
      </w:tr>
      <w:tr>
        <w:trPr>
          <w:trHeight w:val="222" w:hRule="atLeast"/>
        </w:trPr>
        <w:tc>
          <w:tcPr>
            <w:tcW w:w="9602" w:type="dxa"/>
          </w:tcPr>
          <w:p>
            <w:pPr>
              <w:pStyle w:val="TableParagraph"/>
              <w:rPr>
                <w:rFonts w:ascii="Times New Roman"/>
                <w:sz w:val="14"/>
              </w:rPr>
            </w:pPr>
          </w:p>
        </w:tc>
      </w:tr>
    </w:tbl>
    <w:p>
      <w:pPr>
        <w:pStyle w:val="TableParagraph"/>
        <w:spacing w:after="0"/>
        <w:rPr>
          <w:rFonts w:ascii="Times New Roman"/>
          <w:sz w:val="14"/>
        </w:rPr>
        <w:sectPr>
          <w:pgSz w:w="11910" w:h="16850"/>
          <w:pgMar w:header="477" w:footer="1468" w:top="2440" w:bottom="2200" w:left="141" w:right="283"/>
        </w:sectPr>
      </w:pPr>
    </w:p>
    <w:p>
      <w:pPr>
        <w:pStyle w:val="BodyText"/>
        <w:spacing w:before="4"/>
        <w:rPr>
          <w:rFonts w:ascii="Arial"/>
          <w:b/>
          <w:sz w:val="17"/>
        </w:rPr>
      </w:pPr>
    </w:p>
    <w:tbl>
      <w:tblPr>
        <w:tblW w:w="0" w:type="auto"/>
        <w:jc w:val="left"/>
        <w:tblInd w:w="9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2"/>
      </w:tblGrid>
      <w:tr>
        <w:trPr>
          <w:trHeight w:val="222"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6"/>
                <w:sz w:val="16"/>
              </w:rPr>
              <w:t> </w:t>
            </w:r>
            <w:r>
              <w:rPr>
                <w:rFonts w:ascii="Arial MT" w:hAnsi="Arial MT"/>
                <w:spacing w:val="-2"/>
                <w:sz w:val="16"/>
              </w:rPr>
              <w:t>1.1.2.011</w:t>
            </w:r>
            <w:r>
              <w:rPr>
                <w:rFonts w:ascii="Arial MT" w:hAnsi="Arial MT"/>
                <w:spacing w:val="-4"/>
                <w:sz w:val="16"/>
              </w:rPr>
              <w:t> </w:t>
            </w:r>
            <w:r>
              <w:rPr>
                <w:rFonts w:ascii="Arial MT" w:hAnsi="Arial MT"/>
                <w:spacing w:val="-2"/>
                <w:sz w:val="16"/>
              </w:rPr>
              <w:t>-</w:t>
            </w:r>
            <w:r>
              <w:rPr>
                <w:rFonts w:ascii="Arial MT" w:hAnsi="Arial MT"/>
                <w:spacing w:val="-7"/>
                <w:sz w:val="16"/>
              </w:rPr>
              <w:t> </w:t>
            </w:r>
            <w:r>
              <w:rPr>
                <w:rFonts w:ascii="Arial MT" w:hAnsi="Arial MT"/>
                <w:spacing w:val="-2"/>
                <w:sz w:val="16"/>
              </w:rPr>
              <w:t>Buoni</w:t>
            </w:r>
            <w:r>
              <w:rPr>
                <w:rFonts w:ascii="Arial MT" w:hAnsi="Arial MT"/>
                <w:spacing w:val="-3"/>
                <w:sz w:val="16"/>
              </w:rPr>
              <w:t> </w:t>
            </w:r>
            <w:r>
              <w:rPr>
                <w:rFonts w:ascii="Arial MT" w:hAnsi="Arial MT"/>
                <w:spacing w:val="-2"/>
                <w:sz w:val="16"/>
              </w:rPr>
              <w:t>pasto</w:t>
            </w:r>
            <w:r>
              <w:rPr>
                <w:rFonts w:ascii="Arial MT" w:hAnsi="Arial MT"/>
                <w:spacing w:val="-6"/>
                <w:sz w:val="16"/>
              </w:rPr>
              <w:t> </w:t>
            </w:r>
            <w:r>
              <w:rPr>
                <w:rFonts w:ascii="Arial MT" w:hAnsi="Arial MT"/>
                <w:spacing w:val="-2"/>
                <w:sz w:val="16"/>
              </w:rPr>
              <w:t>di</w:t>
            </w:r>
            <w:r>
              <w:rPr>
                <w:rFonts w:ascii="Arial MT" w:hAnsi="Arial MT"/>
                <w:spacing w:val="-3"/>
                <w:sz w:val="16"/>
              </w:rPr>
              <w:t> </w:t>
            </w:r>
            <w:r>
              <w:rPr>
                <w:rFonts w:ascii="Arial MT" w:hAnsi="Arial MT"/>
                <w:spacing w:val="-2"/>
                <w:w w:val="95"/>
                <w:sz w:val="16"/>
              </w:rPr>
              <w:t>€</w:t>
            </w:r>
            <w:r>
              <w:rPr>
                <w:rFonts w:ascii="Arial MT" w:hAnsi="Arial MT"/>
                <w:spacing w:val="-4"/>
                <w:sz w:val="16"/>
              </w:rPr>
              <w:t> </w:t>
            </w:r>
            <w:r>
              <w:rPr>
                <w:rFonts w:ascii="Arial MT" w:hAnsi="Arial MT"/>
                <w:spacing w:val="-2"/>
                <w:sz w:val="16"/>
              </w:rPr>
              <w:t>50.000,00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189"/>
              <w:rPr>
                <w:rFonts w:ascii="Arial MT" w:hAnsi="Arial MT"/>
                <w:sz w:val="16"/>
              </w:rPr>
            </w:pPr>
            <w:r>
              <w:rPr>
                <w:rFonts w:ascii="Arial MT" w:hAnsi="Arial MT"/>
                <w:sz w:val="16"/>
              </w:rPr>
              <w:t>CATEGORIA</w:t>
            </w:r>
            <w:r>
              <w:rPr>
                <w:rFonts w:ascii="Arial MT" w:hAnsi="Arial MT"/>
                <w:spacing w:val="-8"/>
                <w:sz w:val="16"/>
              </w:rPr>
              <w:t> </w:t>
            </w:r>
            <w:r>
              <w:rPr>
                <w:rFonts w:ascii="Arial MT" w:hAnsi="Arial MT"/>
                <w:sz w:val="16"/>
              </w:rPr>
              <w:t>1.1.3</w:t>
            </w:r>
            <w:r>
              <w:rPr>
                <w:rFonts w:ascii="Arial MT" w:hAnsi="Arial MT"/>
                <w:spacing w:val="-8"/>
                <w:sz w:val="16"/>
              </w:rPr>
              <w:t> </w:t>
            </w:r>
            <w:r>
              <w:rPr>
                <w:rFonts w:ascii="Arial MT" w:hAnsi="Arial MT"/>
                <w:sz w:val="16"/>
              </w:rPr>
              <w:t>-</w:t>
            </w:r>
            <w:r>
              <w:rPr>
                <w:rFonts w:ascii="Arial MT" w:hAnsi="Arial MT"/>
                <w:spacing w:val="-9"/>
                <w:sz w:val="16"/>
              </w:rPr>
              <w:t> </w:t>
            </w:r>
            <w:r>
              <w:rPr>
                <w:rFonts w:ascii="Arial MT" w:hAnsi="Arial MT"/>
                <w:sz w:val="16"/>
              </w:rPr>
              <w:t>USCITE</w:t>
            </w:r>
            <w:r>
              <w:rPr>
                <w:rFonts w:ascii="Arial MT" w:hAnsi="Arial MT"/>
                <w:spacing w:val="-9"/>
                <w:sz w:val="16"/>
              </w:rPr>
              <w:t> </w:t>
            </w:r>
            <w:r>
              <w:rPr>
                <w:rFonts w:ascii="Arial MT" w:hAnsi="Arial MT"/>
                <w:sz w:val="16"/>
              </w:rPr>
              <w:t>PER</w:t>
            </w:r>
            <w:r>
              <w:rPr>
                <w:rFonts w:ascii="Arial MT" w:hAnsi="Arial MT"/>
                <w:spacing w:val="-8"/>
                <w:sz w:val="16"/>
              </w:rPr>
              <w:t> </w:t>
            </w:r>
            <w:r>
              <w:rPr>
                <w:rFonts w:ascii="Arial MT" w:hAnsi="Arial MT"/>
                <w:sz w:val="16"/>
              </w:rPr>
              <w:t>L`ACQUISTO</w:t>
            </w:r>
            <w:r>
              <w:rPr>
                <w:rFonts w:ascii="Arial MT" w:hAnsi="Arial MT"/>
                <w:spacing w:val="-10"/>
                <w:sz w:val="16"/>
              </w:rPr>
              <w:t> </w:t>
            </w:r>
            <w:r>
              <w:rPr>
                <w:rFonts w:ascii="Arial MT" w:hAnsi="Arial MT"/>
                <w:sz w:val="16"/>
              </w:rPr>
              <w:t>DI</w:t>
            </w:r>
            <w:r>
              <w:rPr>
                <w:rFonts w:ascii="Arial MT" w:hAnsi="Arial MT"/>
                <w:spacing w:val="-8"/>
                <w:sz w:val="16"/>
              </w:rPr>
              <w:t> </w:t>
            </w:r>
            <w:r>
              <w:rPr>
                <w:rFonts w:ascii="Arial MT" w:hAnsi="Arial MT"/>
                <w:sz w:val="16"/>
              </w:rPr>
              <w:t>BENI</w:t>
            </w:r>
            <w:r>
              <w:rPr>
                <w:rFonts w:ascii="Arial MT" w:hAnsi="Arial MT"/>
                <w:spacing w:val="-9"/>
                <w:sz w:val="16"/>
              </w:rPr>
              <w:t> </w:t>
            </w:r>
            <w:r>
              <w:rPr>
                <w:rFonts w:ascii="Arial MT" w:hAnsi="Arial MT"/>
                <w:sz w:val="16"/>
              </w:rPr>
              <w:t>DI</w:t>
            </w:r>
            <w:r>
              <w:rPr>
                <w:rFonts w:ascii="Arial MT" w:hAnsi="Arial MT"/>
                <w:spacing w:val="-6"/>
                <w:sz w:val="16"/>
              </w:rPr>
              <w:t> </w:t>
            </w:r>
            <w:r>
              <w:rPr>
                <w:rFonts w:ascii="Arial MT" w:hAnsi="Arial MT"/>
                <w:sz w:val="16"/>
              </w:rPr>
              <w:t>CONSUMO</w:t>
            </w:r>
            <w:r>
              <w:rPr>
                <w:rFonts w:ascii="Arial MT" w:hAnsi="Arial MT"/>
                <w:spacing w:val="-8"/>
                <w:sz w:val="16"/>
              </w:rPr>
              <w:t> </w:t>
            </w:r>
            <w:r>
              <w:rPr>
                <w:rFonts w:ascii="Arial MT" w:hAnsi="Arial MT"/>
                <w:sz w:val="16"/>
              </w:rPr>
              <w:t>E</w:t>
            </w:r>
            <w:r>
              <w:rPr>
                <w:rFonts w:ascii="Arial MT" w:hAnsi="Arial MT"/>
                <w:spacing w:val="-8"/>
                <w:sz w:val="16"/>
              </w:rPr>
              <w:t> </w:t>
            </w:r>
            <w:r>
              <w:rPr>
                <w:rFonts w:ascii="Arial MT" w:hAnsi="Arial MT"/>
                <w:sz w:val="16"/>
              </w:rPr>
              <w:t>DI</w:t>
            </w:r>
            <w:r>
              <w:rPr>
                <w:rFonts w:ascii="Arial MT" w:hAnsi="Arial MT"/>
                <w:spacing w:val="-8"/>
                <w:sz w:val="16"/>
              </w:rPr>
              <w:t> </w:t>
            </w:r>
            <w:r>
              <w:rPr>
                <w:rFonts w:ascii="Arial MT" w:hAnsi="Arial MT"/>
                <w:sz w:val="16"/>
              </w:rPr>
              <w:t>SERVIZI</w:t>
            </w:r>
            <w:r>
              <w:rPr>
                <w:rFonts w:ascii="Arial MT" w:hAnsi="Arial MT"/>
                <w:spacing w:val="-7"/>
                <w:sz w:val="16"/>
              </w:rPr>
              <w:t> </w:t>
            </w:r>
            <w:r>
              <w:rPr>
                <w:rFonts w:ascii="Arial MT" w:hAnsi="Arial MT"/>
                <w:sz w:val="16"/>
              </w:rPr>
              <w:t>di</w:t>
            </w:r>
            <w:r>
              <w:rPr>
                <w:rFonts w:ascii="Arial MT" w:hAnsi="Arial MT"/>
                <w:spacing w:val="-9"/>
                <w:sz w:val="16"/>
              </w:rPr>
              <w:t> </w:t>
            </w:r>
            <w:r>
              <w:rPr>
                <w:rFonts w:ascii="Arial MT" w:hAnsi="Arial MT"/>
                <w:w w:val="95"/>
                <w:sz w:val="16"/>
              </w:rPr>
              <w:t>€</w:t>
            </w:r>
            <w:r>
              <w:rPr>
                <w:rFonts w:ascii="Arial MT" w:hAnsi="Arial MT"/>
                <w:spacing w:val="-5"/>
                <w:w w:val="95"/>
                <w:sz w:val="16"/>
              </w:rPr>
              <w:t> </w:t>
            </w:r>
            <w:r>
              <w:rPr>
                <w:rFonts w:ascii="Arial MT" w:hAnsi="Arial MT"/>
                <w:spacing w:val="-2"/>
                <w:sz w:val="16"/>
              </w:rPr>
              <w:t>39.000,00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9"/>
                <w:sz w:val="16"/>
              </w:rPr>
              <w:t> </w:t>
            </w:r>
            <w:r>
              <w:rPr>
                <w:rFonts w:ascii="Arial MT" w:hAnsi="Arial MT"/>
                <w:sz w:val="16"/>
              </w:rPr>
              <w:t>1.1.3.001</w:t>
            </w:r>
            <w:r>
              <w:rPr>
                <w:rFonts w:ascii="Arial MT" w:hAnsi="Arial MT"/>
                <w:spacing w:val="-8"/>
                <w:sz w:val="16"/>
              </w:rPr>
              <w:t> </w:t>
            </w:r>
            <w:r>
              <w:rPr>
                <w:rFonts w:ascii="Arial MT" w:hAnsi="Arial MT"/>
                <w:sz w:val="16"/>
              </w:rPr>
              <w:t>-</w:t>
            </w:r>
            <w:r>
              <w:rPr>
                <w:rFonts w:ascii="Arial MT" w:hAnsi="Arial MT"/>
                <w:spacing w:val="-10"/>
                <w:sz w:val="16"/>
              </w:rPr>
              <w:t> </w:t>
            </w:r>
            <w:r>
              <w:rPr>
                <w:rFonts w:ascii="Arial MT" w:hAnsi="Arial MT"/>
                <w:sz w:val="16"/>
              </w:rPr>
              <w:t>Acquisto</w:t>
            </w:r>
            <w:r>
              <w:rPr>
                <w:rFonts w:ascii="Arial MT" w:hAnsi="Arial MT"/>
                <w:spacing w:val="-8"/>
                <w:sz w:val="16"/>
              </w:rPr>
              <w:t> </w:t>
            </w:r>
            <w:r>
              <w:rPr>
                <w:rFonts w:ascii="Arial MT" w:hAnsi="Arial MT"/>
                <w:sz w:val="16"/>
              </w:rPr>
              <w:t>di</w:t>
            </w:r>
            <w:r>
              <w:rPr>
                <w:rFonts w:ascii="Arial MT" w:hAnsi="Arial MT"/>
                <w:spacing w:val="-9"/>
                <w:sz w:val="16"/>
              </w:rPr>
              <w:t> </w:t>
            </w:r>
            <w:r>
              <w:rPr>
                <w:rFonts w:ascii="Arial MT" w:hAnsi="Arial MT"/>
                <w:sz w:val="16"/>
              </w:rPr>
              <w:t>carta,</w:t>
            </w:r>
            <w:r>
              <w:rPr>
                <w:rFonts w:ascii="Arial MT" w:hAnsi="Arial MT"/>
                <w:spacing w:val="-8"/>
                <w:sz w:val="16"/>
              </w:rPr>
              <w:t> </w:t>
            </w:r>
            <w:r>
              <w:rPr>
                <w:rFonts w:ascii="Arial MT" w:hAnsi="Arial MT"/>
                <w:sz w:val="16"/>
              </w:rPr>
              <w:t>cancelleria,</w:t>
            </w:r>
            <w:r>
              <w:rPr>
                <w:rFonts w:ascii="Arial MT" w:hAnsi="Arial MT"/>
                <w:spacing w:val="-9"/>
                <w:sz w:val="16"/>
              </w:rPr>
              <w:t> </w:t>
            </w:r>
            <w:r>
              <w:rPr>
                <w:rFonts w:ascii="Arial MT" w:hAnsi="Arial MT"/>
                <w:sz w:val="16"/>
              </w:rPr>
              <w:t>stampati,</w:t>
            </w:r>
            <w:r>
              <w:rPr>
                <w:rFonts w:ascii="Arial MT" w:hAnsi="Arial MT"/>
                <w:spacing w:val="-6"/>
                <w:sz w:val="16"/>
              </w:rPr>
              <w:t> </w:t>
            </w:r>
            <w:r>
              <w:rPr>
                <w:rFonts w:ascii="Arial MT" w:hAnsi="Arial MT"/>
                <w:sz w:val="16"/>
              </w:rPr>
              <w:t>ed</w:t>
            </w:r>
            <w:r>
              <w:rPr>
                <w:rFonts w:ascii="Arial MT" w:hAnsi="Arial MT"/>
                <w:spacing w:val="-10"/>
                <w:sz w:val="16"/>
              </w:rPr>
              <w:t> </w:t>
            </w:r>
            <w:r>
              <w:rPr>
                <w:rFonts w:ascii="Arial MT" w:hAnsi="Arial MT"/>
                <w:sz w:val="16"/>
              </w:rPr>
              <w:t>altro</w:t>
            </w:r>
            <w:r>
              <w:rPr>
                <w:rFonts w:ascii="Arial MT" w:hAnsi="Arial MT"/>
                <w:spacing w:val="-9"/>
                <w:sz w:val="16"/>
              </w:rPr>
              <w:t> </w:t>
            </w:r>
            <w:r>
              <w:rPr>
                <w:rFonts w:ascii="Arial MT" w:hAnsi="Arial MT"/>
                <w:sz w:val="16"/>
              </w:rPr>
              <w:t>materiale</w:t>
            </w:r>
            <w:r>
              <w:rPr>
                <w:rFonts w:ascii="Arial MT" w:hAnsi="Arial MT"/>
                <w:spacing w:val="-8"/>
                <w:sz w:val="16"/>
              </w:rPr>
              <w:t> </w:t>
            </w:r>
            <w:r>
              <w:rPr>
                <w:rFonts w:ascii="Arial MT" w:hAnsi="Arial MT"/>
                <w:sz w:val="16"/>
              </w:rPr>
              <w:t>di</w:t>
            </w:r>
            <w:r>
              <w:rPr>
                <w:rFonts w:ascii="Arial MT" w:hAnsi="Arial MT"/>
                <w:spacing w:val="-9"/>
                <w:sz w:val="16"/>
              </w:rPr>
              <w:t> </w:t>
            </w:r>
            <w:r>
              <w:rPr>
                <w:rFonts w:ascii="Arial MT" w:hAnsi="Arial MT"/>
                <w:sz w:val="16"/>
              </w:rPr>
              <w:t>facile</w:t>
            </w:r>
            <w:r>
              <w:rPr>
                <w:rFonts w:ascii="Arial MT" w:hAnsi="Arial MT"/>
                <w:spacing w:val="-9"/>
                <w:sz w:val="16"/>
              </w:rPr>
              <w:t> </w:t>
            </w:r>
            <w:r>
              <w:rPr>
                <w:rFonts w:ascii="Arial MT" w:hAnsi="Arial MT"/>
                <w:sz w:val="16"/>
              </w:rPr>
              <w:t>consumo</w:t>
            </w:r>
            <w:r>
              <w:rPr>
                <w:rFonts w:ascii="Arial MT" w:hAnsi="Arial MT"/>
                <w:spacing w:val="-10"/>
                <w:sz w:val="16"/>
              </w:rPr>
              <w:t> </w:t>
            </w:r>
            <w:r>
              <w:rPr>
                <w:rFonts w:ascii="Arial MT" w:hAnsi="Arial MT"/>
                <w:sz w:val="16"/>
              </w:rPr>
              <w:t>informatico.</w:t>
            </w:r>
            <w:r>
              <w:rPr>
                <w:rFonts w:ascii="Arial MT" w:hAnsi="Arial MT"/>
                <w:spacing w:val="-6"/>
                <w:sz w:val="16"/>
              </w:rPr>
              <w:t> </w:t>
            </w:r>
            <w:r>
              <w:rPr>
                <w:rFonts w:ascii="Arial MT" w:hAnsi="Arial MT"/>
                <w:sz w:val="16"/>
              </w:rPr>
              <w:t>di</w:t>
            </w:r>
            <w:r>
              <w:rPr>
                <w:rFonts w:ascii="Arial MT" w:hAnsi="Arial MT"/>
                <w:spacing w:val="-9"/>
                <w:sz w:val="16"/>
              </w:rPr>
              <w:t> </w:t>
            </w:r>
            <w:r>
              <w:rPr>
                <w:rFonts w:ascii="Arial MT" w:hAnsi="Arial MT"/>
                <w:w w:val="95"/>
                <w:sz w:val="16"/>
              </w:rPr>
              <w:t>€</w:t>
            </w:r>
            <w:r>
              <w:rPr>
                <w:rFonts w:ascii="Arial MT" w:hAnsi="Arial MT"/>
                <w:spacing w:val="-5"/>
                <w:w w:val="95"/>
                <w:sz w:val="16"/>
              </w:rPr>
              <w:t> </w:t>
            </w:r>
            <w:r>
              <w:rPr>
                <w:rFonts w:ascii="Arial MT" w:hAnsi="Arial MT"/>
                <w:spacing w:val="-2"/>
                <w:sz w:val="16"/>
              </w:rPr>
              <w:t>15.000,00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1"/>
                <w:sz w:val="16"/>
              </w:rPr>
              <w:t> </w:t>
            </w:r>
            <w:r>
              <w:rPr>
                <w:rFonts w:ascii="Arial MT" w:hAnsi="Arial MT"/>
                <w:sz w:val="16"/>
              </w:rPr>
              <w:t>1.1.3.004</w:t>
            </w:r>
            <w:r>
              <w:rPr>
                <w:rFonts w:ascii="Arial MT" w:hAnsi="Arial MT"/>
                <w:spacing w:val="-8"/>
                <w:sz w:val="16"/>
              </w:rPr>
              <w:t> </w:t>
            </w:r>
            <w:r>
              <w:rPr>
                <w:rFonts w:ascii="Arial MT" w:hAnsi="Arial MT"/>
                <w:sz w:val="16"/>
              </w:rPr>
              <w:t>-</w:t>
            </w:r>
            <w:r>
              <w:rPr>
                <w:rFonts w:ascii="Arial MT" w:hAnsi="Arial MT"/>
                <w:spacing w:val="-10"/>
                <w:sz w:val="16"/>
              </w:rPr>
              <w:t> </w:t>
            </w:r>
            <w:r>
              <w:rPr>
                <w:rFonts w:ascii="Arial MT" w:hAnsi="Arial MT"/>
                <w:sz w:val="16"/>
              </w:rPr>
              <w:t>Altri</w:t>
            </w:r>
            <w:r>
              <w:rPr>
                <w:rFonts w:ascii="Arial MT" w:hAnsi="Arial MT"/>
                <w:spacing w:val="-9"/>
                <w:sz w:val="16"/>
              </w:rPr>
              <w:t> </w:t>
            </w:r>
            <w:r>
              <w:rPr>
                <w:rFonts w:ascii="Arial MT" w:hAnsi="Arial MT"/>
                <w:sz w:val="16"/>
              </w:rPr>
              <w:t>beni</w:t>
            </w:r>
            <w:r>
              <w:rPr>
                <w:rFonts w:ascii="Arial MT" w:hAnsi="Arial MT"/>
                <w:spacing w:val="-8"/>
                <w:sz w:val="16"/>
              </w:rPr>
              <w:t> </w:t>
            </w:r>
            <w:r>
              <w:rPr>
                <w:rFonts w:ascii="Arial MT" w:hAnsi="Arial MT"/>
                <w:sz w:val="16"/>
              </w:rPr>
              <w:t>e</w:t>
            </w:r>
            <w:r>
              <w:rPr>
                <w:rFonts w:ascii="Arial MT" w:hAnsi="Arial MT"/>
                <w:spacing w:val="-11"/>
                <w:sz w:val="16"/>
              </w:rPr>
              <w:t> </w:t>
            </w:r>
            <w:r>
              <w:rPr>
                <w:rFonts w:ascii="Arial MT" w:hAnsi="Arial MT"/>
                <w:sz w:val="16"/>
              </w:rPr>
              <w:t>materiali</w:t>
            </w:r>
            <w:r>
              <w:rPr>
                <w:rFonts w:ascii="Arial MT" w:hAnsi="Arial MT"/>
                <w:spacing w:val="-7"/>
                <w:sz w:val="16"/>
              </w:rPr>
              <w:t> </w:t>
            </w:r>
            <w:r>
              <w:rPr>
                <w:rFonts w:ascii="Arial MT" w:hAnsi="Arial MT"/>
                <w:sz w:val="16"/>
              </w:rPr>
              <w:t>di</w:t>
            </w:r>
            <w:r>
              <w:rPr>
                <w:rFonts w:ascii="Arial MT" w:hAnsi="Arial MT"/>
                <w:spacing w:val="-9"/>
                <w:sz w:val="16"/>
              </w:rPr>
              <w:t> </w:t>
            </w:r>
            <w:r>
              <w:rPr>
                <w:rFonts w:ascii="Arial MT" w:hAnsi="Arial MT"/>
                <w:sz w:val="16"/>
              </w:rPr>
              <w:t>consumo</w:t>
            </w:r>
            <w:r>
              <w:rPr>
                <w:rFonts w:ascii="Arial MT" w:hAnsi="Arial MT"/>
                <w:spacing w:val="-10"/>
                <w:sz w:val="16"/>
              </w:rPr>
              <w:t> </w:t>
            </w:r>
            <w:r>
              <w:rPr>
                <w:rFonts w:ascii="Arial MT" w:hAnsi="Arial MT"/>
                <w:sz w:val="16"/>
              </w:rPr>
              <w:t>n.a.c.</w:t>
            </w:r>
            <w:r>
              <w:rPr>
                <w:rFonts w:ascii="Arial MT" w:hAnsi="Arial MT"/>
                <w:spacing w:val="-6"/>
                <w:sz w:val="16"/>
              </w:rPr>
              <w:t> </w:t>
            </w:r>
            <w:r>
              <w:rPr>
                <w:rFonts w:ascii="Arial MT" w:hAnsi="Arial MT"/>
                <w:sz w:val="16"/>
              </w:rPr>
              <w:t>di</w:t>
            </w:r>
            <w:r>
              <w:rPr>
                <w:rFonts w:ascii="Arial MT" w:hAnsi="Arial MT"/>
                <w:spacing w:val="-9"/>
                <w:sz w:val="16"/>
              </w:rPr>
              <w:t> </w:t>
            </w:r>
            <w:r>
              <w:rPr>
                <w:rFonts w:ascii="Arial MT" w:hAnsi="Arial MT"/>
                <w:w w:val="95"/>
                <w:sz w:val="16"/>
              </w:rPr>
              <w:t>€</w:t>
            </w:r>
            <w:r>
              <w:rPr>
                <w:rFonts w:ascii="Arial MT" w:hAnsi="Arial MT"/>
                <w:spacing w:val="-6"/>
                <w:w w:val="95"/>
                <w:sz w:val="16"/>
              </w:rPr>
              <w:t> </w:t>
            </w:r>
            <w:r>
              <w:rPr>
                <w:rFonts w:ascii="Arial MT" w:hAnsi="Arial MT"/>
                <w:spacing w:val="-2"/>
                <w:sz w:val="16"/>
              </w:rPr>
              <w:t>8.000,00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pacing w:val="-2"/>
                <w:sz w:val="16"/>
              </w:rPr>
              <w:t>Cap. 1.1.3.006</w:t>
            </w:r>
            <w:r>
              <w:rPr>
                <w:rFonts w:ascii="Arial MT" w:hAnsi="Arial MT"/>
                <w:spacing w:val="-1"/>
                <w:sz w:val="16"/>
              </w:rPr>
              <w:t> </w:t>
            </w:r>
            <w:r>
              <w:rPr>
                <w:rFonts w:ascii="Arial MT" w:hAnsi="Arial MT"/>
                <w:spacing w:val="-2"/>
                <w:sz w:val="16"/>
              </w:rPr>
              <w:t>-</w:t>
            </w:r>
            <w:r>
              <w:rPr>
                <w:rFonts w:ascii="Arial MT" w:hAnsi="Arial MT"/>
                <w:sz w:val="16"/>
              </w:rPr>
              <w:t> </w:t>
            </w:r>
            <w:r>
              <w:rPr>
                <w:rFonts w:ascii="Arial MT" w:hAnsi="Arial MT"/>
                <w:spacing w:val="-2"/>
                <w:sz w:val="16"/>
              </w:rPr>
              <w:t>Materiale</w:t>
            </w:r>
            <w:r>
              <w:rPr>
                <w:rFonts w:ascii="Arial MT" w:hAnsi="Arial MT"/>
                <w:spacing w:val="-3"/>
                <w:sz w:val="16"/>
              </w:rPr>
              <w:t> </w:t>
            </w:r>
            <w:r>
              <w:rPr>
                <w:rFonts w:ascii="Arial MT" w:hAnsi="Arial MT"/>
                <w:spacing w:val="-2"/>
                <w:sz w:val="16"/>
              </w:rPr>
              <w:t>tecnico-specialistico di</w:t>
            </w:r>
            <w:r>
              <w:rPr>
                <w:rFonts w:ascii="Arial MT" w:hAnsi="Arial MT"/>
                <w:sz w:val="16"/>
              </w:rPr>
              <w:t> </w:t>
            </w:r>
            <w:r>
              <w:rPr>
                <w:rFonts w:ascii="Arial MT" w:hAnsi="Arial MT"/>
                <w:spacing w:val="-2"/>
                <w:w w:val="95"/>
                <w:sz w:val="16"/>
              </w:rPr>
              <w:t>€</w:t>
            </w:r>
            <w:r>
              <w:rPr>
                <w:rFonts w:ascii="Arial MT" w:hAnsi="Arial MT"/>
                <w:spacing w:val="-2"/>
                <w:sz w:val="16"/>
              </w:rPr>
              <w:t> 16.000,00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189"/>
              <w:rPr>
                <w:rFonts w:ascii="Arial MT" w:hAnsi="Arial MT"/>
                <w:sz w:val="16"/>
              </w:rPr>
            </w:pPr>
            <w:r>
              <w:rPr>
                <w:rFonts w:ascii="Arial MT" w:hAnsi="Arial MT"/>
                <w:sz w:val="16"/>
              </w:rPr>
              <w:t>CATEGORIA</w:t>
            </w:r>
            <w:r>
              <w:rPr>
                <w:rFonts w:ascii="Arial MT" w:hAnsi="Arial MT"/>
                <w:spacing w:val="-12"/>
                <w:sz w:val="16"/>
              </w:rPr>
              <w:t> </w:t>
            </w:r>
            <w:r>
              <w:rPr>
                <w:rFonts w:ascii="Arial MT" w:hAnsi="Arial MT"/>
                <w:sz w:val="16"/>
              </w:rPr>
              <w:t>1.1.4</w:t>
            </w:r>
            <w:r>
              <w:rPr>
                <w:rFonts w:ascii="Arial MT" w:hAnsi="Arial MT"/>
                <w:spacing w:val="-10"/>
                <w:sz w:val="16"/>
              </w:rPr>
              <w:t> </w:t>
            </w:r>
            <w:r>
              <w:rPr>
                <w:rFonts w:ascii="Arial MT" w:hAnsi="Arial MT"/>
                <w:sz w:val="16"/>
              </w:rPr>
              <w:t>-</w:t>
            </w:r>
            <w:r>
              <w:rPr>
                <w:rFonts w:ascii="Arial MT" w:hAnsi="Arial MT"/>
                <w:spacing w:val="-11"/>
                <w:sz w:val="16"/>
              </w:rPr>
              <w:t> </w:t>
            </w:r>
            <w:r>
              <w:rPr>
                <w:rFonts w:ascii="Arial MT" w:hAnsi="Arial MT"/>
                <w:sz w:val="16"/>
              </w:rPr>
              <w:t>USCITE</w:t>
            </w:r>
            <w:r>
              <w:rPr>
                <w:rFonts w:ascii="Arial MT" w:hAnsi="Arial MT"/>
                <w:spacing w:val="-12"/>
                <w:sz w:val="16"/>
              </w:rPr>
              <w:t> </w:t>
            </w:r>
            <w:r>
              <w:rPr>
                <w:rFonts w:ascii="Arial MT" w:hAnsi="Arial MT"/>
                <w:sz w:val="16"/>
              </w:rPr>
              <w:t>PER</w:t>
            </w:r>
            <w:r>
              <w:rPr>
                <w:rFonts w:ascii="Arial MT" w:hAnsi="Arial MT"/>
                <w:spacing w:val="-10"/>
                <w:sz w:val="16"/>
              </w:rPr>
              <w:t> </w:t>
            </w:r>
            <w:r>
              <w:rPr>
                <w:rFonts w:ascii="Arial MT" w:hAnsi="Arial MT"/>
                <w:sz w:val="16"/>
              </w:rPr>
              <w:t>ACQUISTO</w:t>
            </w:r>
            <w:r>
              <w:rPr>
                <w:rFonts w:ascii="Arial MT" w:hAnsi="Arial MT"/>
                <w:spacing w:val="-11"/>
                <w:sz w:val="16"/>
              </w:rPr>
              <w:t> </w:t>
            </w:r>
            <w:r>
              <w:rPr>
                <w:rFonts w:ascii="Arial MT" w:hAnsi="Arial MT"/>
                <w:sz w:val="16"/>
              </w:rPr>
              <w:t>DI</w:t>
            </w:r>
            <w:r>
              <w:rPr>
                <w:rFonts w:ascii="Arial MT" w:hAnsi="Arial MT"/>
                <w:spacing w:val="-11"/>
                <w:sz w:val="16"/>
              </w:rPr>
              <w:t> </w:t>
            </w:r>
            <w:r>
              <w:rPr>
                <w:rFonts w:ascii="Arial MT" w:hAnsi="Arial MT"/>
                <w:sz w:val="16"/>
              </w:rPr>
              <w:t>SERVIZI</w:t>
            </w:r>
            <w:r>
              <w:rPr>
                <w:rFonts w:ascii="Arial MT" w:hAnsi="Arial MT"/>
                <w:spacing w:val="-9"/>
                <w:sz w:val="16"/>
              </w:rPr>
              <w:t> </w:t>
            </w:r>
            <w:r>
              <w:rPr>
                <w:rFonts w:ascii="Arial MT" w:hAnsi="Arial MT"/>
                <w:sz w:val="16"/>
              </w:rPr>
              <w:t>di</w:t>
            </w:r>
            <w:r>
              <w:rPr>
                <w:rFonts w:ascii="Arial MT" w:hAnsi="Arial MT"/>
                <w:spacing w:val="-11"/>
                <w:sz w:val="16"/>
              </w:rPr>
              <w:t> </w:t>
            </w:r>
            <w:r>
              <w:rPr>
                <w:rFonts w:ascii="Arial MT" w:hAnsi="Arial MT"/>
                <w:w w:val="95"/>
                <w:sz w:val="16"/>
              </w:rPr>
              <w:t>€</w:t>
            </w:r>
            <w:r>
              <w:rPr>
                <w:rFonts w:ascii="Arial MT" w:hAnsi="Arial MT"/>
                <w:spacing w:val="-8"/>
                <w:w w:val="95"/>
                <w:sz w:val="16"/>
              </w:rPr>
              <w:t> </w:t>
            </w:r>
            <w:r>
              <w:rPr>
                <w:rFonts w:ascii="Arial MT" w:hAnsi="Arial MT"/>
                <w:spacing w:val="-2"/>
                <w:sz w:val="16"/>
              </w:rPr>
              <w:t>692.995,92</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1"/>
                <w:sz w:val="16"/>
              </w:rPr>
              <w:t> </w:t>
            </w:r>
            <w:r>
              <w:rPr>
                <w:rFonts w:ascii="Arial MT" w:hAnsi="Arial MT"/>
                <w:sz w:val="16"/>
              </w:rPr>
              <w:t>1.1.4.011</w:t>
            </w:r>
            <w:r>
              <w:rPr>
                <w:rFonts w:ascii="Arial MT" w:hAnsi="Arial MT"/>
                <w:spacing w:val="-9"/>
                <w:sz w:val="16"/>
              </w:rPr>
              <w:t> </w:t>
            </w:r>
            <w:r>
              <w:rPr>
                <w:rFonts w:ascii="Arial MT" w:hAnsi="Arial MT"/>
                <w:sz w:val="16"/>
              </w:rPr>
              <w:t>-</w:t>
            </w:r>
            <w:r>
              <w:rPr>
                <w:rFonts w:ascii="Arial MT" w:hAnsi="Arial MT"/>
                <w:spacing w:val="-11"/>
                <w:sz w:val="16"/>
              </w:rPr>
              <w:t> </w:t>
            </w:r>
            <w:r>
              <w:rPr>
                <w:rFonts w:ascii="Arial MT" w:hAnsi="Arial MT"/>
                <w:sz w:val="16"/>
              </w:rPr>
              <w:t>Sicurezza</w:t>
            </w:r>
            <w:r>
              <w:rPr>
                <w:rFonts w:ascii="Arial MT" w:hAnsi="Arial MT"/>
                <w:spacing w:val="-9"/>
                <w:sz w:val="16"/>
              </w:rPr>
              <w:t> </w:t>
            </w:r>
            <w:r>
              <w:rPr>
                <w:rFonts w:ascii="Arial MT" w:hAnsi="Arial MT"/>
                <w:sz w:val="16"/>
              </w:rPr>
              <w:t>sul</w:t>
            </w:r>
            <w:r>
              <w:rPr>
                <w:rFonts w:ascii="Arial MT" w:hAnsi="Arial MT"/>
                <w:spacing w:val="-10"/>
                <w:sz w:val="16"/>
              </w:rPr>
              <w:t> </w:t>
            </w:r>
            <w:r>
              <w:rPr>
                <w:rFonts w:ascii="Arial MT" w:hAnsi="Arial MT"/>
                <w:sz w:val="16"/>
              </w:rPr>
              <w:t>luogo</w:t>
            </w:r>
            <w:r>
              <w:rPr>
                <w:rFonts w:ascii="Arial MT" w:hAnsi="Arial MT"/>
                <w:spacing w:val="-9"/>
                <w:sz w:val="16"/>
              </w:rPr>
              <w:t> </w:t>
            </w:r>
            <w:r>
              <w:rPr>
                <w:rFonts w:ascii="Arial MT" w:hAnsi="Arial MT"/>
                <w:sz w:val="16"/>
              </w:rPr>
              <w:t>di</w:t>
            </w:r>
            <w:r>
              <w:rPr>
                <w:rFonts w:ascii="Arial MT" w:hAnsi="Arial MT"/>
                <w:spacing w:val="-8"/>
                <w:sz w:val="16"/>
              </w:rPr>
              <w:t> </w:t>
            </w:r>
            <w:r>
              <w:rPr>
                <w:rFonts w:ascii="Arial MT" w:hAnsi="Arial MT"/>
                <w:sz w:val="16"/>
              </w:rPr>
              <w:t>lavoro</w:t>
            </w:r>
            <w:r>
              <w:rPr>
                <w:rFonts w:ascii="Arial MT" w:hAnsi="Arial MT"/>
                <w:spacing w:val="-9"/>
                <w:sz w:val="16"/>
              </w:rPr>
              <w:t> </w:t>
            </w:r>
            <w:r>
              <w:rPr>
                <w:rFonts w:ascii="Arial MT" w:hAnsi="Arial MT"/>
                <w:sz w:val="16"/>
              </w:rPr>
              <w:t>(d.lgs.</w:t>
            </w:r>
            <w:r>
              <w:rPr>
                <w:rFonts w:ascii="Arial MT" w:hAnsi="Arial MT"/>
                <w:spacing w:val="-10"/>
                <w:sz w:val="16"/>
              </w:rPr>
              <w:t> </w:t>
            </w:r>
            <w:r>
              <w:rPr>
                <w:rFonts w:ascii="Arial MT" w:hAnsi="Arial MT"/>
                <w:sz w:val="16"/>
              </w:rPr>
              <w:t>81/2008)</w:t>
            </w:r>
            <w:r>
              <w:rPr>
                <w:rFonts w:ascii="Arial MT" w:hAnsi="Arial MT"/>
                <w:spacing w:val="-8"/>
                <w:sz w:val="16"/>
              </w:rPr>
              <w:t> </w:t>
            </w:r>
            <w:r>
              <w:rPr>
                <w:rFonts w:ascii="Arial MT" w:hAnsi="Arial MT"/>
                <w:sz w:val="16"/>
              </w:rPr>
              <w:t>di</w:t>
            </w:r>
            <w:r>
              <w:rPr>
                <w:rFonts w:ascii="Arial MT" w:hAnsi="Arial MT"/>
                <w:spacing w:val="-12"/>
                <w:sz w:val="16"/>
              </w:rPr>
              <w:t> </w:t>
            </w:r>
            <w:r>
              <w:rPr>
                <w:rFonts w:ascii="Arial MT" w:hAnsi="Arial MT"/>
                <w:w w:val="95"/>
                <w:sz w:val="16"/>
              </w:rPr>
              <w:t>€</w:t>
            </w:r>
            <w:r>
              <w:rPr>
                <w:rFonts w:ascii="Arial MT" w:hAnsi="Arial MT"/>
                <w:spacing w:val="-6"/>
                <w:w w:val="95"/>
                <w:sz w:val="16"/>
              </w:rPr>
              <w:t> </w:t>
            </w:r>
            <w:r>
              <w:rPr>
                <w:rFonts w:ascii="Arial MT" w:hAnsi="Arial MT"/>
                <w:spacing w:val="-2"/>
                <w:sz w:val="16"/>
              </w:rPr>
              <w:t>10.789,00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4"/>
                <w:sz w:val="16"/>
              </w:rPr>
              <w:t> </w:t>
            </w:r>
            <w:r>
              <w:rPr>
                <w:rFonts w:ascii="Arial MT" w:hAnsi="Arial MT"/>
                <w:spacing w:val="-2"/>
                <w:sz w:val="16"/>
              </w:rPr>
              <w:t>1.1.4.012 -</w:t>
            </w:r>
            <w:r>
              <w:rPr>
                <w:rFonts w:ascii="Arial MT" w:hAnsi="Arial MT"/>
                <w:spacing w:val="-6"/>
                <w:sz w:val="16"/>
              </w:rPr>
              <w:t> </w:t>
            </w:r>
            <w:r>
              <w:rPr>
                <w:rFonts w:ascii="Arial MT" w:hAnsi="Arial MT"/>
                <w:spacing w:val="-2"/>
                <w:sz w:val="16"/>
              </w:rPr>
              <w:t>Premi</w:t>
            </w:r>
            <w:r>
              <w:rPr>
                <w:rFonts w:ascii="Arial MT" w:hAnsi="Arial MT"/>
                <w:spacing w:val="-3"/>
                <w:sz w:val="16"/>
              </w:rPr>
              <w:t> </w:t>
            </w:r>
            <w:r>
              <w:rPr>
                <w:rFonts w:ascii="Arial MT" w:hAnsi="Arial MT"/>
                <w:spacing w:val="-2"/>
                <w:sz w:val="16"/>
              </w:rPr>
              <w:t>di assicurazione di </w:t>
            </w:r>
            <w:r>
              <w:rPr>
                <w:rFonts w:ascii="Arial MT" w:hAnsi="Arial MT"/>
                <w:spacing w:val="-2"/>
                <w:w w:val="95"/>
                <w:sz w:val="16"/>
              </w:rPr>
              <w:t>€</w:t>
            </w:r>
            <w:r>
              <w:rPr>
                <w:rFonts w:ascii="Arial MT" w:hAnsi="Arial MT"/>
                <w:spacing w:val="-2"/>
                <w:sz w:val="16"/>
              </w:rPr>
              <w:t> 3.000,00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6"/>
                <w:sz w:val="16"/>
              </w:rPr>
              <w:t> </w:t>
            </w:r>
            <w:r>
              <w:rPr>
                <w:rFonts w:ascii="Arial MT" w:hAnsi="Arial MT"/>
                <w:spacing w:val="-2"/>
                <w:sz w:val="16"/>
              </w:rPr>
              <w:t>1.1.4.013</w:t>
            </w:r>
            <w:r>
              <w:rPr>
                <w:rFonts w:ascii="Arial MT" w:hAnsi="Arial MT"/>
                <w:spacing w:val="-4"/>
                <w:sz w:val="16"/>
              </w:rPr>
              <w:t> </w:t>
            </w:r>
            <w:r>
              <w:rPr>
                <w:rFonts w:ascii="Arial MT" w:hAnsi="Arial MT"/>
                <w:spacing w:val="-2"/>
                <w:sz w:val="16"/>
              </w:rPr>
              <w:t>-</w:t>
            </w:r>
            <w:r>
              <w:rPr>
                <w:rFonts w:ascii="Arial MT" w:hAnsi="Arial MT"/>
                <w:spacing w:val="-4"/>
                <w:sz w:val="16"/>
              </w:rPr>
              <w:t> </w:t>
            </w:r>
            <w:r>
              <w:rPr>
                <w:rFonts w:ascii="Arial MT" w:hAnsi="Arial MT"/>
                <w:spacing w:val="-2"/>
                <w:sz w:val="16"/>
              </w:rPr>
              <w:t>Utenza</w:t>
            </w:r>
            <w:r>
              <w:rPr>
                <w:rFonts w:ascii="Arial MT" w:hAnsi="Arial MT"/>
                <w:spacing w:val="-5"/>
                <w:sz w:val="16"/>
              </w:rPr>
              <w:t> </w:t>
            </w:r>
            <w:r>
              <w:rPr>
                <w:rFonts w:ascii="Arial MT" w:hAnsi="Arial MT"/>
                <w:spacing w:val="-2"/>
                <w:sz w:val="16"/>
              </w:rPr>
              <w:t>acqua</w:t>
            </w:r>
            <w:r>
              <w:rPr>
                <w:rFonts w:ascii="Arial MT" w:hAnsi="Arial MT"/>
                <w:spacing w:val="-6"/>
                <w:sz w:val="16"/>
              </w:rPr>
              <w:t> </w:t>
            </w:r>
            <w:r>
              <w:rPr>
                <w:rFonts w:ascii="Arial MT" w:hAnsi="Arial MT"/>
                <w:spacing w:val="-2"/>
                <w:sz w:val="16"/>
              </w:rPr>
              <w:t>di</w:t>
            </w:r>
            <w:r>
              <w:rPr>
                <w:rFonts w:ascii="Arial MT" w:hAnsi="Arial MT"/>
                <w:spacing w:val="-3"/>
                <w:sz w:val="16"/>
              </w:rPr>
              <w:t> </w:t>
            </w:r>
            <w:r>
              <w:rPr>
                <w:rFonts w:ascii="Arial MT" w:hAnsi="Arial MT"/>
                <w:spacing w:val="-2"/>
                <w:w w:val="95"/>
                <w:sz w:val="16"/>
              </w:rPr>
              <w:t>€</w:t>
            </w:r>
            <w:r>
              <w:rPr>
                <w:rFonts w:ascii="Arial MT" w:hAnsi="Arial MT"/>
                <w:spacing w:val="-4"/>
                <w:sz w:val="16"/>
              </w:rPr>
              <w:t> </w:t>
            </w:r>
            <w:r>
              <w:rPr>
                <w:rFonts w:ascii="Arial MT" w:hAnsi="Arial MT"/>
                <w:spacing w:val="-2"/>
                <w:sz w:val="16"/>
              </w:rPr>
              <w:t>15.000,00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4"/>
                <w:sz w:val="16"/>
              </w:rPr>
              <w:t> </w:t>
            </w:r>
            <w:r>
              <w:rPr>
                <w:rFonts w:ascii="Arial MT" w:hAnsi="Arial MT"/>
                <w:spacing w:val="-2"/>
                <w:sz w:val="16"/>
              </w:rPr>
              <w:t>1.1.4.014 -</w:t>
            </w:r>
            <w:r>
              <w:rPr>
                <w:rFonts w:ascii="Arial MT" w:hAnsi="Arial MT"/>
                <w:spacing w:val="-3"/>
                <w:sz w:val="16"/>
              </w:rPr>
              <w:t> </w:t>
            </w:r>
            <w:r>
              <w:rPr>
                <w:rFonts w:ascii="Arial MT" w:hAnsi="Arial MT"/>
                <w:spacing w:val="-2"/>
                <w:sz w:val="16"/>
              </w:rPr>
              <w:t>Utenze energia elettrica</w:t>
            </w:r>
            <w:r>
              <w:rPr>
                <w:rFonts w:ascii="Arial MT" w:hAnsi="Arial MT"/>
                <w:spacing w:val="-3"/>
                <w:sz w:val="16"/>
              </w:rPr>
              <w:t> </w:t>
            </w:r>
            <w:r>
              <w:rPr>
                <w:rFonts w:ascii="Arial MT" w:hAnsi="Arial MT"/>
                <w:spacing w:val="-2"/>
                <w:sz w:val="16"/>
              </w:rPr>
              <w:t>di</w:t>
            </w:r>
            <w:r>
              <w:rPr>
                <w:rFonts w:ascii="Arial MT" w:hAnsi="Arial MT"/>
                <w:spacing w:val="-1"/>
                <w:sz w:val="16"/>
              </w:rPr>
              <w:t> </w:t>
            </w:r>
            <w:r>
              <w:rPr>
                <w:rFonts w:ascii="Arial MT" w:hAnsi="Arial MT"/>
                <w:spacing w:val="-2"/>
                <w:w w:val="95"/>
                <w:sz w:val="16"/>
              </w:rPr>
              <w:t>€</w:t>
            </w:r>
            <w:r>
              <w:rPr>
                <w:rFonts w:ascii="Arial MT" w:hAnsi="Arial MT"/>
                <w:spacing w:val="-2"/>
                <w:sz w:val="16"/>
              </w:rPr>
              <w:t> 156.000,00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7"/>
                <w:sz w:val="16"/>
              </w:rPr>
              <w:t> </w:t>
            </w:r>
            <w:r>
              <w:rPr>
                <w:rFonts w:ascii="Arial MT" w:hAnsi="Arial MT"/>
                <w:spacing w:val="-2"/>
                <w:sz w:val="16"/>
              </w:rPr>
              <w:t>1.1.4.015</w:t>
            </w:r>
            <w:r>
              <w:rPr>
                <w:rFonts w:ascii="Arial MT" w:hAnsi="Arial MT"/>
                <w:spacing w:val="-5"/>
                <w:sz w:val="16"/>
              </w:rPr>
              <w:t> </w:t>
            </w:r>
            <w:r>
              <w:rPr>
                <w:rFonts w:ascii="Arial MT" w:hAnsi="Arial MT"/>
                <w:spacing w:val="-2"/>
                <w:sz w:val="16"/>
              </w:rPr>
              <w:t>-</w:t>
            </w:r>
            <w:r>
              <w:rPr>
                <w:rFonts w:ascii="Arial MT" w:hAnsi="Arial MT"/>
                <w:spacing w:val="-5"/>
                <w:sz w:val="16"/>
              </w:rPr>
              <w:t> </w:t>
            </w:r>
            <w:r>
              <w:rPr>
                <w:rFonts w:ascii="Arial MT" w:hAnsi="Arial MT"/>
                <w:spacing w:val="-2"/>
                <w:sz w:val="16"/>
              </w:rPr>
              <w:t>Utenze</w:t>
            </w:r>
            <w:r>
              <w:rPr>
                <w:rFonts w:ascii="Arial MT" w:hAnsi="Arial MT"/>
                <w:spacing w:val="-6"/>
                <w:sz w:val="16"/>
              </w:rPr>
              <w:t> </w:t>
            </w:r>
            <w:r>
              <w:rPr>
                <w:rFonts w:ascii="Arial MT" w:hAnsi="Arial MT"/>
                <w:spacing w:val="-2"/>
                <w:sz w:val="16"/>
              </w:rPr>
              <w:t>gas</w:t>
            </w:r>
            <w:r>
              <w:rPr>
                <w:rFonts w:ascii="Arial MT" w:hAnsi="Arial MT"/>
                <w:spacing w:val="-3"/>
                <w:sz w:val="16"/>
              </w:rPr>
              <w:t> </w:t>
            </w:r>
            <w:r>
              <w:rPr>
                <w:rFonts w:ascii="Arial MT" w:hAnsi="Arial MT"/>
                <w:spacing w:val="-2"/>
                <w:sz w:val="16"/>
              </w:rPr>
              <w:t>di</w:t>
            </w:r>
            <w:r>
              <w:rPr>
                <w:rFonts w:ascii="Arial MT" w:hAnsi="Arial MT"/>
                <w:spacing w:val="-6"/>
                <w:sz w:val="16"/>
              </w:rPr>
              <w:t> </w:t>
            </w:r>
            <w:r>
              <w:rPr>
                <w:rFonts w:ascii="Arial MT" w:hAnsi="Arial MT"/>
                <w:spacing w:val="-2"/>
                <w:w w:val="95"/>
                <w:sz w:val="16"/>
              </w:rPr>
              <w:t>€</w:t>
            </w:r>
            <w:r>
              <w:rPr>
                <w:rFonts w:ascii="Arial MT" w:hAnsi="Arial MT"/>
                <w:spacing w:val="-3"/>
                <w:w w:val="95"/>
                <w:sz w:val="16"/>
              </w:rPr>
              <w:t> </w:t>
            </w:r>
            <w:r>
              <w:rPr>
                <w:rFonts w:ascii="Arial MT" w:hAnsi="Arial MT"/>
                <w:spacing w:val="-2"/>
                <w:sz w:val="16"/>
              </w:rPr>
              <w:t>50.000,00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8"/>
                <w:sz w:val="16"/>
              </w:rPr>
              <w:t> </w:t>
            </w:r>
            <w:r>
              <w:rPr>
                <w:rFonts w:ascii="Arial MT" w:hAnsi="Arial MT"/>
                <w:spacing w:val="-2"/>
                <w:sz w:val="16"/>
              </w:rPr>
              <w:t>1.1.4.016</w:t>
            </w:r>
            <w:r>
              <w:rPr>
                <w:rFonts w:ascii="Arial MT" w:hAnsi="Arial MT"/>
                <w:spacing w:val="-7"/>
                <w:sz w:val="16"/>
              </w:rPr>
              <w:t> </w:t>
            </w:r>
            <w:r>
              <w:rPr>
                <w:rFonts w:ascii="Arial MT" w:hAnsi="Arial MT"/>
                <w:spacing w:val="-2"/>
                <w:sz w:val="16"/>
              </w:rPr>
              <w:t>-</w:t>
            </w:r>
            <w:r>
              <w:rPr>
                <w:rFonts w:ascii="Arial MT" w:hAnsi="Arial MT"/>
                <w:spacing w:val="-7"/>
                <w:sz w:val="16"/>
              </w:rPr>
              <w:t> </w:t>
            </w:r>
            <w:r>
              <w:rPr>
                <w:rFonts w:ascii="Arial MT" w:hAnsi="Arial MT"/>
                <w:spacing w:val="-2"/>
                <w:sz w:val="16"/>
              </w:rPr>
              <w:t>Telefonia</w:t>
            </w:r>
            <w:r>
              <w:rPr>
                <w:rFonts w:ascii="Arial MT" w:hAnsi="Arial MT"/>
                <w:spacing w:val="-8"/>
                <w:sz w:val="16"/>
              </w:rPr>
              <w:t> </w:t>
            </w:r>
            <w:r>
              <w:rPr>
                <w:rFonts w:ascii="Arial MT" w:hAnsi="Arial MT"/>
                <w:spacing w:val="-2"/>
                <w:sz w:val="16"/>
              </w:rPr>
              <w:t>di</w:t>
            </w:r>
            <w:r>
              <w:rPr>
                <w:rFonts w:ascii="Arial MT" w:hAnsi="Arial MT"/>
                <w:spacing w:val="-6"/>
                <w:sz w:val="16"/>
              </w:rPr>
              <w:t> </w:t>
            </w:r>
            <w:r>
              <w:rPr>
                <w:rFonts w:ascii="Arial MT" w:hAnsi="Arial MT"/>
                <w:spacing w:val="-2"/>
                <w:sz w:val="16"/>
              </w:rPr>
              <w:t>€</w:t>
            </w:r>
            <w:r>
              <w:rPr>
                <w:rFonts w:ascii="Arial MT" w:hAnsi="Arial MT"/>
                <w:spacing w:val="-8"/>
                <w:sz w:val="16"/>
              </w:rPr>
              <w:t> </w:t>
            </w:r>
            <w:r>
              <w:rPr>
                <w:rFonts w:ascii="Arial MT" w:hAnsi="Arial MT"/>
                <w:spacing w:val="-2"/>
                <w:sz w:val="16"/>
              </w:rPr>
              <w:t>1.500,00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1.1.4.017</w:t>
            </w:r>
            <w:r>
              <w:rPr>
                <w:rFonts w:ascii="Arial MT" w:hAnsi="Arial MT"/>
                <w:spacing w:val="-11"/>
                <w:sz w:val="16"/>
              </w:rPr>
              <w:t> </w:t>
            </w:r>
            <w:r>
              <w:rPr>
                <w:rFonts w:ascii="Arial MT" w:hAnsi="Arial MT"/>
                <w:sz w:val="16"/>
              </w:rPr>
              <w:t>-</w:t>
            </w:r>
            <w:r>
              <w:rPr>
                <w:rFonts w:ascii="Arial MT" w:hAnsi="Arial MT"/>
                <w:spacing w:val="-11"/>
                <w:sz w:val="16"/>
              </w:rPr>
              <w:t> </w:t>
            </w:r>
            <w:r>
              <w:rPr>
                <w:rFonts w:ascii="Arial MT" w:hAnsi="Arial MT"/>
                <w:sz w:val="16"/>
              </w:rPr>
              <w:t>Spese</w:t>
            </w:r>
            <w:r>
              <w:rPr>
                <w:rFonts w:ascii="Arial MT" w:hAnsi="Arial MT"/>
                <w:spacing w:val="-11"/>
                <w:sz w:val="16"/>
              </w:rPr>
              <w:t> </w:t>
            </w:r>
            <w:r>
              <w:rPr>
                <w:rFonts w:ascii="Arial MT" w:hAnsi="Arial MT"/>
                <w:sz w:val="16"/>
              </w:rPr>
              <w:t>postali</w:t>
            </w:r>
            <w:r>
              <w:rPr>
                <w:rFonts w:ascii="Arial MT" w:hAnsi="Arial MT"/>
                <w:spacing w:val="-11"/>
                <w:sz w:val="16"/>
              </w:rPr>
              <w:t> </w:t>
            </w:r>
            <w:r>
              <w:rPr>
                <w:rFonts w:ascii="Arial MT" w:hAnsi="Arial MT"/>
                <w:sz w:val="16"/>
              </w:rPr>
              <w:t>e</w:t>
            </w:r>
            <w:r>
              <w:rPr>
                <w:rFonts w:ascii="Arial MT" w:hAnsi="Arial MT"/>
                <w:spacing w:val="-11"/>
                <w:sz w:val="16"/>
              </w:rPr>
              <w:t> </w:t>
            </w:r>
            <w:r>
              <w:rPr>
                <w:rFonts w:ascii="Arial MT" w:hAnsi="Arial MT"/>
                <w:sz w:val="16"/>
              </w:rPr>
              <w:t>telegrafiche</w:t>
            </w:r>
            <w:r>
              <w:rPr>
                <w:rFonts w:ascii="Arial MT" w:hAnsi="Arial MT"/>
                <w:spacing w:val="-11"/>
                <w:sz w:val="16"/>
              </w:rPr>
              <w:t> </w:t>
            </w:r>
            <w:r>
              <w:rPr>
                <w:rFonts w:ascii="Arial MT" w:hAnsi="Arial MT"/>
                <w:sz w:val="16"/>
              </w:rPr>
              <w:t>di</w:t>
            </w:r>
            <w:r>
              <w:rPr>
                <w:rFonts w:ascii="Arial MT" w:hAnsi="Arial MT"/>
                <w:spacing w:val="-10"/>
                <w:sz w:val="16"/>
              </w:rPr>
              <w:t> </w:t>
            </w:r>
            <w:r>
              <w:rPr>
                <w:rFonts w:ascii="Arial MT" w:hAnsi="Arial MT"/>
                <w:w w:val="95"/>
                <w:sz w:val="16"/>
              </w:rPr>
              <w:t>€</w:t>
            </w:r>
            <w:r>
              <w:rPr>
                <w:rFonts w:ascii="Arial MT" w:hAnsi="Arial MT"/>
                <w:spacing w:val="-9"/>
                <w:w w:val="95"/>
                <w:sz w:val="16"/>
              </w:rPr>
              <w:t> </w:t>
            </w:r>
            <w:r>
              <w:rPr>
                <w:rFonts w:ascii="Arial MT" w:hAnsi="Arial MT"/>
                <w:spacing w:val="-2"/>
                <w:sz w:val="16"/>
              </w:rPr>
              <w:t>1.000,00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1.1.4.018</w:t>
            </w:r>
            <w:r>
              <w:rPr>
                <w:rFonts w:ascii="Arial MT" w:hAnsi="Arial MT"/>
                <w:spacing w:val="-11"/>
                <w:sz w:val="16"/>
              </w:rPr>
              <w:t> </w:t>
            </w:r>
            <w:r>
              <w:rPr>
                <w:rFonts w:ascii="Arial MT" w:hAnsi="Arial MT"/>
                <w:sz w:val="16"/>
              </w:rPr>
              <w:t>-</w:t>
            </w:r>
            <w:r>
              <w:rPr>
                <w:rFonts w:ascii="Arial MT" w:hAnsi="Arial MT"/>
                <w:spacing w:val="-11"/>
                <w:sz w:val="16"/>
              </w:rPr>
              <w:t> </w:t>
            </w:r>
            <w:r>
              <w:rPr>
                <w:rFonts w:ascii="Arial MT" w:hAnsi="Arial MT"/>
                <w:sz w:val="16"/>
              </w:rPr>
              <w:t>Spese</w:t>
            </w:r>
            <w:r>
              <w:rPr>
                <w:rFonts w:ascii="Arial MT" w:hAnsi="Arial MT"/>
                <w:spacing w:val="-11"/>
                <w:sz w:val="16"/>
              </w:rPr>
              <w:t> </w:t>
            </w:r>
            <w:r>
              <w:rPr>
                <w:rFonts w:ascii="Arial MT" w:hAnsi="Arial MT"/>
                <w:sz w:val="16"/>
              </w:rPr>
              <w:t>accessorie</w:t>
            </w:r>
            <w:r>
              <w:rPr>
                <w:rFonts w:ascii="Arial MT" w:hAnsi="Arial MT"/>
                <w:spacing w:val="-11"/>
                <w:sz w:val="16"/>
              </w:rPr>
              <w:t> </w:t>
            </w:r>
            <w:r>
              <w:rPr>
                <w:rFonts w:ascii="Arial MT" w:hAnsi="Arial MT"/>
                <w:sz w:val="16"/>
              </w:rPr>
              <w:t>su</w:t>
            </w:r>
            <w:r>
              <w:rPr>
                <w:rFonts w:ascii="Arial MT" w:hAnsi="Arial MT"/>
                <w:spacing w:val="-11"/>
                <w:sz w:val="16"/>
              </w:rPr>
              <w:t> </w:t>
            </w:r>
            <w:r>
              <w:rPr>
                <w:rFonts w:ascii="Arial MT" w:hAnsi="Arial MT"/>
                <w:sz w:val="16"/>
              </w:rPr>
              <w:t>vendite</w:t>
            </w:r>
            <w:r>
              <w:rPr>
                <w:rFonts w:ascii="Arial MT" w:hAnsi="Arial MT"/>
                <w:spacing w:val="-11"/>
                <w:sz w:val="16"/>
              </w:rPr>
              <w:t> </w:t>
            </w:r>
            <w:r>
              <w:rPr>
                <w:rFonts w:ascii="Arial MT" w:hAnsi="Arial MT"/>
                <w:sz w:val="16"/>
              </w:rPr>
              <w:t>di</w:t>
            </w:r>
            <w:r>
              <w:rPr>
                <w:rFonts w:ascii="Arial MT" w:hAnsi="Arial MT"/>
                <w:spacing w:val="-10"/>
                <w:sz w:val="16"/>
              </w:rPr>
              <w:t> </w:t>
            </w:r>
            <w:r>
              <w:rPr>
                <w:rFonts w:ascii="Arial MT" w:hAnsi="Arial MT"/>
                <w:w w:val="95"/>
                <w:sz w:val="16"/>
              </w:rPr>
              <w:t>€</w:t>
            </w:r>
            <w:r>
              <w:rPr>
                <w:rFonts w:ascii="Arial MT" w:hAnsi="Arial MT"/>
                <w:spacing w:val="-9"/>
                <w:w w:val="95"/>
                <w:sz w:val="16"/>
              </w:rPr>
              <w:t> </w:t>
            </w:r>
            <w:r>
              <w:rPr>
                <w:rFonts w:ascii="Arial MT" w:hAnsi="Arial MT"/>
                <w:spacing w:val="-2"/>
                <w:sz w:val="16"/>
              </w:rPr>
              <w:t>7.000,00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1.1.4.019</w:t>
            </w:r>
            <w:r>
              <w:rPr>
                <w:rFonts w:ascii="Arial MT" w:hAnsi="Arial MT"/>
                <w:spacing w:val="-11"/>
                <w:sz w:val="16"/>
              </w:rPr>
              <w:t> </w:t>
            </w:r>
            <w:r>
              <w:rPr>
                <w:rFonts w:ascii="Arial MT" w:hAnsi="Arial MT"/>
                <w:sz w:val="16"/>
              </w:rPr>
              <w:t>-</w:t>
            </w:r>
            <w:r>
              <w:rPr>
                <w:rFonts w:ascii="Arial MT" w:hAnsi="Arial MT"/>
                <w:spacing w:val="-11"/>
                <w:sz w:val="16"/>
              </w:rPr>
              <w:t> </w:t>
            </w:r>
            <w:r>
              <w:rPr>
                <w:rFonts w:ascii="Arial MT" w:hAnsi="Arial MT"/>
                <w:sz w:val="16"/>
              </w:rPr>
              <w:t>Servizi</w:t>
            </w:r>
            <w:r>
              <w:rPr>
                <w:rFonts w:ascii="Arial MT" w:hAnsi="Arial MT"/>
                <w:spacing w:val="-9"/>
                <w:sz w:val="16"/>
              </w:rPr>
              <w:t> </w:t>
            </w:r>
            <w:r>
              <w:rPr>
                <w:rFonts w:ascii="Arial MT" w:hAnsi="Arial MT"/>
                <w:sz w:val="16"/>
              </w:rPr>
              <w:t>di</w:t>
            </w:r>
            <w:r>
              <w:rPr>
                <w:rFonts w:ascii="Arial MT" w:hAnsi="Arial MT"/>
                <w:spacing w:val="-11"/>
                <w:sz w:val="16"/>
              </w:rPr>
              <w:t> </w:t>
            </w:r>
            <w:r>
              <w:rPr>
                <w:rFonts w:ascii="Arial MT" w:hAnsi="Arial MT"/>
                <w:sz w:val="16"/>
              </w:rPr>
              <w:t>sicurezza</w:t>
            </w:r>
            <w:r>
              <w:rPr>
                <w:rFonts w:ascii="Arial MT" w:hAnsi="Arial MT"/>
                <w:spacing w:val="-11"/>
                <w:sz w:val="16"/>
              </w:rPr>
              <w:t> </w:t>
            </w:r>
            <w:r>
              <w:rPr>
                <w:rFonts w:ascii="Arial MT" w:hAnsi="Arial MT"/>
                <w:sz w:val="16"/>
              </w:rPr>
              <w:t>e</w:t>
            </w:r>
            <w:r>
              <w:rPr>
                <w:rFonts w:ascii="Arial MT" w:hAnsi="Arial MT"/>
                <w:spacing w:val="-10"/>
                <w:sz w:val="16"/>
              </w:rPr>
              <w:t> </w:t>
            </w:r>
            <w:r>
              <w:rPr>
                <w:rFonts w:ascii="Arial MT" w:hAnsi="Arial MT"/>
                <w:sz w:val="16"/>
              </w:rPr>
              <w:t>vigilanza</w:t>
            </w:r>
            <w:r>
              <w:rPr>
                <w:rFonts w:ascii="Arial MT" w:hAnsi="Arial MT"/>
                <w:spacing w:val="-10"/>
                <w:sz w:val="16"/>
              </w:rPr>
              <w:t> </w:t>
            </w:r>
            <w:r>
              <w:rPr>
                <w:rFonts w:ascii="Arial MT" w:hAnsi="Arial MT"/>
                <w:sz w:val="16"/>
              </w:rPr>
              <w:t>di</w:t>
            </w:r>
            <w:r>
              <w:rPr>
                <w:rFonts w:ascii="Arial MT" w:hAnsi="Arial MT"/>
                <w:spacing w:val="-9"/>
                <w:sz w:val="16"/>
              </w:rPr>
              <w:t> </w:t>
            </w:r>
            <w:r>
              <w:rPr>
                <w:rFonts w:ascii="Arial MT" w:hAnsi="Arial MT"/>
                <w:w w:val="95"/>
                <w:sz w:val="16"/>
              </w:rPr>
              <w:t>€</w:t>
            </w:r>
            <w:r>
              <w:rPr>
                <w:rFonts w:ascii="Arial MT" w:hAnsi="Arial MT"/>
                <w:spacing w:val="-8"/>
                <w:w w:val="95"/>
                <w:sz w:val="16"/>
              </w:rPr>
              <w:t> </w:t>
            </w:r>
            <w:r>
              <w:rPr>
                <w:rFonts w:ascii="Arial MT" w:hAnsi="Arial MT"/>
                <w:spacing w:val="-2"/>
                <w:sz w:val="16"/>
              </w:rPr>
              <w:t>63.706,92</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3"/>
                <w:sz w:val="16"/>
              </w:rPr>
              <w:t> </w:t>
            </w:r>
            <w:r>
              <w:rPr>
                <w:rFonts w:ascii="Arial MT" w:hAnsi="Arial MT"/>
                <w:spacing w:val="-2"/>
                <w:sz w:val="16"/>
              </w:rPr>
              <w:t>1.1.4.020</w:t>
            </w:r>
            <w:r>
              <w:rPr>
                <w:rFonts w:ascii="Arial MT" w:hAnsi="Arial MT"/>
                <w:spacing w:val="-1"/>
                <w:sz w:val="16"/>
              </w:rPr>
              <w:t> </w:t>
            </w:r>
            <w:r>
              <w:rPr>
                <w:rFonts w:ascii="Arial MT" w:hAnsi="Arial MT"/>
                <w:spacing w:val="-2"/>
                <w:sz w:val="16"/>
              </w:rPr>
              <w:t>-</w:t>
            </w:r>
            <w:r>
              <w:rPr>
                <w:rFonts w:ascii="Arial MT" w:hAnsi="Arial MT"/>
                <w:spacing w:val="-1"/>
                <w:sz w:val="16"/>
              </w:rPr>
              <w:t> </w:t>
            </w:r>
            <w:r>
              <w:rPr>
                <w:rFonts w:ascii="Arial MT" w:hAnsi="Arial MT"/>
                <w:spacing w:val="-2"/>
                <w:sz w:val="16"/>
              </w:rPr>
              <w:t>Manutenzione</w:t>
            </w:r>
            <w:r>
              <w:rPr>
                <w:rFonts w:ascii="Arial MT" w:hAnsi="Arial MT"/>
                <w:spacing w:val="-1"/>
                <w:sz w:val="16"/>
              </w:rPr>
              <w:t> </w:t>
            </w:r>
            <w:r>
              <w:rPr>
                <w:rFonts w:ascii="Arial MT" w:hAnsi="Arial MT"/>
                <w:spacing w:val="-2"/>
                <w:sz w:val="16"/>
              </w:rPr>
              <w:t>ordinaria</w:t>
            </w:r>
            <w:r>
              <w:rPr>
                <w:rFonts w:ascii="Arial MT" w:hAnsi="Arial MT"/>
                <w:spacing w:val="-1"/>
                <w:sz w:val="16"/>
              </w:rPr>
              <w:t> </w:t>
            </w:r>
            <w:r>
              <w:rPr>
                <w:rFonts w:ascii="Arial MT" w:hAnsi="Arial MT"/>
                <w:spacing w:val="-2"/>
                <w:sz w:val="16"/>
              </w:rPr>
              <w:t>immobili</w:t>
            </w:r>
            <w:r>
              <w:rPr>
                <w:rFonts w:ascii="Arial MT" w:hAnsi="Arial MT"/>
                <w:sz w:val="16"/>
              </w:rPr>
              <w:t> </w:t>
            </w:r>
            <w:r>
              <w:rPr>
                <w:rFonts w:ascii="Arial MT" w:hAnsi="Arial MT"/>
                <w:spacing w:val="-2"/>
                <w:sz w:val="16"/>
              </w:rPr>
              <w:t>di</w:t>
            </w:r>
            <w:r>
              <w:rPr>
                <w:rFonts w:ascii="Arial MT" w:hAnsi="Arial MT"/>
                <w:sz w:val="16"/>
              </w:rPr>
              <w:t> </w:t>
            </w:r>
            <w:r>
              <w:rPr>
                <w:rFonts w:ascii="Arial MT" w:hAnsi="Arial MT"/>
                <w:spacing w:val="-2"/>
                <w:w w:val="95"/>
                <w:sz w:val="16"/>
              </w:rPr>
              <w:t>€</w:t>
            </w:r>
            <w:r>
              <w:rPr>
                <w:rFonts w:ascii="Arial MT" w:hAnsi="Arial MT"/>
                <w:spacing w:val="-1"/>
                <w:sz w:val="16"/>
              </w:rPr>
              <w:t> </w:t>
            </w:r>
            <w:r>
              <w:rPr>
                <w:rFonts w:ascii="Arial MT" w:hAnsi="Arial MT"/>
                <w:spacing w:val="-2"/>
                <w:sz w:val="16"/>
              </w:rPr>
              <w:t>6.000,00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0"/>
                <w:sz w:val="16"/>
              </w:rPr>
              <w:t> </w:t>
            </w:r>
            <w:r>
              <w:rPr>
                <w:rFonts w:ascii="Arial MT" w:hAnsi="Arial MT"/>
                <w:sz w:val="16"/>
              </w:rPr>
              <w:t>1.1.4.021</w:t>
            </w:r>
            <w:r>
              <w:rPr>
                <w:rFonts w:ascii="Arial MT" w:hAnsi="Arial MT"/>
                <w:spacing w:val="-9"/>
                <w:sz w:val="16"/>
              </w:rPr>
              <w:t> </w:t>
            </w:r>
            <w:r>
              <w:rPr>
                <w:rFonts w:ascii="Arial MT" w:hAnsi="Arial MT"/>
                <w:sz w:val="16"/>
              </w:rPr>
              <w:t>-</w:t>
            </w:r>
            <w:r>
              <w:rPr>
                <w:rFonts w:ascii="Arial MT" w:hAnsi="Arial MT"/>
                <w:spacing w:val="-9"/>
                <w:sz w:val="16"/>
              </w:rPr>
              <w:t> </w:t>
            </w:r>
            <w:r>
              <w:rPr>
                <w:rFonts w:ascii="Arial MT" w:hAnsi="Arial MT"/>
                <w:sz w:val="16"/>
              </w:rPr>
              <w:t>Manutenzione</w:t>
            </w:r>
            <w:r>
              <w:rPr>
                <w:rFonts w:ascii="Arial MT" w:hAnsi="Arial MT"/>
                <w:spacing w:val="-9"/>
                <w:sz w:val="16"/>
              </w:rPr>
              <w:t> </w:t>
            </w:r>
            <w:r>
              <w:rPr>
                <w:rFonts w:ascii="Arial MT" w:hAnsi="Arial MT"/>
                <w:sz w:val="16"/>
              </w:rPr>
              <w:t>ordinaria</w:t>
            </w:r>
            <w:r>
              <w:rPr>
                <w:rFonts w:ascii="Arial MT" w:hAnsi="Arial MT"/>
                <w:spacing w:val="-9"/>
                <w:sz w:val="16"/>
              </w:rPr>
              <w:t> </w:t>
            </w:r>
            <w:r>
              <w:rPr>
                <w:rFonts w:ascii="Arial MT" w:hAnsi="Arial MT"/>
                <w:sz w:val="16"/>
              </w:rPr>
              <w:t>e</w:t>
            </w:r>
            <w:r>
              <w:rPr>
                <w:rFonts w:ascii="Arial MT" w:hAnsi="Arial MT"/>
                <w:spacing w:val="-9"/>
                <w:sz w:val="16"/>
              </w:rPr>
              <w:t> </w:t>
            </w:r>
            <w:r>
              <w:rPr>
                <w:rFonts w:ascii="Arial MT" w:hAnsi="Arial MT"/>
                <w:sz w:val="16"/>
              </w:rPr>
              <w:t>riparazioni</w:t>
            </w:r>
            <w:r>
              <w:rPr>
                <w:rFonts w:ascii="Arial MT" w:hAnsi="Arial MT"/>
                <w:spacing w:val="-8"/>
                <w:sz w:val="16"/>
              </w:rPr>
              <w:t> </w:t>
            </w:r>
            <w:r>
              <w:rPr>
                <w:rFonts w:ascii="Arial MT" w:hAnsi="Arial MT"/>
                <w:sz w:val="16"/>
              </w:rPr>
              <w:t>di</w:t>
            </w:r>
            <w:r>
              <w:rPr>
                <w:rFonts w:ascii="Arial MT" w:hAnsi="Arial MT"/>
                <w:spacing w:val="-10"/>
                <w:sz w:val="16"/>
              </w:rPr>
              <w:t> </w:t>
            </w:r>
            <w:r>
              <w:rPr>
                <w:rFonts w:ascii="Arial MT" w:hAnsi="Arial MT"/>
                <w:sz w:val="16"/>
              </w:rPr>
              <w:t>impianti</w:t>
            </w:r>
            <w:r>
              <w:rPr>
                <w:rFonts w:ascii="Arial MT" w:hAnsi="Arial MT"/>
                <w:spacing w:val="-10"/>
                <w:sz w:val="16"/>
              </w:rPr>
              <w:t> </w:t>
            </w:r>
            <w:r>
              <w:rPr>
                <w:rFonts w:ascii="Arial MT" w:hAnsi="Arial MT"/>
                <w:sz w:val="16"/>
              </w:rPr>
              <w:t>e</w:t>
            </w:r>
            <w:r>
              <w:rPr>
                <w:rFonts w:ascii="Arial MT" w:hAnsi="Arial MT"/>
                <w:spacing w:val="-11"/>
                <w:sz w:val="16"/>
              </w:rPr>
              <w:t> </w:t>
            </w:r>
            <w:r>
              <w:rPr>
                <w:rFonts w:ascii="Arial MT" w:hAnsi="Arial MT"/>
                <w:sz w:val="16"/>
              </w:rPr>
              <w:t>macchinari</w:t>
            </w:r>
            <w:r>
              <w:rPr>
                <w:rFonts w:ascii="Arial MT" w:hAnsi="Arial MT"/>
                <w:spacing w:val="-8"/>
                <w:sz w:val="16"/>
              </w:rPr>
              <w:t> </w:t>
            </w:r>
            <w:r>
              <w:rPr>
                <w:rFonts w:ascii="Arial MT" w:hAnsi="Arial MT"/>
                <w:sz w:val="16"/>
              </w:rPr>
              <w:t>di</w:t>
            </w:r>
            <w:r>
              <w:rPr>
                <w:rFonts w:ascii="Arial MT" w:hAnsi="Arial MT"/>
                <w:spacing w:val="-10"/>
                <w:sz w:val="16"/>
              </w:rPr>
              <w:t> </w:t>
            </w:r>
            <w:r>
              <w:rPr>
                <w:rFonts w:ascii="Arial MT" w:hAnsi="Arial MT"/>
                <w:w w:val="95"/>
                <w:sz w:val="16"/>
              </w:rPr>
              <w:t>€</w:t>
            </w:r>
            <w:r>
              <w:rPr>
                <w:rFonts w:ascii="Arial MT" w:hAnsi="Arial MT"/>
                <w:spacing w:val="-6"/>
                <w:w w:val="95"/>
                <w:sz w:val="16"/>
              </w:rPr>
              <w:t> </w:t>
            </w:r>
            <w:r>
              <w:rPr>
                <w:rFonts w:ascii="Arial MT" w:hAnsi="Arial MT"/>
                <w:spacing w:val="-2"/>
                <w:sz w:val="16"/>
              </w:rPr>
              <w:t>120.000,00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1.1.4.024</w:t>
            </w:r>
            <w:r>
              <w:rPr>
                <w:rFonts w:ascii="Arial MT" w:hAnsi="Arial MT"/>
                <w:spacing w:val="-11"/>
                <w:sz w:val="16"/>
              </w:rPr>
              <w:t> </w:t>
            </w:r>
            <w:r>
              <w:rPr>
                <w:rFonts w:ascii="Arial MT" w:hAnsi="Arial MT"/>
                <w:sz w:val="16"/>
              </w:rPr>
              <w:t>-</w:t>
            </w:r>
            <w:r>
              <w:rPr>
                <w:rFonts w:ascii="Arial MT" w:hAnsi="Arial MT"/>
                <w:spacing w:val="-11"/>
                <w:sz w:val="16"/>
              </w:rPr>
              <w:t> </w:t>
            </w:r>
            <w:r>
              <w:rPr>
                <w:rFonts w:ascii="Arial MT" w:hAnsi="Arial MT"/>
                <w:sz w:val="16"/>
              </w:rPr>
              <w:t>Gestione</w:t>
            </w:r>
            <w:r>
              <w:rPr>
                <w:rFonts w:ascii="Arial MT" w:hAnsi="Arial MT"/>
                <w:spacing w:val="-11"/>
                <w:sz w:val="16"/>
              </w:rPr>
              <w:t> </w:t>
            </w:r>
            <w:r>
              <w:rPr>
                <w:rFonts w:ascii="Arial MT" w:hAnsi="Arial MT"/>
                <w:sz w:val="16"/>
              </w:rPr>
              <w:t>e</w:t>
            </w:r>
            <w:r>
              <w:rPr>
                <w:rFonts w:ascii="Arial MT" w:hAnsi="Arial MT"/>
                <w:spacing w:val="-11"/>
                <w:sz w:val="16"/>
              </w:rPr>
              <w:t> </w:t>
            </w:r>
            <w:r>
              <w:rPr>
                <w:rFonts w:ascii="Arial MT" w:hAnsi="Arial MT"/>
                <w:sz w:val="16"/>
              </w:rPr>
              <w:t>manutenzione</w:t>
            </w:r>
            <w:r>
              <w:rPr>
                <w:rFonts w:ascii="Arial MT" w:hAnsi="Arial MT"/>
                <w:spacing w:val="-11"/>
                <w:sz w:val="16"/>
              </w:rPr>
              <w:t> </w:t>
            </w:r>
            <w:r>
              <w:rPr>
                <w:rFonts w:ascii="Arial MT" w:hAnsi="Arial MT"/>
                <w:sz w:val="16"/>
              </w:rPr>
              <w:t>ordinaria</w:t>
            </w:r>
            <w:r>
              <w:rPr>
                <w:rFonts w:ascii="Arial MT" w:hAnsi="Arial MT"/>
                <w:spacing w:val="-11"/>
                <w:sz w:val="16"/>
              </w:rPr>
              <w:t> </w:t>
            </w:r>
            <w:r>
              <w:rPr>
                <w:rFonts w:ascii="Arial MT" w:hAnsi="Arial MT"/>
                <w:sz w:val="16"/>
              </w:rPr>
              <w:t>sistemi</w:t>
            </w:r>
            <w:r>
              <w:rPr>
                <w:rFonts w:ascii="Arial MT" w:hAnsi="Arial MT"/>
                <w:spacing w:val="-11"/>
                <w:sz w:val="16"/>
              </w:rPr>
              <w:t> </w:t>
            </w:r>
            <w:r>
              <w:rPr>
                <w:rFonts w:ascii="Arial MT" w:hAnsi="Arial MT"/>
                <w:sz w:val="16"/>
              </w:rPr>
              <w:t>informatici</w:t>
            </w:r>
            <w:r>
              <w:rPr>
                <w:rFonts w:ascii="Arial MT" w:hAnsi="Arial MT"/>
                <w:spacing w:val="-11"/>
                <w:sz w:val="16"/>
              </w:rPr>
              <w:t> </w:t>
            </w:r>
            <w:r>
              <w:rPr>
                <w:rFonts w:ascii="Arial MT" w:hAnsi="Arial MT"/>
                <w:sz w:val="16"/>
              </w:rPr>
              <w:t>di</w:t>
            </w:r>
            <w:r>
              <w:rPr>
                <w:rFonts w:ascii="Arial MT" w:hAnsi="Arial MT"/>
                <w:spacing w:val="-11"/>
                <w:sz w:val="16"/>
              </w:rPr>
              <w:t> </w:t>
            </w:r>
            <w:r>
              <w:rPr>
                <w:rFonts w:ascii="Arial MT" w:hAnsi="Arial MT"/>
                <w:w w:val="95"/>
                <w:sz w:val="16"/>
              </w:rPr>
              <w:t>€</w:t>
            </w:r>
            <w:r>
              <w:rPr>
                <w:rFonts w:ascii="Arial MT" w:hAnsi="Arial MT"/>
                <w:spacing w:val="-8"/>
                <w:w w:val="95"/>
                <w:sz w:val="16"/>
              </w:rPr>
              <w:t> </w:t>
            </w:r>
            <w:r>
              <w:rPr>
                <w:rFonts w:ascii="Arial MT" w:hAnsi="Arial MT"/>
                <w:spacing w:val="-2"/>
                <w:sz w:val="16"/>
              </w:rPr>
              <w:t>70.000,00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1.1.4.025</w:t>
            </w:r>
            <w:r>
              <w:rPr>
                <w:rFonts w:ascii="Arial MT" w:hAnsi="Arial MT"/>
                <w:spacing w:val="-11"/>
                <w:sz w:val="16"/>
              </w:rPr>
              <w:t> </w:t>
            </w:r>
            <w:r>
              <w:rPr>
                <w:rFonts w:ascii="Arial MT" w:hAnsi="Arial MT"/>
                <w:sz w:val="16"/>
              </w:rPr>
              <w:t>-</w:t>
            </w:r>
            <w:r>
              <w:rPr>
                <w:rFonts w:ascii="Arial MT" w:hAnsi="Arial MT"/>
                <w:spacing w:val="-11"/>
                <w:sz w:val="16"/>
              </w:rPr>
              <w:t> </w:t>
            </w:r>
            <w:r>
              <w:rPr>
                <w:rFonts w:ascii="Arial MT" w:hAnsi="Arial MT"/>
                <w:sz w:val="16"/>
              </w:rPr>
              <w:t>Manutenzione</w:t>
            </w:r>
            <w:r>
              <w:rPr>
                <w:rFonts w:ascii="Arial MT" w:hAnsi="Arial MT"/>
                <w:spacing w:val="-11"/>
                <w:sz w:val="16"/>
              </w:rPr>
              <w:t> </w:t>
            </w:r>
            <w:r>
              <w:rPr>
                <w:rFonts w:ascii="Arial MT" w:hAnsi="Arial MT"/>
                <w:sz w:val="16"/>
              </w:rPr>
              <w:t>ordinaria</w:t>
            </w:r>
            <w:r>
              <w:rPr>
                <w:rFonts w:ascii="Arial MT" w:hAnsi="Arial MT"/>
                <w:spacing w:val="-11"/>
                <w:sz w:val="16"/>
              </w:rPr>
              <w:t> </w:t>
            </w:r>
            <w:r>
              <w:rPr>
                <w:rFonts w:ascii="Arial MT" w:hAnsi="Arial MT"/>
                <w:sz w:val="16"/>
              </w:rPr>
              <w:t>aree</w:t>
            </w:r>
            <w:r>
              <w:rPr>
                <w:rFonts w:ascii="Arial MT" w:hAnsi="Arial MT"/>
                <w:spacing w:val="-11"/>
                <w:sz w:val="16"/>
              </w:rPr>
              <w:t> </w:t>
            </w:r>
            <w:r>
              <w:rPr>
                <w:rFonts w:ascii="Arial MT" w:hAnsi="Arial MT"/>
                <w:sz w:val="16"/>
              </w:rPr>
              <w:t>verdi</w:t>
            </w:r>
            <w:r>
              <w:rPr>
                <w:rFonts w:ascii="Arial MT" w:hAnsi="Arial MT"/>
                <w:spacing w:val="-11"/>
                <w:sz w:val="16"/>
              </w:rPr>
              <w:t> </w:t>
            </w:r>
            <w:r>
              <w:rPr>
                <w:rFonts w:ascii="Arial MT" w:hAnsi="Arial MT"/>
                <w:sz w:val="16"/>
              </w:rPr>
              <w:t>di</w:t>
            </w:r>
            <w:r>
              <w:rPr>
                <w:rFonts w:ascii="Arial MT" w:hAnsi="Arial MT"/>
                <w:spacing w:val="-11"/>
                <w:sz w:val="16"/>
              </w:rPr>
              <w:t> </w:t>
            </w:r>
            <w:r>
              <w:rPr>
                <w:rFonts w:ascii="Arial MT" w:hAnsi="Arial MT"/>
                <w:w w:val="95"/>
                <w:sz w:val="16"/>
              </w:rPr>
              <w:t>€</w:t>
            </w:r>
            <w:r>
              <w:rPr>
                <w:rFonts w:ascii="Arial MT" w:hAnsi="Arial MT"/>
                <w:spacing w:val="-9"/>
                <w:w w:val="95"/>
                <w:sz w:val="16"/>
              </w:rPr>
              <w:t> </w:t>
            </w:r>
            <w:r>
              <w:rPr>
                <w:rFonts w:ascii="Arial MT" w:hAnsi="Arial MT"/>
                <w:spacing w:val="-2"/>
                <w:sz w:val="16"/>
              </w:rPr>
              <w:t>2.000,00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3"/>
                <w:sz w:val="16"/>
              </w:rPr>
              <w:t> </w:t>
            </w:r>
            <w:r>
              <w:rPr>
                <w:rFonts w:ascii="Arial MT" w:hAnsi="Arial MT"/>
                <w:spacing w:val="-2"/>
                <w:sz w:val="16"/>
              </w:rPr>
              <w:t>1.1.4.026 -</w:t>
            </w:r>
            <w:r>
              <w:rPr>
                <w:rFonts w:ascii="Arial MT" w:hAnsi="Arial MT"/>
                <w:spacing w:val="-5"/>
                <w:sz w:val="16"/>
              </w:rPr>
              <w:t> </w:t>
            </w:r>
            <w:r>
              <w:rPr>
                <w:rFonts w:ascii="Arial MT" w:hAnsi="Arial MT"/>
                <w:spacing w:val="-2"/>
                <w:sz w:val="16"/>
              </w:rPr>
              <w:t>Pulizia</w:t>
            </w:r>
            <w:r>
              <w:rPr>
                <w:rFonts w:ascii="Arial MT" w:hAnsi="Arial MT"/>
                <w:spacing w:val="-1"/>
                <w:sz w:val="16"/>
              </w:rPr>
              <w:t> </w:t>
            </w:r>
            <w:r>
              <w:rPr>
                <w:rFonts w:ascii="Arial MT" w:hAnsi="Arial MT"/>
                <w:spacing w:val="-2"/>
                <w:sz w:val="16"/>
              </w:rPr>
              <w:t>e</w:t>
            </w:r>
            <w:r>
              <w:rPr>
                <w:rFonts w:ascii="Arial MT" w:hAnsi="Arial MT"/>
                <w:spacing w:val="-4"/>
                <w:sz w:val="16"/>
              </w:rPr>
              <w:t> </w:t>
            </w:r>
            <w:r>
              <w:rPr>
                <w:rFonts w:ascii="Arial MT" w:hAnsi="Arial MT"/>
                <w:spacing w:val="-2"/>
                <w:sz w:val="16"/>
              </w:rPr>
              <w:t>disinfestazione di</w:t>
            </w:r>
            <w:r>
              <w:rPr>
                <w:rFonts w:ascii="Arial MT" w:hAnsi="Arial MT"/>
                <w:spacing w:val="-1"/>
                <w:sz w:val="16"/>
              </w:rPr>
              <w:t> </w:t>
            </w:r>
            <w:r>
              <w:rPr>
                <w:rFonts w:ascii="Arial MT" w:hAnsi="Arial MT"/>
                <w:spacing w:val="-2"/>
                <w:w w:val="95"/>
                <w:sz w:val="16"/>
              </w:rPr>
              <w:t>€</w:t>
            </w:r>
            <w:r>
              <w:rPr>
                <w:rFonts w:ascii="Arial MT" w:hAnsi="Arial MT"/>
                <w:spacing w:val="-3"/>
                <w:sz w:val="16"/>
              </w:rPr>
              <w:t> </w:t>
            </w:r>
            <w:r>
              <w:rPr>
                <w:rFonts w:ascii="Arial MT" w:hAnsi="Arial MT"/>
                <w:spacing w:val="-2"/>
                <w:sz w:val="16"/>
              </w:rPr>
              <w:t>146.000,00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4"/>
                <w:sz w:val="16"/>
              </w:rPr>
              <w:t> </w:t>
            </w:r>
            <w:r>
              <w:rPr>
                <w:rFonts w:ascii="Arial MT" w:hAnsi="Arial MT"/>
                <w:spacing w:val="-2"/>
                <w:sz w:val="16"/>
              </w:rPr>
              <w:t>1.1.4.027 -</w:t>
            </w:r>
            <w:r>
              <w:rPr>
                <w:rFonts w:ascii="Arial MT" w:hAnsi="Arial MT"/>
                <w:spacing w:val="-6"/>
                <w:sz w:val="16"/>
              </w:rPr>
              <w:t> </w:t>
            </w:r>
            <w:r>
              <w:rPr>
                <w:rFonts w:ascii="Arial MT" w:hAnsi="Arial MT"/>
                <w:spacing w:val="-2"/>
                <w:sz w:val="16"/>
              </w:rPr>
              <w:t>trasporti,</w:t>
            </w:r>
            <w:r>
              <w:rPr>
                <w:rFonts w:ascii="Arial MT" w:hAnsi="Arial MT"/>
                <w:spacing w:val="-3"/>
                <w:sz w:val="16"/>
              </w:rPr>
              <w:t> </w:t>
            </w:r>
            <w:r>
              <w:rPr>
                <w:rFonts w:ascii="Arial MT" w:hAnsi="Arial MT"/>
                <w:spacing w:val="-2"/>
                <w:sz w:val="16"/>
              </w:rPr>
              <w:t>facchinaggi di</w:t>
            </w:r>
            <w:r>
              <w:rPr>
                <w:rFonts w:ascii="Arial MT" w:hAnsi="Arial MT"/>
                <w:spacing w:val="-1"/>
                <w:sz w:val="16"/>
              </w:rPr>
              <w:t> </w:t>
            </w:r>
            <w:r>
              <w:rPr>
                <w:rFonts w:ascii="Arial MT" w:hAnsi="Arial MT"/>
                <w:spacing w:val="-2"/>
                <w:w w:val="95"/>
                <w:sz w:val="16"/>
              </w:rPr>
              <w:t>€</w:t>
            </w:r>
            <w:r>
              <w:rPr>
                <w:rFonts w:ascii="Arial MT" w:hAnsi="Arial MT"/>
                <w:spacing w:val="-2"/>
                <w:sz w:val="16"/>
              </w:rPr>
              <w:t> 10.000,00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3"/>
                <w:sz w:val="16"/>
              </w:rPr>
              <w:t> </w:t>
            </w:r>
            <w:r>
              <w:rPr>
                <w:rFonts w:ascii="Arial MT" w:hAnsi="Arial MT"/>
                <w:spacing w:val="-2"/>
                <w:sz w:val="16"/>
              </w:rPr>
              <w:t>1.1.4.032</w:t>
            </w:r>
            <w:r>
              <w:rPr>
                <w:rFonts w:ascii="Arial MT" w:hAnsi="Arial MT"/>
                <w:spacing w:val="-1"/>
                <w:sz w:val="16"/>
              </w:rPr>
              <w:t> </w:t>
            </w:r>
            <w:r>
              <w:rPr>
                <w:rFonts w:ascii="Arial MT" w:hAnsi="Arial MT"/>
                <w:spacing w:val="-2"/>
                <w:sz w:val="16"/>
              </w:rPr>
              <w:t>-</w:t>
            </w:r>
            <w:r>
              <w:rPr>
                <w:rFonts w:ascii="Arial MT" w:hAnsi="Arial MT"/>
                <w:spacing w:val="-4"/>
                <w:sz w:val="16"/>
              </w:rPr>
              <w:t> </w:t>
            </w:r>
            <w:r>
              <w:rPr>
                <w:rFonts w:ascii="Arial MT" w:hAnsi="Arial MT"/>
                <w:spacing w:val="-2"/>
                <w:sz w:val="16"/>
              </w:rPr>
              <w:t>Smaltimento</w:t>
            </w:r>
            <w:r>
              <w:rPr>
                <w:rFonts w:ascii="Arial MT" w:hAnsi="Arial MT"/>
                <w:spacing w:val="-1"/>
                <w:sz w:val="16"/>
              </w:rPr>
              <w:t> </w:t>
            </w:r>
            <w:r>
              <w:rPr>
                <w:rFonts w:ascii="Arial MT" w:hAnsi="Arial MT"/>
                <w:spacing w:val="-2"/>
                <w:sz w:val="16"/>
              </w:rPr>
              <w:t>rifiuti</w:t>
            </w:r>
            <w:r>
              <w:rPr>
                <w:rFonts w:ascii="Arial MT" w:hAnsi="Arial MT"/>
                <w:spacing w:val="-5"/>
                <w:sz w:val="16"/>
              </w:rPr>
              <w:t> </w:t>
            </w:r>
            <w:r>
              <w:rPr>
                <w:rFonts w:ascii="Arial MT" w:hAnsi="Arial MT"/>
                <w:spacing w:val="-2"/>
                <w:sz w:val="16"/>
              </w:rPr>
              <w:t>speciali</w:t>
            </w:r>
            <w:r>
              <w:rPr>
                <w:rFonts w:ascii="Arial MT" w:hAnsi="Arial MT"/>
                <w:sz w:val="16"/>
              </w:rPr>
              <w:t> </w:t>
            </w:r>
            <w:r>
              <w:rPr>
                <w:rFonts w:ascii="Arial MT" w:hAnsi="Arial MT"/>
                <w:spacing w:val="-2"/>
                <w:sz w:val="16"/>
              </w:rPr>
              <w:t>di </w:t>
            </w:r>
            <w:r>
              <w:rPr>
                <w:rFonts w:ascii="Arial MT" w:hAnsi="Arial MT"/>
                <w:spacing w:val="-2"/>
                <w:w w:val="95"/>
                <w:sz w:val="16"/>
              </w:rPr>
              <w:t>€</w:t>
            </w:r>
            <w:r>
              <w:rPr>
                <w:rFonts w:ascii="Arial MT" w:hAnsi="Arial MT"/>
                <w:spacing w:val="-1"/>
                <w:sz w:val="16"/>
              </w:rPr>
              <w:t> </w:t>
            </w:r>
            <w:r>
              <w:rPr>
                <w:rFonts w:ascii="Arial MT" w:hAnsi="Arial MT"/>
                <w:spacing w:val="-2"/>
                <w:sz w:val="16"/>
              </w:rPr>
              <w:t>9.000,00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1.1.4.039</w:t>
            </w:r>
            <w:r>
              <w:rPr>
                <w:rFonts w:ascii="Arial MT" w:hAnsi="Arial MT"/>
                <w:spacing w:val="-11"/>
                <w:sz w:val="16"/>
              </w:rPr>
              <w:t> </w:t>
            </w:r>
            <w:r>
              <w:rPr>
                <w:rFonts w:ascii="Arial MT" w:hAnsi="Arial MT"/>
                <w:sz w:val="16"/>
              </w:rPr>
              <w:t>-</w:t>
            </w:r>
            <w:r>
              <w:rPr>
                <w:rFonts w:ascii="Arial MT" w:hAnsi="Arial MT"/>
                <w:spacing w:val="-11"/>
                <w:sz w:val="16"/>
              </w:rPr>
              <w:t> </w:t>
            </w:r>
            <w:r>
              <w:rPr>
                <w:rFonts w:ascii="Arial MT" w:hAnsi="Arial MT"/>
                <w:sz w:val="16"/>
              </w:rPr>
              <w:t>Stampa</w:t>
            </w:r>
            <w:r>
              <w:rPr>
                <w:rFonts w:ascii="Arial MT" w:hAnsi="Arial MT"/>
                <w:spacing w:val="-11"/>
                <w:sz w:val="16"/>
              </w:rPr>
              <w:t> </w:t>
            </w:r>
            <w:r>
              <w:rPr>
                <w:rFonts w:ascii="Arial MT" w:hAnsi="Arial MT"/>
                <w:sz w:val="16"/>
              </w:rPr>
              <w:t>rilegatura</w:t>
            </w:r>
            <w:r>
              <w:rPr>
                <w:rFonts w:ascii="Arial MT" w:hAnsi="Arial MT"/>
                <w:spacing w:val="-11"/>
                <w:sz w:val="16"/>
              </w:rPr>
              <w:t> </w:t>
            </w:r>
            <w:r>
              <w:rPr>
                <w:rFonts w:ascii="Arial MT" w:hAnsi="Arial MT"/>
                <w:sz w:val="16"/>
              </w:rPr>
              <w:t>e</w:t>
            </w:r>
            <w:r>
              <w:rPr>
                <w:rFonts w:ascii="Arial MT" w:hAnsi="Arial MT"/>
                <w:spacing w:val="-11"/>
                <w:sz w:val="16"/>
              </w:rPr>
              <w:t> </w:t>
            </w:r>
            <w:r>
              <w:rPr>
                <w:rFonts w:ascii="Arial MT" w:hAnsi="Arial MT"/>
                <w:sz w:val="16"/>
              </w:rPr>
              <w:t>grafica</w:t>
            </w:r>
            <w:r>
              <w:rPr>
                <w:rFonts w:ascii="Arial MT" w:hAnsi="Arial MT"/>
                <w:spacing w:val="-11"/>
                <w:sz w:val="16"/>
              </w:rPr>
              <w:t> </w:t>
            </w:r>
            <w:r>
              <w:rPr>
                <w:rFonts w:ascii="Arial MT" w:hAnsi="Arial MT"/>
                <w:sz w:val="16"/>
              </w:rPr>
              <w:t>di</w:t>
            </w:r>
            <w:r>
              <w:rPr>
                <w:rFonts w:ascii="Arial MT" w:hAnsi="Arial MT"/>
                <w:spacing w:val="-11"/>
                <w:sz w:val="16"/>
              </w:rPr>
              <w:t> </w:t>
            </w:r>
            <w:r>
              <w:rPr>
                <w:rFonts w:ascii="Arial MT" w:hAnsi="Arial MT"/>
                <w:w w:val="95"/>
                <w:sz w:val="16"/>
              </w:rPr>
              <w:t>€</w:t>
            </w:r>
            <w:r>
              <w:rPr>
                <w:rFonts w:ascii="Arial MT" w:hAnsi="Arial MT"/>
                <w:spacing w:val="-9"/>
                <w:w w:val="95"/>
                <w:sz w:val="16"/>
              </w:rPr>
              <w:t> </w:t>
            </w:r>
            <w:r>
              <w:rPr>
                <w:rFonts w:ascii="Arial MT" w:hAnsi="Arial MT"/>
                <w:spacing w:val="-2"/>
                <w:sz w:val="16"/>
              </w:rPr>
              <w:t>2.000,00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9"/>
                <w:sz w:val="16"/>
              </w:rPr>
              <w:t> </w:t>
            </w:r>
            <w:r>
              <w:rPr>
                <w:rFonts w:ascii="Arial MT" w:hAnsi="Arial MT"/>
                <w:sz w:val="16"/>
              </w:rPr>
              <w:t>1.1.4.040</w:t>
            </w:r>
            <w:r>
              <w:rPr>
                <w:rFonts w:ascii="Arial MT" w:hAnsi="Arial MT"/>
                <w:spacing w:val="-7"/>
                <w:sz w:val="16"/>
              </w:rPr>
              <w:t> </w:t>
            </w:r>
            <w:r>
              <w:rPr>
                <w:rFonts w:ascii="Arial MT" w:hAnsi="Arial MT"/>
                <w:sz w:val="16"/>
              </w:rPr>
              <w:t>-</w:t>
            </w:r>
            <w:r>
              <w:rPr>
                <w:rFonts w:ascii="Arial MT" w:hAnsi="Arial MT"/>
                <w:spacing w:val="-10"/>
                <w:sz w:val="16"/>
              </w:rPr>
              <w:t> </w:t>
            </w:r>
            <w:r>
              <w:rPr>
                <w:rFonts w:ascii="Arial MT" w:hAnsi="Arial MT"/>
                <w:sz w:val="16"/>
              </w:rPr>
              <w:t>Servizi</w:t>
            </w:r>
            <w:r>
              <w:rPr>
                <w:rFonts w:ascii="Arial MT" w:hAnsi="Arial MT"/>
                <w:spacing w:val="-6"/>
                <w:sz w:val="16"/>
              </w:rPr>
              <w:t> </w:t>
            </w:r>
            <w:r>
              <w:rPr>
                <w:rFonts w:ascii="Arial MT" w:hAnsi="Arial MT"/>
                <w:sz w:val="16"/>
              </w:rPr>
              <w:t>di</w:t>
            </w:r>
            <w:r>
              <w:rPr>
                <w:rFonts w:ascii="Arial MT" w:hAnsi="Arial MT"/>
                <w:spacing w:val="-6"/>
                <w:sz w:val="16"/>
              </w:rPr>
              <w:t> </w:t>
            </w:r>
            <w:r>
              <w:rPr>
                <w:rFonts w:ascii="Arial MT" w:hAnsi="Arial MT"/>
                <w:sz w:val="16"/>
              </w:rPr>
              <w:t>rete</w:t>
            </w:r>
            <w:r>
              <w:rPr>
                <w:rFonts w:ascii="Arial MT" w:hAnsi="Arial MT"/>
                <w:spacing w:val="-9"/>
                <w:sz w:val="16"/>
              </w:rPr>
              <w:t> </w:t>
            </w:r>
            <w:r>
              <w:rPr>
                <w:rFonts w:ascii="Arial MT" w:hAnsi="Arial MT"/>
                <w:sz w:val="16"/>
              </w:rPr>
              <w:t>per</w:t>
            </w:r>
            <w:r>
              <w:rPr>
                <w:rFonts w:ascii="Arial MT" w:hAnsi="Arial MT"/>
                <w:spacing w:val="-7"/>
                <w:sz w:val="16"/>
              </w:rPr>
              <w:t> </w:t>
            </w:r>
            <w:r>
              <w:rPr>
                <w:rFonts w:ascii="Arial MT" w:hAnsi="Arial MT"/>
                <w:sz w:val="16"/>
              </w:rPr>
              <w:t>trasmissione</w:t>
            </w:r>
            <w:r>
              <w:rPr>
                <w:rFonts w:ascii="Arial MT" w:hAnsi="Arial MT"/>
                <w:spacing w:val="-8"/>
                <w:sz w:val="16"/>
              </w:rPr>
              <w:t> </w:t>
            </w:r>
            <w:r>
              <w:rPr>
                <w:rFonts w:ascii="Arial MT" w:hAnsi="Arial MT"/>
                <w:sz w:val="16"/>
              </w:rPr>
              <w:t>dati</w:t>
            </w:r>
            <w:r>
              <w:rPr>
                <w:rFonts w:ascii="Arial MT" w:hAnsi="Arial MT"/>
                <w:spacing w:val="-8"/>
                <w:sz w:val="16"/>
              </w:rPr>
              <w:t> </w:t>
            </w:r>
            <w:r>
              <w:rPr>
                <w:rFonts w:ascii="Arial MT" w:hAnsi="Arial MT"/>
                <w:sz w:val="16"/>
              </w:rPr>
              <w:t>e</w:t>
            </w:r>
            <w:r>
              <w:rPr>
                <w:rFonts w:ascii="Arial MT" w:hAnsi="Arial MT"/>
                <w:spacing w:val="-9"/>
                <w:sz w:val="16"/>
              </w:rPr>
              <w:t> </w:t>
            </w:r>
            <w:r>
              <w:rPr>
                <w:rFonts w:ascii="Arial MT" w:hAnsi="Arial MT"/>
                <w:sz w:val="16"/>
              </w:rPr>
              <w:t>VoIP</w:t>
            </w:r>
            <w:r>
              <w:rPr>
                <w:rFonts w:ascii="Arial MT" w:hAnsi="Arial MT"/>
                <w:spacing w:val="-6"/>
                <w:sz w:val="16"/>
              </w:rPr>
              <w:t> </w:t>
            </w:r>
            <w:r>
              <w:rPr>
                <w:rFonts w:ascii="Arial MT" w:hAnsi="Arial MT"/>
                <w:sz w:val="16"/>
              </w:rPr>
              <w:t>e</w:t>
            </w:r>
            <w:r>
              <w:rPr>
                <w:rFonts w:ascii="Arial MT" w:hAnsi="Arial MT"/>
                <w:spacing w:val="-9"/>
                <w:sz w:val="16"/>
              </w:rPr>
              <w:t> </w:t>
            </w:r>
            <w:r>
              <w:rPr>
                <w:rFonts w:ascii="Arial MT" w:hAnsi="Arial MT"/>
                <w:sz w:val="16"/>
              </w:rPr>
              <w:t>relativa</w:t>
            </w:r>
            <w:r>
              <w:rPr>
                <w:rFonts w:ascii="Arial MT" w:hAnsi="Arial MT"/>
                <w:spacing w:val="-9"/>
                <w:sz w:val="16"/>
              </w:rPr>
              <w:t> </w:t>
            </w:r>
            <w:r>
              <w:rPr>
                <w:rFonts w:ascii="Arial MT" w:hAnsi="Arial MT"/>
                <w:sz w:val="16"/>
              </w:rPr>
              <w:t>manutenzione</w:t>
            </w:r>
            <w:r>
              <w:rPr>
                <w:rFonts w:ascii="Arial MT" w:hAnsi="Arial MT"/>
                <w:spacing w:val="-7"/>
                <w:sz w:val="16"/>
              </w:rPr>
              <w:t> </w:t>
            </w:r>
            <w:r>
              <w:rPr>
                <w:rFonts w:ascii="Arial MT" w:hAnsi="Arial MT"/>
                <w:sz w:val="16"/>
              </w:rPr>
              <w:t>di</w:t>
            </w:r>
            <w:r>
              <w:rPr>
                <w:rFonts w:ascii="Arial MT" w:hAnsi="Arial MT"/>
                <w:spacing w:val="-8"/>
                <w:sz w:val="16"/>
              </w:rPr>
              <w:t> </w:t>
            </w:r>
            <w:r>
              <w:rPr>
                <w:rFonts w:ascii="Arial MT" w:hAnsi="Arial MT"/>
                <w:w w:val="95"/>
                <w:sz w:val="16"/>
              </w:rPr>
              <w:t>€</w:t>
            </w:r>
            <w:r>
              <w:rPr>
                <w:rFonts w:ascii="Arial MT" w:hAnsi="Arial MT"/>
                <w:spacing w:val="-5"/>
                <w:w w:val="95"/>
                <w:sz w:val="16"/>
              </w:rPr>
              <w:t> </w:t>
            </w:r>
            <w:r>
              <w:rPr>
                <w:rFonts w:ascii="Arial MT" w:hAnsi="Arial MT"/>
                <w:spacing w:val="-2"/>
                <w:sz w:val="16"/>
              </w:rPr>
              <w:t>20.000,00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189"/>
              <w:rPr>
                <w:rFonts w:ascii="Arial MT" w:hAnsi="Arial MT"/>
                <w:sz w:val="16"/>
              </w:rPr>
            </w:pPr>
            <w:r>
              <w:rPr>
                <w:rFonts w:ascii="Arial MT" w:hAnsi="Arial MT"/>
                <w:sz w:val="16"/>
              </w:rPr>
              <w:t>CATEGORIA</w:t>
            </w:r>
            <w:r>
              <w:rPr>
                <w:rFonts w:ascii="Arial MT" w:hAnsi="Arial MT"/>
                <w:spacing w:val="-8"/>
                <w:sz w:val="16"/>
              </w:rPr>
              <w:t> </w:t>
            </w:r>
            <w:r>
              <w:rPr>
                <w:rFonts w:ascii="Arial MT" w:hAnsi="Arial MT"/>
                <w:sz w:val="16"/>
              </w:rPr>
              <w:t>1.1.5</w:t>
            </w:r>
            <w:r>
              <w:rPr>
                <w:rFonts w:ascii="Arial MT" w:hAnsi="Arial MT"/>
                <w:spacing w:val="-9"/>
                <w:sz w:val="16"/>
              </w:rPr>
              <w:t> </w:t>
            </w:r>
            <w:r>
              <w:rPr>
                <w:rFonts w:ascii="Arial MT" w:hAnsi="Arial MT"/>
                <w:sz w:val="16"/>
              </w:rPr>
              <w:t>-</w:t>
            </w:r>
            <w:r>
              <w:rPr>
                <w:rFonts w:ascii="Arial MT" w:hAnsi="Arial MT"/>
                <w:spacing w:val="-11"/>
                <w:sz w:val="16"/>
              </w:rPr>
              <w:t> </w:t>
            </w:r>
            <w:r>
              <w:rPr>
                <w:rFonts w:ascii="Arial MT" w:hAnsi="Arial MT"/>
                <w:sz w:val="16"/>
              </w:rPr>
              <w:t>SPESE</w:t>
            </w:r>
            <w:r>
              <w:rPr>
                <w:rFonts w:ascii="Arial MT" w:hAnsi="Arial MT"/>
                <w:spacing w:val="-9"/>
                <w:sz w:val="16"/>
              </w:rPr>
              <w:t> </w:t>
            </w:r>
            <w:r>
              <w:rPr>
                <w:rFonts w:ascii="Arial MT" w:hAnsi="Arial MT"/>
                <w:sz w:val="16"/>
              </w:rPr>
              <w:t>PER</w:t>
            </w:r>
            <w:r>
              <w:rPr>
                <w:rFonts w:ascii="Arial MT" w:hAnsi="Arial MT"/>
                <w:spacing w:val="-9"/>
                <w:sz w:val="16"/>
              </w:rPr>
              <w:t> </w:t>
            </w:r>
            <w:r>
              <w:rPr>
                <w:rFonts w:ascii="Arial MT" w:hAnsi="Arial MT"/>
                <w:sz w:val="16"/>
              </w:rPr>
              <w:t>IL</w:t>
            </w:r>
            <w:r>
              <w:rPr>
                <w:rFonts w:ascii="Arial MT" w:hAnsi="Arial MT"/>
                <w:spacing w:val="-9"/>
                <w:sz w:val="16"/>
              </w:rPr>
              <w:t> </w:t>
            </w:r>
            <w:r>
              <w:rPr>
                <w:rFonts w:ascii="Arial MT" w:hAnsi="Arial MT"/>
                <w:sz w:val="16"/>
              </w:rPr>
              <w:t>GODIMENTO</w:t>
            </w:r>
            <w:r>
              <w:rPr>
                <w:rFonts w:ascii="Arial MT" w:hAnsi="Arial MT"/>
                <w:spacing w:val="-10"/>
                <w:sz w:val="16"/>
              </w:rPr>
              <w:t> </w:t>
            </w:r>
            <w:r>
              <w:rPr>
                <w:rFonts w:ascii="Arial MT" w:hAnsi="Arial MT"/>
                <w:sz w:val="16"/>
              </w:rPr>
              <w:t>DI</w:t>
            </w:r>
            <w:r>
              <w:rPr>
                <w:rFonts w:ascii="Arial MT" w:hAnsi="Arial MT"/>
                <w:spacing w:val="-10"/>
                <w:sz w:val="16"/>
              </w:rPr>
              <w:t> </w:t>
            </w:r>
            <w:r>
              <w:rPr>
                <w:rFonts w:ascii="Arial MT" w:hAnsi="Arial MT"/>
                <w:sz w:val="16"/>
              </w:rPr>
              <w:t>BENI</w:t>
            </w:r>
            <w:r>
              <w:rPr>
                <w:rFonts w:ascii="Arial MT" w:hAnsi="Arial MT"/>
                <w:spacing w:val="-7"/>
                <w:sz w:val="16"/>
              </w:rPr>
              <w:t> </w:t>
            </w:r>
            <w:r>
              <w:rPr>
                <w:rFonts w:ascii="Arial MT" w:hAnsi="Arial MT"/>
                <w:sz w:val="16"/>
              </w:rPr>
              <w:t>DI</w:t>
            </w:r>
            <w:r>
              <w:rPr>
                <w:rFonts w:ascii="Arial MT" w:hAnsi="Arial MT"/>
                <w:spacing w:val="-7"/>
                <w:sz w:val="16"/>
              </w:rPr>
              <w:t> </w:t>
            </w:r>
            <w:r>
              <w:rPr>
                <w:rFonts w:ascii="Arial MT" w:hAnsi="Arial MT"/>
                <w:sz w:val="16"/>
              </w:rPr>
              <w:t>TERZI</w:t>
            </w:r>
            <w:r>
              <w:rPr>
                <w:rFonts w:ascii="Arial MT" w:hAnsi="Arial MT"/>
                <w:spacing w:val="-7"/>
                <w:sz w:val="16"/>
              </w:rPr>
              <w:t> </w:t>
            </w:r>
            <w:r>
              <w:rPr>
                <w:rFonts w:ascii="Arial MT" w:hAnsi="Arial MT"/>
                <w:sz w:val="16"/>
              </w:rPr>
              <w:t>di</w:t>
            </w:r>
            <w:r>
              <w:rPr>
                <w:rFonts w:ascii="Arial MT" w:hAnsi="Arial MT"/>
                <w:spacing w:val="-10"/>
                <w:sz w:val="16"/>
              </w:rPr>
              <w:t> </w:t>
            </w:r>
            <w:r>
              <w:rPr>
                <w:rFonts w:ascii="Arial MT" w:hAnsi="Arial MT"/>
                <w:w w:val="95"/>
                <w:sz w:val="16"/>
              </w:rPr>
              <w:t>€</w:t>
            </w:r>
            <w:r>
              <w:rPr>
                <w:rFonts w:ascii="Arial MT" w:hAnsi="Arial MT"/>
                <w:spacing w:val="-6"/>
                <w:w w:val="95"/>
                <w:sz w:val="16"/>
              </w:rPr>
              <w:t> </w:t>
            </w:r>
            <w:r>
              <w:rPr>
                <w:rFonts w:ascii="Arial MT" w:hAnsi="Arial MT"/>
                <w:spacing w:val="-2"/>
                <w:sz w:val="16"/>
              </w:rPr>
              <w:t>12.000,00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line="183" w:lineRule="exact" w:before="20"/>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1.1.5.002</w:t>
            </w:r>
            <w:r>
              <w:rPr>
                <w:rFonts w:ascii="Arial MT" w:hAnsi="Arial MT"/>
                <w:spacing w:val="-10"/>
                <w:sz w:val="16"/>
              </w:rPr>
              <w:t> </w:t>
            </w:r>
            <w:r>
              <w:rPr>
                <w:rFonts w:ascii="Arial MT" w:hAnsi="Arial MT"/>
                <w:sz w:val="16"/>
              </w:rPr>
              <w:t>-</w:t>
            </w:r>
            <w:r>
              <w:rPr>
                <w:rFonts w:ascii="Arial MT" w:hAnsi="Arial MT"/>
                <w:spacing w:val="-11"/>
                <w:sz w:val="16"/>
              </w:rPr>
              <w:t> </w:t>
            </w:r>
            <w:r>
              <w:rPr>
                <w:rFonts w:ascii="Arial MT" w:hAnsi="Arial MT"/>
                <w:sz w:val="16"/>
              </w:rPr>
              <w:t>Noleggi</w:t>
            </w:r>
            <w:r>
              <w:rPr>
                <w:rFonts w:ascii="Arial MT" w:hAnsi="Arial MT"/>
                <w:spacing w:val="-11"/>
                <w:sz w:val="16"/>
              </w:rPr>
              <w:t> </w:t>
            </w:r>
            <w:r>
              <w:rPr>
                <w:rFonts w:ascii="Arial MT" w:hAnsi="Arial MT"/>
                <w:sz w:val="16"/>
              </w:rPr>
              <w:t>di</w:t>
            </w:r>
            <w:r>
              <w:rPr>
                <w:rFonts w:ascii="Arial MT" w:hAnsi="Arial MT"/>
                <w:spacing w:val="-9"/>
                <w:sz w:val="16"/>
              </w:rPr>
              <w:t> </w:t>
            </w:r>
            <w:r>
              <w:rPr>
                <w:rFonts w:ascii="Arial MT" w:hAnsi="Arial MT"/>
                <w:sz w:val="16"/>
              </w:rPr>
              <w:t>attrezzature</w:t>
            </w:r>
            <w:r>
              <w:rPr>
                <w:rFonts w:ascii="Arial MT" w:hAnsi="Arial MT"/>
                <w:spacing w:val="-11"/>
                <w:sz w:val="16"/>
              </w:rPr>
              <w:t> </w:t>
            </w:r>
            <w:r>
              <w:rPr>
                <w:rFonts w:ascii="Arial MT" w:hAnsi="Arial MT"/>
                <w:sz w:val="16"/>
              </w:rPr>
              <w:t>e</w:t>
            </w:r>
            <w:r>
              <w:rPr>
                <w:rFonts w:ascii="Arial MT" w:hAnsi="Arial MT"/>
                <w:spacing w:val="-11"/>
                <w:sz w:val="16"/>
              </w:rPr>
              <w:t> </w:t>
            </w:r>
            <w:r>
              <w:rPr>
                <w:rFonts w:ascii="Arial MT" w:hAnsi="Arial MT"/>
                <w:sz w:val="16"/>
              </w:rPr>
              <w:t>macchinari</w:t>
            </w:r>
            <w:r>
              <w:rPr>
                <w:rFonts w:ascii="Arial MT" w:hAnsi="Arial MT"/>
                <w:spacing w:val="-9"/>
                <w:sz w:val="16"/>
              </w:rPr>
              <w:t> </w:t>
            </w:r>
            <w:r>
              <w:rPr>
                <w:rFonts w:ascii="Arial MT" w:hAnsi="Arial MT"/>
                <w:sz w:val="16"/>
              </w:rPr>
              <w:t>di</w:t>
            </w:r>
            <w:r>
              <w:rPr>
                <w:rFonts w:ascii="Arial MT" w:hAnsi="Arial MT"/>
                <w:spacing w:val="-11"/>
                <w:sz w:val="16"/>
              </w:rPr>
              <w:t> </w:t>
            </w:r>
            <w:r>
              <w:rPr>
                <w:rFonts w:ascii="Arial MT" w:hAnsi="Arial MT"/>
                <w:w w:val="95"/>
                <w:sz w:val="16"/>
              </w:rPr>
              <w:t>€</w:t>
            </w:r>
            <w:r>
              <w:rPr>
                <w:rFonts w:ascii="Arial MT" w:hAnsi="Arial MT"/>
                <w:spacing w:val="-8"/>
                <w:w w:val="95"/>
                <w:sz w:val="16"/>
              </w:rPr>
              <w:t> </w:t>
            </w:r>
            <w:r>
              <w:rPr>
                <w:rFonts w:ascii="Arial MT" w:hAnsi="Arial MT"/>
                <w:spacing w:val="-2"/>
                <w:sz w:val="16"/>
              </w:rPr>
              <w:t>9.000,00</w:t>
            </w:r>
          </w:p>
        </w:tc>
      </w:tr>
    </w:tbl>
    <w:p>
      <w:pPr>
        <w:pStyle w:val="TableParagraph"/>
        <w:spacing w:after="0" w:line="183" w:lineRule="exact"/>
        <w:rPr>
          <w:rFonts w:ascii="Arial MT" w:hAnsi="Arial MT"/>
          <w:sz w:val="16"/>
        </w:rPr>
        <w:sectPr>
          <w:pgSz w:w="11910" w:h="16850"/>
          <w:pgMar w:header="477" w:footer="1468" w:top="2440" w:bottom="2120" w:left="141" w:right="283"/>
        </w:sectPr>
      </w:pPr>
    </w:p>
    <w:p>
      <w:pPr>
        <w:pStyle w:val="BodyText"/>
        <w:spacing w:before="4"/>
        <w:rPr>
          <w:rFonts w:ascii="Arial"/>
          <w:b/>
          <w:sz w:val="17"/>
        </w:rPr>
      </w:pPr>
    </w:p>
    <w:tbl>
      <w:tblPr>
        <w:tblW w:w="0" w:type="auto"/>
        <w:jc w:val="left"/>
        <w:tblInd w:w="9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2"/>
      </w:tblGrid>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5"/>
                <w:sz w:val="16"/>
              </w:rPr>
              <w:t> </w:t>
            </w:r>
            <w:r>
              <w:rPr>
                <w:rFonts w:ascii="Arial MT" w:hAnsi="Arial MT"/>
                <w:spacing w:val="-2"/>
                <w:sz w:val="16"/>
              </w:rPr>
              <w:t>1.1.5.006</w:t>
            </w:r>
            <w:r>
              <w:rPr>
                <w:rFonts w:ascii="Arial MT" w:hAnsi="Arial MT"/>
                <w:spacing w:val="-4"/>
                <w:sz w:val="16"/>
              </w:rPr>
              <w:t> </w:t>
            </w:r>
            <w:r>
              <w:rPr>
                <w:rFonts w:ascii="Arial MT" w:hAnsi="Arial MT"/>
                <w:spacing w:val="-2"/>
                <w:sz w:val="16"/>
              </w:rPr>
              <w:t>-</w:t>
            </w:r>
            <w:r>
              <w:rPr>
                <w:rFonts w:ascii="Arial MT" w:hAnsi="Arial MT"/>
                <w:spacing w:val="-3"/>
                <w:sz w:val="16"/>
              </w:rPr>
              <w:t> </w:t>
            </w:r>
            <w:r>
              <w:rPr>
                <w:rFonts w:ascii="Arial MT" w:hAnsi="Arial MT"/>
                <w:spacing w:val="-2"/>
                <w:sz w:val="16"/>
              </w:rPr>
              <w:t>Licenze</w:t>
            </w:r>
            <w:r>
              <w:rPr>
                <w:rFonts w:ascii="Arial MT" w:hAnsi="Arial MT"/>
                <w:spacing w:val="-6"/>
                <w:sz w:val="16"/>
              </w:rPr>
              <w:t> </w:t>
            </w:r>
            <w:r>
              <w:rPr>
                <w:rFonts w:ascii="Arial MT" w:hAnsi="Arial MT"/>
                <w:spacing w:val="-2"/>
                <w:sz w:val="16"/>
              </w:rPr>
              <w:t>software</w:t>
            </w:r>
            <w:r>
              <w:rPr>
                <w:rFonts w:ascii="Arial MT" w:hAnsi="Arial MT"/>
                <w:spacing w:val="-3"/>
                <w:sz w:val="16"/>
              </w:rPr>
              <w:t> </w:t>
            </w:r>
            <w:r>
              <w:rPr>
                <w:rFonts w:ascii="Arial MT" w:hAnsi="Arial MT"/>
                <w:spacing w:val="-2"/>
                <w:sz w:val="16"/>
              </w:rPr>
              <w:t>di</w:t>
            </w:r>
            <w:r>
              <w:rPr>
                <w:rFonts w:ascii="Arial MT" w:hAnsi="Arial MT"/>
                <w:spacing w:val="-3"/>
                <w:sz w:val="16"/>
              </w:rPr>
              <w:t> </w:t>
            </w:r>
            <w:r>
              <w:rPr>
                <w:rFonts w:ascii="Arial MT" w:hAnsi="Arial MT"/>
                <w:spacing w:val="-2"/>
                <w:w w:val="95"/>
                <w:sz w:val="16"/>
              </w:rPr>
              <w:t>€</w:t>
            </w:r>
            <w:r>
              <w:rPr>
                <w:rFonts w:ascii="Arial MT" w:hAnsi="Arial MT"/>
                <w:spacing w:val="-3"/>
                <w:sz w:val="16"/>
              </w:rPr>
              <w:t> </w:t>
            </w:r>
            <w:r>
              <w:rPr>
                <w:rFonts w:ascii="Arial MT" w:hAnsi="Arial MT"/>
                <w:spacing w:val="-2"/>
                <w:sz w:val="16"/>
              </w:rPr>
              <w:t>3.000,00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52"/>
              <w:rPr>
                <w:rFonts w:ascii="Arial MT" w:hAnsi="Arial MT"/>
                <w:sz w:val="16"/>
              </w:rPr>
            </w:pPr>
            <w:r>
              <w:rPr>
                <w:rFonts w:ascii="Arial MT" w:hAnsi="Arial MT"/>
                <w:spacing w:val="-2"/>
                <w:sz w:val="16"/>
              </w:rPr>
              <w:t>UPB</w:t>
            </w:r>
            <w:r>
              <w:rPr>
                <w:rFonts w:ascii="Arial MT" w:hAnsi="Arial MT"/>
                <w:spacing w:val="-3"/>
                <w:sz w:val="16"/>
              </w:rPr>
              <w:t> </w:t>
            </w:r>
            <w:r>
              <w:rPr>
                <w:rFonts w:ascii="Arial MT" w:hAnsi="Arial MT"/>
                <w:spacing w:val="-2"/>
                <w:sz w:val="16"/>
              </w:rPr>
              <w:t>1.2</w:t>
            </w:r>
            <w:r>
              <w:rPr>
                <w:rFonts w:ascii="Arial MT" w:hAnsi="Arial MT"/>
                <w:spacing w:val="-4"/>
                <w:sz w:val="16"/>
              </w:rPr>
              <w:t> </w:t>
            </w:r>
            <w:r>
              <w:rPr>
                <w:rFonts w:ascii="Arial MT" w:hAnsi="Arial MT"/>
                <w:spacing w:val="-2"/>
                <w:sz w:val="16"/>
              </w:rPr>
              <w:t>-</w:t>
            </w:r>
            <w:r>
              <w:rPr>
                <w:rFonts w:ascii="Arial MT" w:hAnsi="Arial MT"/>
                <w:spacing w:val="-7"/>
                <w:sz w:val="16"/>
              </w:rPr>
              <w:t> </w:t>
            </w:r>
            <w:r>
              <w:rPr>
                <w:rFonts w:ascii="Arial MT" w:hAnsi="Arial MT"/>
                <w:spacing w:val="-2"/>
                <w:sz w:val="16"/>
              </w:rPr>
              <w:t>INTERVENTI</w:t>
            </w:r>
            <w:r>
              <w:rPr>
                <w:rFonts w:ascii="Arial MT" w:hAnsi="Arial MT"/>
                <w:spacing w:val="-6"/>
                <w:sz w:val="16"/>
              </w:rPr>
              <w:t> </w:t>
            </w:r>
            <w:r>
              <w:rPr>
                <w:rFonts w:ascii="Arial MT" w:hAnsi="Arial MT"/>
                <w:spacing w:val="-2"/>
                <w:sz w:val="16"/>
              </w:rPr>
              <w:t>DIVERSI</w:t>
            </w:r>
            <w:r>
              <w:rPr>
                <w:rFonts w:ascii="Arial MT" w:hAnsi="Arial MT"/>
                <w:spacing w:val="-5"/>
                <w:sz w:val="16"/>
              </w:rPr>
              <w:t> </w:t>
            </w:r>
            <w:r>
              <w:rPr>
                <w:rFonts w:ascii="Arial MT" w:hAnsi="Arial MT"/>
                <w:spacing w:val="-2"/>
                <w:sz w:val="16"/>
              </w:rPr>
              <w:t>di</w:t>
            </w:r>
            <w:r>
              <w:rPr>
                <w:rFonts w:ascii="Arial MT" w:hAnsi="Arial MT"/>
                <w:spacing w:val="-3"/>
                <w:sz w:val="16"/>
              </w:rPr>
              <w:t> </w:t>
            </w:r>
            <w:r>
              <w:rPr>
                <w:rFonts w:ascii="Arial MT" w:hAnsi="Arial MT"/>
                <w:spacing w:val="-2"/>
                <w:w w:val="95"/>
                <w:sz w:val="16"/>
              </w:rPr>
              <w:t>€</w:t>
            </w:r>
            <w:r>
              <w:rPr>
                <w:rFonts w:ascii="Arial MT" w:hAnsi="Arial MT"/>
                <w:spacing w:val="-4"/>
                <w:sz w:val="16"/>
              </w:rPr>
              <w:t> </w:t>
            </w:r>
            <w:r>
              <w:rPr>
                <w:rFonts w:ascii="Arial MT" w:hAnsi="Arial MT"/>
                <w:spacing w:val="-2"/>
                <w:sz w:val="16"/>
              </w:rPr>
              <w:t>2.599.232,45</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189"/>
              <w:rPr>
                <w:rFonts w:ascii="Arial MT" w:hAnsi="Arial MT"/>
                <w:sz w:val="16"/>
              </w:rPr>
            </w:pPr>
            <w:r>
              <w:rPr>
                <w:rFonts w:ascii="Arial MT" w:hAnsi="Arial MT"/>
                <w:spacing w:val="-2"/>
                <w:sz w:val="16"/>
              </w:rPr>
              <w:t>CATEGORIA</w:t>
            </w:r>
            <w:r>
              <w:rPr>
                <w:rFonts w:ascii="Arial MT" w:hAnsi="Arial MT"/>
                <w:spacing w:val="-3"/>
                <w:sz w:val="16"/>
              </w:rPr>
              <w:t> </w:t>
            </w:r>
            <w:r>
              <w:rPr>
                <w:rFonts w:ascii="Arial MT" w:hAnsi="Arial MT"/>
                <w:spacing w:val="-2"/>
                <w:sz w:val="16"/>
              </w:rPr>
              <w:t>1.2.1</w:t>
            </w:r>
            <w:r>
              <w:rPr>
                <w:rFonts w:ascii="Arial MT" w:hAnsi="Arial MT"/>
                <w:spacing w:val="-1"/>
                <w:sz w:val="16"/>
              </w:rPr>
              <w:t> </w:t>
            </w:r>
            <w:r>
              <w:rPr>
                <w:rFonts w:ascii="Arial MT" w:hAnsi="Arial MT"/>
                <w:spacing w:val="-2"/>
                <w:sz w:val="16"/>
              </w:rPr>
              <w:t>-</w:t>
            </w:r>
            <w:r>
              <w:rPr>
                <w:rFonts w:ascii="Arial MT" w:hAnsi="Arial MT"/>
                <w:spacing w:val="-3"/>
                <w:sz w:val="16"/>
              </w:rPr>
              <w:t> </w:t>
            </w:r>
            <w:r>
              <w:rPr>
                <w:rFonts w:ascii="Arial MT" w:hAnsi="Arial MT"/>
                <w:spacing w:val="-2"/>
                <w:sz w:val="16"/>
              </w:rPr>
              <w:t>USCITE PER</w:t>
            </w:r>
            <w:r>
              <w:rPr>
                <w:rFonts w:ascii="Arial MT" w:hAnsi="Arial MT"/>
                <w:spacing w:val="-1"/>
                <w:sz w:val="16"/>
              </w:rPr>
              <w:t> </w:t>
            </w:r>
            <w:r>
              <w:rPr>
                <w:rFonts w:ascii="Arial MT" w:hAnsi="Arial MT"/>
                <w:spacing w:val="-2"/>
                <w:sz w:val="16"/>
              </w:rPr>
              <w:t>PRESTAZIONI ISTITUZIONALI</w:t>
            </w:r>
            <w:r>
              <w:rPr>
                <w:rFonts w:ascii="Arial MT" w:hAnsi="Arial MT"/>
                <w:spacing w:val="1"/>
                <w:sz w:val="16"/>
              </w:rPr>
              <w:t> </w:t>
            </w:r>
            <w:r>
              <w:rPr>
                <w:rFonts w:ascii="Arial MT" w:hAnsi="Arial MT"/>
                <w:spacing w:val="-2"/>
                <w:sz w:val="16"/>
              </w:rPr>
              <w:t>di</w:t>
            </w:r>
            <w:r>
              <w:rPr>
                <w:rFonts w:ascii="Arial MT" w:hAnsi="Arial MT"/>
                <w:sz w:val="16"/>
              </w:rPr>
              <w:t> </w:t>
            </w:r>
            <w:r>
              <w:rPr>
                <w:rFonts w:ascii="Arial MT" w:hAnsi="Arial MT"/>
                <w:spacing w:val="-2"/>
                <w:w w:val="95"/>
                <w:sz w:val="16"/>
              </w:rPr>
              <w:t>€</w:t>
            </w:r>
            <w:r>
              <w:rPr>
                <w:rFonts w:ascii="Arial MT" w:hAnsi="Arial MT"/>
                <w:spacing w:val="-3"/>
                <w:sz w:val="16"/>
              </w:rPr>
              <w:t> </w:t>
            </w:r>
            <w:r>
              <w:rPr>
                <w:rFonts w:ascii="Arial MT" w:hAnsi="Arial MT"/>
                <w:spacing w:val="-2"/>
                <w:sz w:val="16"/>
              </w:rPr>
              <w:t>2.421.444,45</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7"/>
                <w:sz w:val="16"/>
              </w:rPr>
              <w:t> </w:t>
            </w:r>
            <w:r>
              <w:rPr>
                <w:rFonts w:ascii="Arial MT" w:hAnsi="Arial MT"/>
                <w:spacing w:val="-2"/>
                <w:sz w:val="16"/>
              </w:rPr>
              <w:t>1.2.1.001</w:t>
            </w:r>
            <w:r>
              <w:rPr>
                <w:rFonts w:ascii="Arial MT" w:hAnsi="Arial MT"/>
                <w:spacing w:val="-6"/>
                <w:sz w:val="16"/>
              </w:rPr>
              <w:t> </w:t>
            </w:r>
            <w:r>
              <w:rPr>
                <w:rFonts w:ascii="Arial MT" w:hAnsi="Arial MT"/>
                <w:spacing w:val="-2"/>
                <w:sz w:val="16"/>
              </w:rPr>
              <w:t>-</w:t>
            </w:r>
            <w:r>
              <w:rPr>
                <w:rFonts w:ascii="Arial MT" w:hAnsi="Arial MT"/>
                <w:spacing w:val="-8"/>
                <w:sz w:val="16"/>
              </w:rPr>
              <w:t> </w:t>
            </w:r>
            <w:r>
              <w:rPr>
                <w:rFonts w:ascii="Arial MT" w:hAnsi="Arial MT"/>
                <w:spacing w:val="-2"/>
                <w:sz w:val="16"/>
              </w:rPr>
              <w:t>Pubblicazioni</w:t>
            </w:r>
            <w:r>
              <w:rPr>
                <w:rFonts w:ascii="Arial MT" w:hAnsi="Arial MT"/>
                <w:spacing w:val="-7"/>
                <w:sz w:val="16"/>
              </w:rPr>
              <w:t> </w:t>
            </w:r>
            <w:r>
              <w:rPr>
                <w:rFonts w:ascii="Arial MT" w:hAnsi="Arial MT"/>
                <w:spacing w:val="-2"/>
                <w:sz w:val="16"/>
              </w:rPr>
              <w:t>di</w:t>
            </w:r>
            <w:r>
              <w:rPr>
                <w:rFonts w:ascii="Arial MT" w:hAnsi="Arial MT"/>
                <w:spacing w:val="-5"/>
                <w:sz w:val="16"/>
              </w:rPr>
              <w:t> </w:t>
            </w:r>
            <w:r>
              <w:rPr>
                <w:rFonts w:ascii="Arial MT" w:hAnsi="Arial MT"/>
                <w:spacing w:val="-2"/>
                <w:sz w:val="16"/>
              </w:rPr>
              <w:t>€</w:t>
            </w:r>
            <w:r>
              <w:rPr>
                <w:rFonts w:ascii="Arial MT" w:hAnsi="Arial MT"/>
                <w:spacing w:val="-5"/>
                <w:sz w:val="16"/>
              </w:rPr>
              <w:t> </w:t>
            </w:r>
            <w:r>
              <w:rPr>
                <w:rFonts w:ascii="Arial MT" w:hAnsi="Arial MT"/>
                <w:spacing w:val="-2"/>
                <w:sz w:val="16"/>
              </w:rPr>
              <w:t>110.000,00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1.2.1.002</w:t>
            </w:r>
            <w:r>
              <w:rPr>
                <w:rFonts w:ascii="Arial MT" w:hAnsi="Arial MT"/>
                <w:spacing w:val="-11"/>
                <w:sz w:val="16"/>
              </w:rPr>
              <w:t> </w:t>
            </w:r>
            <w:r>
              <w:rPr>
                <w:rFonts w:ascii="Arial MT" w:hAnsi="Arial MT"/>
                <w:sz w:val="16"/>
              </w:rPr>
              <w:t>-</w:t>
            </w:r>
            <w:r>
              <w:rPr>
                <w:rFonts w:ascii="Arial MT" w:hAnsi="Arial MT"/>
                <w:spacing w:val="-11"/>
                <w:sz w:val="16"/>
              </w:rPr>
              <w:t> </w:t>
            </w:r>
            <w:r>
              <w:rPr>
                <w:rFonts w:ascii="Arial MT" w:hAnsi="Arial MT"/>
                <w:sz w:val="16"/>
              </w:rPr>
              <w:t>Spese</w:t>
            </w:r>
            <w:r>
              <w:rPr>
                <w:rFonts w:ascii="Arial MT" w:hAnsi="Arial MT"/>
                <w:spacing w:val="-11"/>
                <w:sz w:val="16"/>
              </w:rPr>
              <w:t> </w:t>
            </w:r>
            <w:r>
              <w:rPr>
                <w:rFonts w:ascii="Arial MT" w:hAnsi="Arial MT"/>
                <w:sz w:val="16"/>
              </w:rPr>
              <w:t>di</w:t>
            </w:r>
            <w:r>
              <w:rPr>
                <w:rFonts w:ascii="Arial MT" w:hAnsi="Arial MT"/>
                <w:spacing w:val="-11"/>
                <w:sz w:val="16"/>
              </w:rPr>
              <w:t> </w:t>
            </w:r>
            <w:r>
              <w:rPr>
                <w:rFonts w:ascii="Arial MT" w:hAnsi="Arial MT"/>
                <w:sz w:val="16"/>
              </w:rPr>
              <w:t>catalogazione,</w:t>
            </w:r>
            <w:r>
              <w:rPr>
                <w:rFonts w:ascii="Arial MT" w:hAnsi="Arial MT"/>
                <w:spacing w:val="-9"/>
                <w:sz w:val="16"/>
              </w:rPr>
              <w:t> </w:t>
            </w:r>
            <w:r>
              <w:rPr>
                <w:rFonts w:ascii="Arial MT" w:hAnsi="Arial MT"/>
                <w:sz w:val="16"/>
              </w:rPr>
              <w:t>inventariazione</w:t>
            </w:r>
            <w:r>
              <w:rPr>
                <w:rFonts w:ascii="Arial MT" w:hAnsi="Arial MT"/>
                <w:spacing w:val="-10"/>
                <w:sz w:val="16"/>
              </w:rPr>
              <w:t> </w:t>
            </w:r>
            <w:r>
              <w:rPr>
                <w:rFonts w:ascii="Arial MT" w:hAnsi="Arial MT"/>
                <w:sz w:val="16"/>
              </w:rPr>
              <w:t>e</w:t>
            </w:r>
            <w:r>
              <w:rPr>
                <w:rFonts w:ascii="Arial MT" w:hAnsi="Arial MT"/>
                <w:spacing w:val="-11"/>
                <w:sz w:val="16"/>
              </w:rPr>
              <w:t> </w:t>
            </w:r>
            <w:r>
              <w:rPr>
                <w:rFonts w:ascii="Arial MT" w:hAnsi="Arial MT"/>
                <w:sz w:val="16"/>
              </w:rPr>
              <w:t>censimento</w:t>
            </w:r>
            <w:r>
              <w:rPr>
                <w:rFonts w:ascii="Arial MT" w:hAnsi="Arial MT"/>
                <w:spacing w:val="-10"/>
                <w:sz w:val="16"/>
              </w:rPr>
              <w:t> </w:t>
            </w:r>
            <w:r>
              <w:rPr>
                <w:rFonts w:ascii="Arial MT" w:hAnsi="Arial MT"/>
                <w:sz w:val="16"/>
              </w:rPr>
              <w:t>di</w:t>
            </w:r>
            <w:r>
              <w:rPr>
                <w:rFonts w:ascii="Arial MT" w:hAnsi="Arial MT"/>
                <w:spacing w:val="-11"/>
                <w:sz w:val="16"/>
              </w:rPr>
              <w:t> </w:t>
            </w:r>
            <w:r>
              <w:rPr>
                <w:rFonts w:ascii="Arial MT" w:hAnsi="Arial MT"/>
                <w:w w:val="95"/>
                <w:sz w:val="16"/>
              </w:rPr>
              <w:t>€</w:t>
            </w:r>
            <w:r>
              <w:rPr>
                <w:rFonts w:ascii="Arial MT" w:hAnsi="Arial MT"/>
                <w:spacing w:val="-7"/>
                <w:w w:val="95"/>
                <w:sz w:val="16"/>
              </w:rPr>
              <w:t> </w:t>
            </w:r>
            <w:r>
              <w:rPr>
                <w:rFonts w:ascii="Arial MT" w:hAnsi="Arial MT"/>
                <w:spacing w:val="-2"/>
                <w:sz w:val="16"/>
              </w:rPr>
              <w:t>1.445.600,00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z w:val="16"/>
              </w:rPr>
              <w:t> </w:t>
            </w:r>
            <w:r>
              <w:rPr>
                <w:rFonts w:ascii="Arial MT" w:hAnsi="Arial MT"/>
                <w:spacing w:val="-2"/>
                <w:sz w:val="16"/>
              </w:rPr>
              <w:t>1.2.1.003</w:t>
            </w:r>
            <w:r>
              <w:rPr>
                <w:rFonts w:ascii="Arial MT" w:hAnsi="Arial MT"/>
                <w:spacing w:val="2"/>
                <w:sz w:val="16"/>
              </w:rPr>
              <w:t> </w:t>
            </w:r>
            <w:r>
              <w:rPr>
                <w:rFonts w:ascii="Arial MT" w:hAnsi="Arial MT"/>
                <w:spacing w:val="-2"/>
                <w:sz w:val="16"/>
              </w:rPr>
              <w:t>-</w:t>
            </w:r>
            <w:r>
              <w:rPr>
                <w:rFonts w:ascii="Arial MT" w:hAnsi="Arial MT"/>
                <w:spacing w:val="-1"/>
                <w:sz w:val="16"/>
              </w:rPr>
              <w:t> </w:t>
            </w:r>
            <w:r>
              <w:rPr>
                <w:rFonts w:ascii="Arial MT" w:hAnsi="Arial MT"/>
                <w:spacing w:val="-2"/>
                <w:sz w:val="16"/>
              </w:rPr>
              <w:t>Altre</w:t>
            </w:r>
            <w:r>
              <w:rPr>
                <w:rFonts w:ascii="Arial MT" w:hAnsi="Arial MT"/>
                <w:sz w:val="16"/>
              </w:rPr>
              <w:t> </w:t>
            </w:r>
            <w:r>
              <w:rPr>
                <w:rFonts w:ascii="Arial MT" w:hAnsi="Arial MT"/>
                <w:spacing w:val="-2"/>
                <w:sz w:val="16"/>
              </w:rPr>
              <w:t>prestazioni</w:t>
            </w:r>
            <w:r>
              <w:rPr>
                <w:rFonts w:ascii="Arial MT" w:hAnsi="Arial MT"/>
                <w:spacing w:val="2"/>
                <w:sz w:val="16"/>
              </w:rPr>
              <w:t> </w:t>
            </w:r>
            <w:r>
              <w:rPr>
                <w:rFonts w:ascii="Arial MT" w:hAnsi="Arial MT"/>
                <w:spacing w:val="-2"/>
                <w:sz w:val="16"/>
              </w:rPr>
              <w:t>professionali</w:t>
            </w:r>
            <w:r>
              <w:rPr>
                <w:rFonts w:ascii="Arial MT" w:hAnsi="Arial MT"/>
                <w:spacing w:val="1"/>
                <w:sz w:val="16"/>
              </w:rPr>
              <w:t> </w:t>
            </w:r>
            <w:r>
              <w:rPr>
                <w:rFonts w:ascii="Arial MT" w:hAnsi="Arial MT"/>
                <w:spacing w:val="-2"/>
                <w:sz w:val="16"/>
              </w:rPr>
              <w:t>e</w:t>
            </w:r>
            <w:r>
              <w:rPr>
                <w:rFonts w:ascii="Arial MT" w:hAnsi="Arial MT"/>
                <w:sz w:val="16"/>
              </w:rPr>
              <w:t> </w:t>
            </w:r>
            <w:r>
              <w:rPr>
                <w:rFonts w:ascii="Arial MT" w:hAnsi="Arial MT"/>
                <w:spacing w:val="-2"/>
                <w:sz w:val="16"/>
              </w:rPr>
              <w:t>specialistiche</w:t>
            </w:r>
            <w:r>
              <w:rPr>
                <w:rFonts w:ascii="Arial MT" w:hAnsi="Arial MT"/>
                <w:spacing w:val="2"/>
                <w:sz w:val="16"/>
              </w:rPr>
              <w:t> </w:t>
            </w:r>
            <w:r>
              <w:rPr>
                <w:rFonts w:ascii="Arial MT" w:hAnsi="Arial MT"/>
                <w:spacing w:val="-2"/>
                <w:sz w:val="16"/>
              </w:rPr>
              <w:t>di</w:t>
            </w:r>
            <w:r>
              <w:rPr>
                <w:rFonts w:ascii="Arial MT" w:hAnsi="Arial MT"/>
                <w:spacing w:val="1"/>
                <w:sz w:val="16"/>
              </w:rPr>
              <w:t> </w:t>
            </w:r>
            <w:r>
              <w:rPr>
                <w:rFonts w:ascii="Arial MT" w:hAnsi="Arial MT"/>
                <w:spacing w:val="-2"/>
                <w:w w:val="95"/>
                <w:sz w:val="16"/>
              </w:rPr>
              <w:t>€</w:t>
            </w:r>
            <w:r>
              <w:rPr>
                <w:rFonts w:ascii="Arial MT" w:hAnsi="Arial MT"/>
                <w:spacing w:val="2"/>
                <w:sz w:val="16"/>
              </w:rPr>
              <w:t> </w:t>
            </w:r>
            <w:r>
              <w:rPr>
                <w:rFonts w:ascii="Arial MT" w:hAnsi="Arial MT"/>
                <w:spacing w:val="-2"/>
                <w:sz w:val="16"/>
              </w:rPr>
              <w:t>10.000,00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4"/>
                <w:sz w:val="16"/>
              </w:rPr>
              <w:t> </w:t>
            </w:r>
            <w:r>
              <w:rPr>
                <w:rFonts w:ascii="Arial MT" w:hAnsi="Arial MT"/>
                <w:spacing w:val="-2"/>
                <w:sz w:val="16"/>
              </w:rPr>
              <w:t>1.2.1.004</w:t>
            </w:r>
            <w:r>
              <w:rPr>
                <w:rFonts w:ascii="Arial MT" w:hAnsi="Arial MT"/>
                <w:spacing w:val="-3"/>
                <w:sz w:val="16"/>
              </w:rPr>
              <w:t> </w:t>
            </w:r>
            <w:r>
              <w:rPr>
                <w:rFonts w:ascii="Arial MT" w:hAnsi="Arial MT"/>
                <w:spacing w:val="-2"/>
                <w:sz w:val="16"/>
              </w:rPr>
              <w:t>-</w:t>
            </w:r>
            <w:r>
              <w:rPr>
                <w:rFonts w:ascii="Arial MT" w:hAnsi="Arial MT"/>
                <w:spacing w:val="-5"/>
                <w:sz w:val="16"/>
              </w:rPr>
              <w:t> </w:t>
            </w:r>
            <w:r>
              <w:rPr>
                <w:rFonts w:ascii="Arial MT" w:hAnsi="Arial MT"/>
                <w:spacing w:val="-2"/>
                <w:sz w:val="16"/>
              </w:rPr>
              <w:t>Attività</w:t>
            </w:r>
            <w:r>
              <w:rPr>
                <w:rFonts w:ascii="Arial MT" w:hAnsi="Arial MT"/>
                <w:spacing w:val="-4"/>
                <w:sz w:val="16"/>
              </w:rPr>
              <w:t> </w:t>
            </w:r>
            <w:r>
              <w:rPr>
                <w:rFonts w:ascii="Arial MT" w:hAnsi="Arial MT"/>
                <w:spacing w:val="-2"/>
                <w:sz w:val="16"/>
              </w:rPr>
              <w:t>didattica</w:t>
            </w:r>
            <w:r>
              <w:rPr>
                <w:rFonts w:ascii="Arial MT" w:hAnsi="Arial MT"/>
                <w:spacing w:val="-3"/>
                <w:sz w:val="16"/>
              </w:rPr>
              <w:t> </w:t>
            </w:r>
            <w:r>
              <w:rPr>
                <w:rFonts w:ascii="Arial MT" w:hAnsi="Arial MT"/>
                <w:spacing w:val="-2"/>
                <w:sz w:val="16"/>
              </w:rPr>
              <w:t>di</w:t>
            </w:r>
            <w:r>
              <w:rPr>
                <w:rFonts w:ascii="Arial MT" w:hAnsi="Arial MT"/>
                <w:spacing w:val="-4"/>
                <w:sz w:val="16"/>
              </w:rPr>
              <w:t> </w:t>
            </w:r>
            <w:r>
              <w:rPr>
                <w:rFonts w:ascii="Arial MT" w:hAnsi="Arial MT"/>
                <w:spacing w:val="-2"/>
                <w:w w:val="95"/>
                <w:sz w:val="16"/>
              </w:rPr>
              <w:t>€</w:t>
            </w:r>
            <w:r>
              <w:rPr>
                <w:rFonts w:ascii="Arial MT" w:hAnsi="Arial MT"/>
                <w:spacing w:val="-2"/>
                <w:sz w:val="16"/>
              </w:rPr>
              <w:t> 5.000,00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1"/>
                <w:sz w:val="16"/>
              </w:rPr>
              <w:t> </w:t>
            </w:r>
            <w:r>
              <w:rPr>
                <w:rFonts w:ascii="Arial MT" w:hAnsi="Arial MT"/>
                <w:spacing w:val="-2"/>
                <w:sz w:val="16"/>
              </w:rPr>
              <w:t>1.2.1.005</w:t>
            </w:r>
            <w:r>
              <w:rPr>
                <w:rFonts w:ascii="Arial MT" w:hAnsi="Arial MT"/>
                <w:spacing w:val="2"/>
                <w:sz w:val="16"/>
              </w:rPr>
              <w:t> </w:t>
            </w:r>
            <w:r>
              <w:rPr>
                <w:rFonts w:ascii="Arial MT" w:hAnsi="Arial MT"/>
                <w:spacing w:val="-2"/>
                <w:sz w:val="16"/>
              </w:rPr>
              <w:t>-</w:t>
            </w:r>
            <w:r>
              <w:rPr>
                <w:rFonts w:ascii="Arial MT" w:hAnsi="Arial MT"/>
                <w:spacing w:val="3"/>
                <w:sz w:val="16"/>
              </w:rPr>
              <w:t> </w:t>
            </w:r>
            <w:r>
              <w:rPr>
                <w:rFonts w:ascii="Arial MT" w:hAnsi="Arial MT"/>
                <w:spacing w:val="-2"/>
                <w:sz w:val="16"/>
              </w:rPr>
              <w:t>Manifestazioni</w:t>
            </w:r>
            <w:r>
              <w:rPr>
                <w:rFonts w:ascii="Arial MT" w:hAnsi="Arial MT"/>
                <w:spacing w:val="3"/>
                <w:sz w:val="16"/>
              </w:rPr>
              <w:t> </w:t>
            </w:r>
            <w:r>
              <w:rPr>
                <w:rFonts w:ascii="Arial MT" w:hAnsi="Arial MT"/>
                <w:spacing w:val="-2"/>
                <w:sz w:val="16"/>
              </w:rPr>
              <w:t>culturali</w:t>
            </w:r>
            <w:r>
              <w:rPr>
                <w:rFonts w:ascii="Arial MT" w:hAnsi="Arial MT"/>
                <w:spacing w:val="4"/>
                <w:sz w:val="16"/>
              </w:rPr>
              <w:t> </w:t>
            </w:r>
            <w:r>
              <w:rPr>
                <w:rFonts w:ascii="Arial MT" w:hAnsi="Arial MT"/>
                <w:spacing w:val="-2"/>
                <w:sz w:val="16"/>
              </w:rPr>
              <w:t>(congressi,</w:t>
            </w:r>
            <w:r>
              <w:rPr>
                <w:rFonts w:ascii="Arial MT" w:hAnsi="Arial MT"/>
                <w:spacing w:val="1"/>
                <w:sz w:val="16"/>
              </w:rPr>
              <w:t> </w:t>
            </w:r>
            <w:r>
              <w:rPr>
                <w:rFonts w:ascii="Arial MT" w:hAnsi="Arial MT"/>
                <w:spacing w:val="-2"/>
                <w:sz w:val="16"/>
              </w:rPr>
              <w:t>convegni,</w:t>
            </w:r>
            <w:r>
              <w:rPr>
                <w:rFonts w:ascii="Arial MT" w:hAnsi="Arial MT"/>
                <w:spacing w:val="-1"/>
                <w:sz w:val="16"/>
              </w:rPr>
              <w:t> </w:t>
            </w:r>
            <w:r>
              <w:rPr>
                <w:rFonts w:ascii="Arial MT" w:hAnsi="Arial MT"/>
                <w:spacing w:val="-2"/>
                <w:sz w:val="16"/>
              </w:rPr>
              <w:t>mostre,</w:t>
            </w:r>
            <w:r>
              <w:rPr>
                <w:rFonts w:ascii="Arial MT" w:hAnsi="Arial MT"/>
                <w:spacing w:val="1"/>
                <w:sz w:val="16"/>
              </w:rPr>
              <w:t> </w:t>
            </w:r>
            <w:r>
              <w:rPr>
                <w:rFonts w:ascii="Arial MT" w:hAnsi="Arial MT"/>
                <w:spacing w:val="-2"/>
                <w:sz w:val="16"/>
              </w:rPr>
              <w:t>ecc..)</w:t>
            </w:r>
            <w:r>
              <w:rPr>
                <w:rFonts w:ascii="Arial MT" w:hAnsi="Arial MT"/>
                <w:spacing w:val="3"/>
                <w:sz w:val="16"/>
              </w:rPr>
              <w:t> </w:t>
            </w:r>
            <w:r>
              <w:rPr>
                <w:rFonts w:ascii="Arial MT" w:hAnsi="Arial MT"/>
                <w:spacing w:val="-2"/>
                <w:sz w:val="16"/>
              </w:rPr>
              <w:t>di</w:t>
            </w:r>
            <w:r>
              <w:rPr>
                <w:rFonts w:ascii="Arial MT" w:hAnsi="Arial MT"/>
                <w:spacing w:val="1"/>
                <w:sz w:val="16"/>
              </w:rPr>
              <w:t> </w:t>
            </w:r>
            <w:r>
              <w:rPr>
                <w:rFonts w:ascii="Arial MT" w:hAnsi="Arial MT"/>
                <w:spacing w:val="-2"/>
                <w:w w:val="95"/>
                <w:sz w:val="16"/>
              </w:rPr>
              <w:t>€</w:t>
            </w:r>
            <w:r>
              <w:rPr>
                <w:rFonts w:ascii="Arial MT" w:hAnsi="Arial MT"/>
                <w:spacing w:val="3"/>
                <w:sz w:val="16"/>
              </w:rPr>
              <w:t> </w:t>
            </w:r>
            <w:r>
              <w:rPr>
                <w:rFonts w:ascii="Arial MT" w:hAnsi="Arial MT"/>
                <w:spacing w:val="-2"/>
                <w:sz w:val="16"/>
              </w:rPr>
              <w:t>840.844,45</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1.2.1.007</w:t>
            </w:r>
            <w:r>
              <w:rPr>
                <w:rFonts w:ascii="Arial MT" w:hAnsi="Arial MT"/>
                <w:spacing w:val="-11"/>
                <w:sz w:val="16"/>
              </w:rPr>
              <w:t> </w:t>
            </w:r>
            <w:r>
              <w:rPr>
                <w:rFonts w:ascii="Arial MT" w:hAnsi="Arial MT"/>
                <w:sz w:val="16"/>
              </w:rPr>
              <w:t>-</w:t>
            </w:r>
            <w:r>
              <w:rPr>
                <w:rFonts w:ascii="Arial MT" w:hAnsi="Arial MT"/>
                <w:spacing w:val="-11"/>
                <w:sz w:val="16"/>
              </w:rPr>
              <w:t> </w:t>
            </w:r>
            <w:r>
              <w:rPr>
                <w:rFonts w:ascii="Arial MT" w:hAnsi="Arial MT"/>
                <w:sz w:val="16"/>
              </w:rPr>
              <w:t>Borse</w:t>
            </w:r>
            <w:r>
              <w:rPr>
                <w:rFonts w:ascii="Arial MT" w:hAnsi="Arial MT"/>
                <w:spacing w:val="-11"/>
                <w:sz w:val="16"/>
              </w:rPr>
              <w:t> </w:t>
            </w:r>
            <w:r>
              <w:rPr>
                <w:rFonts w:ascii="Arial MT" w:hAnsi="Arial MT"/>
                <w:sz w:val="16"/>
              </w:rPr>
              <w:t>di</w:t>
            </w:r>
            <w:r>
              <w:rPr>
                <w:rFonts w:ascii="Arial MT" w:hAnsi="Arial MT"/>
                <w:spacing w:val="-11"/>
                <w:sz w:val="16"/>
              </w:rPr>
              <w:t> </w:t>
            </w:r>
            <w:r>
              <w:rPr>
                <w:rFonts w:ascii="Arial MT" w:hAnsi="Arial MT"/>
                <w:sz w:val="16"/>
              </w:rPr>
              <w:t>studio</w:t>
            </w:r>
            <w:r>
              <w:rPr>
                <w:rFonts w:ascii="Arial MT" w:hAnsi="Arial MT"/>
                <w:spacing w:val="-11"/>
                <w:sz w:val="16"/>
              </w:rPr>
              <w:t> </w:t>
            </w:r>
            <w:r>
              <w:rPr>
                <w:rFonts w:ascii="Arial MT" w:hAnsi="Arial MT"/>
                <w:sz w:val="16"/>
              </w:rPr>
              <w:t>di</w:t>
            </w:r>
            <w:r>
              <w:rPr>
                <w:rFonts w:ascii="Arial MT" w:hAnsi="Arial MT"/>
                <w:spacing w:val="-11"/>
                <w:sz w:val="16"/>
              </w:rPr>
              <w:t> </w:t>
            </w:r>
            <w:r>
              <w:rPr>
                <w:rFonts w:ascii="Arial MT" w:hAnsi="Arial MT"/>
                <w:w w:val="95"/>
                <w:sz w:val="16"/>
              </w:rPr>
              <w:t>€</w:t>
            </w:r>
            <w:r>
              <w:rPr>
                <w:rFonts w:ascii="Arial MT" w:hAnsi="Arial MT"/>
                <w:spacing w:val="-8"/>
                <w:w w:val="95"/>
                <w:sz w:val="16"/>
              </w:rPr>
              <w:t> </w:t>
            </w:r>
            <w:r>
              <w:rPr>
                <w:rFonts w:ascii="Arial MT" w:hAnsi="Arial MT"/>
                <w:spacing w:val="-2"/>
                <w:sz w:val="16"/>
              </w:rPr>
              <w:t>10.000,00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189"/>
              <w:rPr>
                <w:rFonts w:ascii="Arial MT" w:hAnsi="Arial MT"/>
                <w:sz w:val="16"/>
              </w:rPr>
            </w:pPr>
            <w:r>
              <w:rPr>
                <w:rFonts w:ascii="Arial MT" w:hAnsi="Arial MT"/>
                <w:spacing w:val="-2"/>
                <w:sz w:val="16"/>
              </w:rPr>
              <w:t>CATEGORIA</w:t>
            </w:r>
            <w:r>
              <w:rPr>
                <w:rFonts w:ascii="Arial MT" w:hAnsi="Arial MT"/>
                <w:spacing w:val="-3"/>
                <w:sz w:val="16"/>
              </w:rPr>
              <w:t> </w:t>
            </w:r>
            <w:r>
              <w:rPr>
                <w:rFonts w:ascii="Arial MT" w:hAnsi="Arial MT"/>
                <w:spacing w:val="-2"/>
                <w:sz w:val="16"/>
              </w:rPr>
              <w:t>1.2.2</w:t>
            </w:r>
            <w:r>
              <w:rPr>
                <w:rFonts w:ascii="Arial MT" w:hAnsi="Arial MT"/>
                <w:spacing w:val="-3"/>
                <w:sz w:val="16"/>
              </w:rPr>
              <w:t> </w:t>
            </w:r>
            <w:r>
              <w:rPr>
                <w:rFonts w:ascii="Arial MT" w:hAnsi="Arial MT"/>
                <w:spacing w:val="-2"/>
                <w:sz w:val="16"/>
              </w:rPr>
              <w:t>-</w:t>
            </w:r>
            <w:r>
              <w:rPr>
                <w:rFonts w:ascii="Arial MT" w:hAnsi="Arial MT"/>
                <w:spacing w:val="-6"/>
                <w:sz w:val="16"/>
              </w:rPr>
              <w:t> </w:t>
            </w:r>
            <w:r>
              <w:rPr>
                <w:rFonts w:ascii="Arial MT" w:hAnsi="Arial MT"/>
                <w:spacing w:val="-2"/>
                <w:sz w:val="16"/>
              </w:rPr>
              <w:t>TRASFERIMENTI</w:t>
            </w:r>
            <w:r>
              <w:rPr>
                <w:rFonts w:ascii="Arial MT" w:hAnsi="Arial MT"/>
                <w:spacing w:val="-4"/>
                <w:sz w:val="16"/>
              </w:rPr>
              <w:t> </w:t>
            </w:r>
            <w:r>
              <w:rPr>
                <w:rFonts w:ascii="Arial MT" w:hAnsi="Arial MT"/>
                <w:spacing w:val="-2"/>
                <w:sz w:val="16"/>
              </w:rPr>
              <w:t>PASSIVI di</w:t>
            </w:r>
            <w:r>
              <w:rPr>
                <w:rFonts w:ascii="Arial MT" w:hAnsi="Arial MT"/>
                <w:spacing w:val="-4"/>
                <w:sz w:val="16"/>
              </w:rPr>
              <w:t> </w:t>
            </w:r>
            <w:r>
              <w:rPr>
                <w:rFonts w:ascii="Arial MT" w:hAnsi="Arial MT"/>
                <w:spacing w:val="-2"/>
                <w:w w:val="95"/>
                <w:sz w:val="16"/>
              </w:rPr>
              <w:t>€</w:t>
            </w:r>
            <w:r>
              <w:rPr>
                <w:rFonts w:ascii="Arial MT" w:hAnsi="Arial MT"/>
                <w:spacing w:val="-3"/>
                <w:sz w:val="16"/>
              </w:rPr>
              <w:t> </w:t>
            </w:r>
            <w:r>
              <w:rPr>
                <w:rFonts w:ascii="Arial MT" w:hAnsi="Arial MT"/>
                <w:spacing w:val="-2"/>
                <w:sz w:val="16"/>
              </w:rPr>
              <w:t>97.173,30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9"/>
                <w:sz w:val="16"/>
              </w:rPr>
              <w:t> </w:t>
            </w:r>
            <w:r>
              <w:rPr>
                <w:rFonts w:ascii="Arial MT" w:hAnsi="Arial MT"/>
                <w:sz w:val="16"/>
              </w:rPr>
              <w:t>1.2.2.002</w:t>
            </w:r>
            <w:r>
              <w:rPr>
                <w:rFonts w:ascii="Arial MT" w:hAnsi="Arial MT"/>
                <w:spacing w:val="-8"/>
                <w:sz w:val="16"/>
              </w:rPr>
              <w:t> </w:t>
            </w:r>
            <w:r>
              <w:rPr>
                <w:rFonts w:ascii="Arial MT" w:hAnsi="Arial MT"/>
                <w:sz w:val="16"/>
              </w:rPr>
              <w:t>-</w:t>
            </w:r>
            <w:r>
              <w:rPr>
                <w:rFonts w:ascii="Arial MT" w:hAnsi="Arial MT"/>
                <w:spacing w:val="-10"/>
                <w:sz w:val="16"/>
              </w:rPr>
              <w:t> </w:t>
            </w:r>
            <w:r>
              <w:rPr>
                <w:rFonts w:ascii="Arial MT" w:hAnsi="Arial MT"/>
                <w:sz w:val="16"/>
              </w:rPr>
              <w:t>Spese</w:t>
            </w:r>
            <w:r>
              <w:rPr>
                <w:rFonts w:ascii="Arial MT" w:hAnsi="Arial MT"/>
                <w:spacing w:val="-9"/>
                <w:sz w:val="16"/>
              </w:rPr>
              <w:t> </w:t>
            </w:r>
            <w:r>
              <w:rPr>
                <w:rFonts w:ascii="Arial MT" w:hAnsi="Arial MT"/>
                <w:sz w:val="16"/>
              </w:rPr>
              <w:t>per</w:t>
            </w:r>
            <w:r>
              <w:rPr>
                <w:rFonts w:ascii="Arial MT" w:hAnsi="Arial MT"/>
                <w:spacing w:val="-8"/>
                <w:sz w:val="16"/>
              </w:rPr>
              <w:t> </w:t>
            </w:r>
            <w:r>
              <w:rPr>
                <w:rFonts w:ascii="Arial MT" w:hAnsi="Arial MT"/>
                <w:sz w:val="16"/>
              </w:rPr>
              <w:t>la</w:t>
            </w:r>
            <w:r>
              <w:rPr>
                <w:rFonts w:ascii="Arial MT" w:hAnsi="Arial MT"/>
                <w:spacing w:val="-7"/>
                <w:sz w:val="16"/>
              </w:rPr>
              <w:t> </w:t>
            </w:r>
            <w:r>
              <w:rPr>
                <w:rFonts w:ascii="Arial MT" w:hAnsi="Arial MT"/>
                <w:sz w:val="16"/>
              </w:rPr>
              <w:t>realizzazione</w:t>
            </w:r>
            <w:r>
              <w:rPr>
                <w:rFonts w:ascii="Arial MT" w:hAnsi="Arial MT"/>
                <w:spacing w:val="-8"/>
                <w:sz w:val="16"/>
              </w:rPr>
              <w:t> </w:t>
            </w:r>
            <w:r>
              <w:rPr>
                <w:rFonts w:ascii="Arial MT" w:hAnsi="Arial MT"/>
                <w:sz w:val="16"/>
              </w:rPr>
              <w:t>di</w:t>
            </w:r>
            <w:r>
              <w:rPr>
                <w:rFonts w:ascii="Arial MT" w:hAnsi="Arial MT"/>
                <w:spacing w:val="-7"/>
                <w:sz w:val="16"/>
              </w:rPr>
              <w:t> </w:t>
            </w:r>
            <w:r>
              <w:rPr>
                <w:rFonts w:ascii="Arial MT" w:hAnsi="Arial MT"/>
                <w:sz w:val="16"/>
              </w:rPr>
              <w:t>progetti</w:t>
            </w:r>
            <w:r>
              <w:rPr>
                <w:rFonts w:ascii="Arial MT" w:hAnsi="Arial MT"/>
                <w:spacing w:val="-8"/>
                <w:sz w:val="16"/>
              </w:rPr>
              <w:t> </w:t>
            </w:r>
            <w:r>
              <w:rPr>
                <w:rFonts w:ascii="Arial MT" w:hAnsi="Arial MT"/>
                <w:sz w:val="16"/>
              </w:rPr>
              <w:t>finanziati</w:t>
            </w:r>
            <w:r>
              <w:rPr>
                <w:rFonts w:ascii="Arial MT" w:hAnsi="Arial MT"/>
                <w:spacing w:val="-9"/>
                <w:sz w:val="16"/>
              </w:rPr>
              <w:t> </w:t>
            </w:r>
            <w:r>
              <w:rPr>
                <w:rFonts w:ascii="Arial MT" w:hAnsi="Arial MT"/>
                <w:sz w:val="16"/>
              </w:rPr>
              <w:t>dalla</w:t>
            </w:r>
            <w:r>
              <w:rPr>
                <w:rFonts w:ascii="Arial MT" w:hAnsi="Arial MT"/>
                <w:spacing w:val="-7"/>
                <w:sz w:val="16"/>
              </w:rPr>
              <w:t> </w:t>
            </w:r>
            <w:r>
              <w:rPr>
                <w:rFonts w:ascii="Arial MT" w:hAnsi="Arial MT"/>
                <w:sz w:val="16"/>
              </w:rPr>
              <w:t>Commissione</w:t>
            </w:r>
            <w:r>
              <w:rPr>
                <w:rFonts w:ascii="Arial MT" w:hAnsi="Arial MT"/>
                <w:spacing w:val="-10"/>
                <w:sz w:val="16"/>
              </w:rPr>
              <w:t> </w:t>
            </w:r>
            <w:r>
              <w:rPr>
                <w:rFonts w:ascii="Arial MT" w:hAnsi="Arial MT"/>
                <w:sz w:val="16"/>
              </w:rPr>
              <w:t>Europea</w:t>
            </w:r>
            <w:r>
              <w:rPr>
                <w:rFonts w:ascii="Arial MT" w:hAnsi="Arial MT"/>
                <w:spacing w:val="-7"/>
                <w:sz w:val="16"/>
              </w:rPr>
              <w:t> </w:t>
            </w:r>
            <w:r>
              <w:rPr>
                <w:rFonts w:ascii="Arial MT" w:hAnsi="Arial MT"/>
                <w:sz w:val="16"/>
              </w:rPr>
              <w:t>-</w:t>
            </w:r>
            <w:r>
              <w:rPr>
                <w:rFonts w:ascii="Arial MT" w:hAnsi="Arial MT"/>
                <w:spacing w:val="-10"/>
                <w:sz w:val="16"/>
              </w:rPr>
              <w:t> </w:t>
            </w:r>
            <w:r>
              <w:rPr>
                <w:rFonts w:ascii="Arial MT" w:hAnsi="Arial MT"/>
                <w:sz w:val="16"/>
              </w:rPr>
              <w:t>Segretariato</w:t>
            </w:r>
            <w:r>
              <w:rPr>
                <w:rFonts w:ascii="Arial MT" w:hAnsi="Arial MT"/>
                <w:spacing w:val="-7"/>
                <w:sz w:val="16"/>
              </w:rPr>
              <w:t> </w:t>
            </w:r>
            <w:r>
              <w:rPr>
                <w:rFonts w:ascii="Arial MT" w:hAnsi="Arial MT"/>
                <w:sz w:val="16"/>
              </w:rPr>
              <w:t>di</w:t>
            </w:r>
            <w:r>
              <w:rPr>
                <w:rFonts w:ascii="Arial MT" w:hAnsi="Arial MT"/>
                <w:spacing w:val="-9"/>
                <w:sz w:val="16"/>
              </w:rPr>
              <w:t> </w:t>
            </w:r>
            <w:r>
              <w:rPr>
                <w:rFonts w:ascii="Arial MT" w:hAnsi="Arial MT"/>
                <w:w w:val="95"/>
                <w:sz w:val="16"/>
              </w:rPr>
              <w:t>€</w:t>
            </w:r>
            <w:r>
              <w:rPr>
                <w:rFonts w:ascii="Arial MT" w:hAnsi="Arial MT"/>
                <w:spacing w:val="-5"/>
                <w:w w:val="95"/>
                <w:sz w:val="16"/>
              </w:rPr>
              <w:t> </w:t>
            </w:r>
            <w:r>
              <w:rPr>
                <w:rFonts w:ascii="Arial MT" w:hAnsi="Arial MT"/>
                <w:spacing w:val="-2"/>
                <w:sz w:val="16"/>
              </w:rPr>
              <w:t>70.585,81</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9"/>
                <w:sz w:val="16"/>
              </w:rPr>
              <w:t> </w:t>
            </w:r>
            <w:r>
              <w:rPr>
                <w:rFonts w:ascii="Arial MT" w:hAnsi="Arial MT"/>
                <w:sz w:val="16"/>
              </w:rPr>
              <w:t>1.2.2.003</w:t>
            </w:r>
            <w:r>
              <w:rPr>
                <w:rFonts w:ascii="Arial MT" w:hAnsi="Arial MT"/>
                <w:spacing w:val="-8"/>
                <w:sz w:val="16"/>
              </w:rPr>
              <w:t> </w:t>
            </w:r>
            <w:r>
              <w:rPr>
                <w:rFonts w:ascii="Arial MT" w:hAnsi="Arial MT"/>
                <w:sz w:val="16"/>
              </w:rPr>
              <w:t>-</w:t>
            </w:r>
            <w:r>
              <w:rPr>
                <w:rFonts w:ascii="Arial MT" w:hAnsi="Arial MT"/>
                <w:spacing w:val="-11"/>
                <w:sz w:val="16"/>
              </w:rPr>
              <w:t> </w:t>
            </w:r>
            <w:r>
              <w:rPr>
                <w:rFonts w:ascii="Arial MT" w:hAnsi="Arial MT"/>
                <w:sz w:val="16"/>
              </w:rPr>
              <w:t>Spese</w:t>
            </w:r>
            <w:r>
              <w:rPr>
                <w:rFonts w:ascii="Arial MT" w:hAnsi="Arial MT"/>
                <w:spacing w:val="-9"/>
                <w:sz w:val="16"/>
              </w:rPr>
              <w:t> </w:t>
            </w:r>
            <w:r>
              <w:rPr>
                <w:rFonts w:ascii="Arial MT" w:hAnsi="Arial MT"/>
                <w:sz w:val="16"/>
              </w:rPr>
              <w:t>per</w:t>
            </w:r>
            <w:r>
              <w:rPr>
                <w:rFonts w:ascii="Arial MT" w:hAnsi="Arial MT"/>
                <w:spacing w:val="-8"/>
                <w:sz w:val="16"/>
              </w:rPr>
              <w:t> </w:t>
            </w:r>
            <w:r>
              <w:rPr>
                <w:rFonts w:ascii="Arial MT" w:hAnsi="Arial MT"/>
                <w:sz w:val="16"/>
              </w:rPr>
              <w:t>la</w:t>
            </w:r>
            <w:r>
              <w:rPr>
                <w:rFonts w:ascii="Arial MT" w:hAnsi="Arial MT"/>
                <w:spacing w:val="-8"/>
                <w:sz w:val="16"/>
              </w:rPr>
              <w:t> </w:t>
            </w:r>
            <w:r>
              <w:rPr>
                <w:rFonts w:ascii="Arial MT" w:hAnsi="Arial MT"/>
                <w:sz w:val="16"/>
              </w:rPr>
              <w:t>realizzazione</w:t>
            </w:r>
            <w:r>
              <w:rPr>
                <w:rFonts w:ascii="Arial MT" w:hAnsi="Arial MT"/>
                <w:spacing w:val="-8"/>
                <w:sz w:val="16"/>
              </w:rPr>
              <w:t> </w:t>
            </w:r>
            <w:r>
              <w:rPr>
                <w:rFonts w:ascii="Arial MT" w:hAnsi="Arial MT"/>
                <w:sz w:val="16"/>
              </w:rPr>
              <w:t>di</w:t>
            </w:r>
            <w:r>
              <w:rPr>
                <w:rFonts w:ascii="Arial MT" w:hAnsi="Arial MT"/>
                <w:spacing w:val="-7"/>
                <w:sz w:val="16"/>
              </w:rPr>
              <w:t> </w:t>
            </w:r>
            <w:r>
              <w:rPr>
                <w:rFonts w:ascii="Arial MT" w:hAnsi="Arial MT"/>
                <w:sz w:val="16"/>
              </w:rPr>
              <w:t>progetti</w:t>
            </w:r>
            <w:r>
              <w:rPr>
                <w:rFonts w:ascii="Arial MT" w:hAnsi="Arial MT"/>
                <w:spacing w:val="-9"/>
                <w:sz w:val="16"/>
              </w:rPr>
              <w:t> </w:t>
            </w:r>
            <w:r>
              <w:rPr>
                <w:rFonts w:ascii="Arial MT" w:hAnsi="Arial MT"/>
                <w:sz w:val="16"/>
              </w:rPr>
              <w:t>finanziati</w:t>
            </w:r>
            <w:r>
              <w:rPr>
                <w:rFonts w:ascii="Arial MT" w:hAnsi="Arial MT"/>
                <w:spacing w:val="-9"/>
                <w:sz w:val="16"/>
              </w:rPr>
              <w:t> </w:t>
            </w:r>
            <w:r>
              <w:rPr>
                <w:rFonts w:ascii="Arial MT" w:hAnsi="Arial MT"/>
                <w:sz w:val="16"/>
              </w:rPr>
              <w:t>dalla</w:t>
            </w:r>
            <w:r>
              <w:rPr>
                <w:rFonts w:ascii="Arial MT" w:hAnsi="Arial MT"/>
                <w:spacing w:val="-8"/>
                <w:sz w:val="16"/>
              </w:rPr>
              <w:t> </w:t>
            </w:r>
            <w:r>
              <w:rPr>
                <w:rFonts w:ascii="Arial MT" w:hAnsi="Arial MT"/>
                <w:sz w:val="16"/>
              </w:rPr>
              <w:t>Comunità</w:t>
            </w:r>
            <w:r>
              <w:rPr>
                <w:rFonts w:ascii="Arial MT" w:hAnsi="Arial MT"/>
                <w:spacing w:val="-9"/>
                <w:sz w:val="16"/>
              </w:rPr>
              <w:t> </w:t>
            </w:r>
            <w:r>
              <w:rPr>
                <w:rFonts w:ascii="Arial MT" w:hAnsi="Arial MT"/>
                <w:sz w:val="16"/>
              </w:rPr>
              <w:t>Elvetica</w:t>
            </w:r>
            <w:r>
              <w:rPr>
                <w:rFonts w:ascii="Arial MT" w:hAnsi="Arial MT"/>
                <w:spacing w:val="-10"/>
                <w:sz w:val="16"/>
              </w:rPr>
              <w:t> </w:t>
            </w:r>
            <w:r>
              <w:rPr>
                <w:rFonts w:ascii="Arial MT" w:hAnsi="Arial MT"/>
                <w:sz w:val="16"/>
              </w:rPr>
              <w:t>di</w:t>
            </w:r>
            <w:r>
              <w:rPr>
                <w:rFonts w:ascii="Arial MT" w:hAnsi="Arial MT"/>
                <w:spacing w:val="-7"/>
                <w:sz w:val="16"/>
              </w:rPr>
              <w:t> </w:t>
            </w:r>
            <w:r>
              <w:rPr>
                <w:rFonts w:ascii="Arial MT" w:hAnsi="Arial MT"/>
                <w:w w:val="95"/>
                <w:sz w:val="16"/>
              </w:rPr>
              <w:t>€</w:t>
            </w:r>
            <w:r>
              <w:rPr>
                <w:rFonts w:ascii="Arial MT" w:hAnsi="Arial MT"/>
                <w:spacing w:val="-7"/>
                <w:w w:val="95"/>
                <w:sz w:val="16"/>
              </w:rPr>
              <w:t> </w:t>
            </w:r>
            <w:r>
              <w:rPr>
                <w:rFonts w:ascii="Arial MT" w:hAnsi="Arial MT"/>
                <w:spacing w:val="-2"/>
                <w:sz w:val="16"/>
              </w:rPr>
              <w:t>26.587,49</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189"/>
              <w:rPr>
                <w:rFonts w:ascii="Arial MT" w:hAnsi="Arial MT"/>
                <w:sz w:val="16"/>
              </w:rPr>
            </w:pPr>
            <w:r>
              <w:rPr>
                <w:rFonts w:ascii="Arial MT" w:hAnsi="Arial MT"/>
                <w:spacing w:val="-2"/>
                <w:sz w:val="16"/>
              </w:rPr>
              <w:t>CATEGORIA</w:t>
            </w:r>
            <w:r>
              <w:rPr>
                <w:rFonts w:ascii="Arial MT" w:hAnsi="Arial MT"/>
                <w:spacing w:val="-5"/>
                <w:sz w:val="16"/>
              </w:rPr>
              <w:t> </w:t>
            </w:r>
            <w:r>
              <w:rPr>
                <w:rFonts w:ascii="Arial MT" w:hAnsi="Arial MT"/>
                <w:spacing w:val="-2"/>
                <w:sz w:val="16"/>
              </w:rPr>
              <w:t>1.2.3</w:t>
            </w:r>
            <w:r>
              <w:rPr>
                <w:rFonts w:ascii="Arial MT" w:hAnsi="Arial MT"/>
                <w:spacing w:val="-5"/>
                <w:sz w:val="16"/>
              </w:rPr>
              <w:t> </w:t>
            </w:r>
            <w:r>
              <w:rPr>
                <w:rFonts w:ascii="Arial MT" w:hAnsi="Arial MT"/>
                <w:spacing w:val="-2"/>
                <w:sz w:val="16"/>
              </w:rPr>
              <w:t>-</w:t>
            </w:r>
            <w:r>
              <w:rPr>
                <w:rFonts w:ascii="Arial MT" w:hAnsi="Arial MT"/>
                <w:spacing w:val="-7"/>
                <w:sz w:val="16"/>
              </w:rPr>
              <w:t> </w:t>
            </w:r>
            <w:r>
              <w:rPr>
                <w:rFonts w:ascii="Arial MT" w:hAnsi="Arial MT"/>
                <w:spacing w:val="-2"/>
                <w:sz w:val="16"/>
              </w:rPr>
              <w:t>ONERI</w:t>
            </w:r>
            <w:r>
              <w:rPr>
                <w:rFonts w:ascii="Arial MT" w:hAnsi="Arial MT"/>
                <w:spacing w:val="-3"/>
                <w:sz w:val="16"/>
              </w:rPr>
              <w:t> </w:t>
            </w:r>
            <w:r>
              <w:rPr>
                <w:rFonts w:ascii="Arial MT" w:hAnsi="Arial MT"/>
                <w:spacing w:val="-2"/>
                <w:sz w:val="16"/>
              </w:rPr>
              <w:t>FINANZIARI</w:t>
            </w:r>
            <w:r>
              <w:rPr>
                <w:rFonts w:ascii="Arial MT" w:hAnsi="Arial MT"/>
                <w:spacing w:val="-3"/>
                <w:sz w:val="16"/>
              </w:rPr>
              <w:t> </w:t>
            </w:r>
            <w:r>
              <w:rPr>
                <w:rFonts w:ascii="Arial MT" w:hAnsi="Arial MT"/>
                <w:spacing w:val="-2"/>
                <w:sz w:val="16"/>
              </w:rPr>
              <w:t>di</w:t>
            </w:r>
            <w:r>
              <w:rPr>
                <w:rFonts w:ascii="Arial MT" w:hAnsi="Arial MT"/>
                <w:spacing w:val="-4"/>
                <w:sz w:val="16"/>
              </w:rPr>
              <w:t> </w:t>
            </w:r>
            <w:r>
              <w:rPr>
                <w:rFonts w:ascii="Arial MT" w:hAnsi="Arial MT"/>
                <w:spacing w:val="-2"/>
                <w:w w:val="95"/>
                <w:sz w:val="16"/>
              </w:rPr>
              <w:t>€</w:t>
            </w:r>
            <w:r>
              <w:rPr>
                <w:rFonts w:ascii="Arial MT" w:hAnsi="Arial MT"/>
                <w:spacing w:val="-3"/>
                <w:w w:val="95"/>
                <w:sz w:val="16"/>
              </w:rPr>
              <w:t> </w:t>
            </w:r>
            <w:r>
              <w:rPr>
                <w:rFonts w:ascii="Arial MT" w:hAnsi="Arial MT"/>
                <w:spacing w:val="-2"/>
                <w:sz w:val="16"/>
              </w:rPr>
              <w:t>4.000,00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1.2.3.003</w:t>
            </w:r>
            <w:r>
              <w:rPr>
                <w:rFonts w:ascii="Arial MT" w:hAnsi="Arial MT"/>
                <w:spacing w:val="-11"/>
                <w:sz w:val="16"/>
              </w:rPr>
              <w:t> </w:t>
            </w:r>
            <w:r>
              <w:rPr>
                <w:rFonts w:ascii="Arial MT" w:hAnsi="Arial MT"/>
                <w:sz w:val="16"/>
              </w:rPr>
              <w:t>-</w:t>
            </w:r>
            <w:r>
              <w:rPr>
                <w:rFonts w:ascii="Arial MT" w:hAnsi="Arial MT"/>
                <w:spacing w:val="-11"/>
                <w:sz w:val="16"/>
              </w:rPr>
              <w:t> </w:t>
            </w:r>
            <w:r>
              <w:rPr>
                <w:rFonts w:ascii="Arial MT" w:hAnsi="Arial MT"/>
                <w:sz w:val="16"/>
              </w:rPr>
              <w:t>Uscite</w:t>
            </w:r>
            <w:r>
              <w:rPr>
                <w:rFonts w:ascii="Arial MT" w:hAnsi="Arial MT"/>
                <w:spacing w:val="-11"/>
                <w:sz w:val="16"/>
              </w:rPr>
              <w:t> </w:t>
            </w:r>
            <w:r>
              <w:rPr>
                <w:rFonts w:ascii="Arial MT" w:hAnsi="Arial MT"/>
                <w:sz w:val="16"/>
              </w:rPr>
              <w:t>e</w:t>
            </w:r>
            <w:r>
              <w:rPr>
                <w:rFonts w:ascii="Arial MT" w:hAnsi="Arial MT"/>
                <w:spacing w:val="-11"/>
                <w:sz w:val="16"/>
              </w:rPr>
              <w:t> </w:t>
            </w:r>
            <w:r>
              <w:rPr>
                <w:rFonts w:ascii="Arial MT" w:hAnsi="Arial MT"/>
                <w:sz w:val="16"/>
              </w:rPr>
              <w:t>commissioni</w:t>
            </w:r>
            <w:r>
              <w:rPr>
                <w:rFonts w:ascii="Arial MT" w:hAnsi="Arial MT"/>
                <w:spacing w:val="-11"/>
                <w:sz w:val="16"/>
              </w:rPr>
              <w:t> </w:t>
            </w:r>
            <w:r>
              <w:rPr>
                <w:rFonts w:ascii="Arial MT" w:hAnsi="Arial MT"/>
                <w:sz w:val="16"/>
              </w:rPr>
              <w:t>bancarie</w:t>
            </w:r>
            <w:r>
              <w:rPr>
                <w:rFonts w:ascii="Arial MT" w:hAnsi="Arial MT"/>
                <w:spacing w:val="-11"/>
                <w:sz w:val="16"/>
              </w:rPr>
              <w:t> </w:t>
            </w:r>
            <w:r>
              <w:rPr>
                <w:rFonts w:ascii="Arial MT" w:hAnsi="Arial MT"/>
                <w:sz w:val="16"/>
              </w:rPr>
              <w:t>di</w:t>
            </w:r>
            <w:r>
              <w:rPr>
                <w:rFonts w:ascii="Arial MT" w:hAnsi="Arial MT"/>
                <w:spacing w:val="-11"/>
                <w:sz w:val="16"/>
              </w:rPr>
              <w:t> </w:t>
            </w:r>
            <w:r>
              <w:rPr>
                <w:rFonts w:ascii="Arial MT" w:hAnsi="Arial MT"/>
                <w:w w:val="95"/>
                <w:sz w:val="16"/>
              </w:rPr>
              <w:t>€</w:t>
            </w:r>
            <w:r>
              <w:rPr>
                <w:rFonts w:ascii="Arial MT" w:hAnsi="Arial MT"/>
                <w:spacing w:val="-9"/>
                <w:w w:val="95"/>
                <w:sz w:val="16"/>
              </w:rPr>
              <w:t> </w:t>
            </w:r>
            <w:r>
              <w:rPr>
                <w:rFonts w:ascii="Arial MT" w:hAnsi="Arial MT"/>
                <w:spacing w:val="-2"/>
                <w:sz w:val="16"/>
              </w:rPr>
              <w:t>4.000,00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189"/>
              <w:rPr>
                <w:rFonts w:ascii="Arial MT" w:hAnsi="Arial MT"/>
                <w:sz w:val="16"/>
              </w:rPr>
            </w:pPr>
            <w:r>
              <w:rPr>
                <w:rFonts w:ascii="Arial MT" w:hAnsi="Arial MT"/>
                <w:spacing w:val="-2"/>
                <w:sz w:val="16"/>
              </w:rPr>
              <w:t>CATEGORIA</w:t>
            </w:r>
            <w:r>
              <w:rPr>
                <w:rFonts w:ascii="Arial MT" w:hAnsi="Arial MT"/>
                <w:spacing w:val="-5"/>
                <w:sz w:val="16"/>
              </w:rPr>
              <w:t> </w:t>
            </w:r>
            <w:r>
              <w:rPr>
                <w:rFonts w:ascii="Arial MT" w:hAnsi="Arial MT"/>
                <w:spacing w:val="-2"/>
                <w:sz w:val="16"/>
              </w:rPr>
              <w:t>1.2.4</w:t>
            </w:r>
            <w:r>
              <w:rPr>
                <w:rFonts w:ascii="Arial MT" w:hAnsi="Arial MT"/>
                <w:spacing w:val="-5"/>
                <w:sz w:val="16"/>
              </w:rPr>
              <w:t> </w:t>
            </w:r>
            <w:r>
              <w:rPr>
                <w:rFonts w:ascii="Arial MT" w:hAnsi="Arial MT"/>
                <w:spacing w:val="-2"/>
                <w:sz w:val="16"/>
              </w:rPr>
              <w:t>-</w:t>
            </w:r>
            <w:r>
              <w:rPr>
                <w:rFonts w:ascii="Arial MT" w:hAnsi="Arial MT"/>
                <w:spacing w:val="-6"/>
                <w:sz w:val="16"/>
              </w:rPr>
              <w:t> </w:t>
            </w:r>
            <w:r>
              <w:rPr>
                <w:rFonts w:ascii="Arial MT" w:hAnsi="Arial MT"/>
                <w:spacing w:val="-2"/>
                <w:sz w:val="16"/>
              </w:rPr>
              <w:t>ONERI</w:t>
            </w:r>
            <w:r>
              <w:rPr>
                <w:rFonts w:ascii="Arial MT" w:hAnsi="Arial MT"/>
                <w:spacing w:val="-3"/>
                <w:sz w:val="16"/>
              </w:rPr>
              <w:t> </w:t>
            </w:r>
            <w:r>
              <w:rPr>
                <w:rFonts w:ascii="Arial MT" w:hAnsi="Arial MT"/>
                <w:spacing w:val="-2"/>
                <w:sz w:val="16"/>
              </w:rPr>
              <w:t>TRIBUTARI</w:t>
            </w:r>
            <w:r>
              <w:rPr>
                <w:rFonts w:ascii="Arial MT" w:hAnsi="Arial MT"/>
                <w:spacing w:val="-4"/>
                <w:sz w:val="16"/>
              </w:rPr>
              <w:t> </w:t>
            </w:r>
            <w:r>
              <w:rPr>
                <w:rFonts w:ascii="Arial MT" w:hAnsi="Arial MT"/>
                <w:spacing w:val="-2"/>
                <w:sz w:val="16"/>
              </w:rPr>
              <w:t>di</w:t>
            </w:r>
            <w:r>
              <w:rPr>
                <w:rFonts w:ascii="Arial MT" w:hAnsi="Arial MT"/>
                <w:spacing w:val="-6"/>
                <w:sz w:val="16"/>
              </w:rPr>
              <w:t> </w:t>
            </w:r>
            <w:r>
              <w:rPr>
                <w:rFonts w:ascii="Arial MT" w:hAnsi="Arial MT"/>
                <w:spacing w:val="-2"/>
                <w:w w:val="95"/>
                <w:sz w:val="16"/>
              </w:rPr>
              <w:t>€</w:t>
            </w:r>
            <w:r>
              <w:rPr>
                <w:rFonts w:ascii="Arial MT" w:hAnsi="Arial MT"/>
                <w:spacing w:val="-4"/>
                <w:sz w:val="16"/>
              </w:rPr>
              <w:t> </w:t>
            </w:r>
            <w:r>
              <w:rPr>
                <w:rFonts w:ascii="Arial MT" w:hAnsi="Arial MT"/>
                <w:spacing w:val="-2"/>
                <w:sz w:val="16"/>
              </w:rPr>
              <w:t>34.340,00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0"/>
                <w:sz w:val="16"/>
              </w:rPr>
              <w:t> </w:t>
            </w:r>
            <w:r>
              <w:rPr>
                <w:rFonts w:ascii="Arial MT" w:hAnsi="Arial MT"/>
                <w:sz w:val="16"/>
              </w:rPr>
              <w:t>1.2.4.001</w:t>
            </w:r>
            <w:r>
              <w:rPr>
                <w:rFonts w:ascii="Arial MT" w:hAnsi="Arial MT"/>
                <w:spacing w:val="-8"/>
                <w:sz w:val="16"/>
              </w:rPr>
              <w:t> </w:t>
            </w:r>
            <w:r>
              <w:rPr>
                <w:rFonts w:ascii="Arial MT" w:hAnsi="Arial MT"/>
                <w:sz w:val="16"/>
              </w:rPr>
              <w:t>-</w:t>
            </w:r>
            <w:r>
              <w:rPr>
                <w:rFonts w:ascii="Arial MT" w:hAnsi="Arial MT"/>
                <w:spacing w:val="-11"/>
                <w:sz w:val="16"/>
              </w:rPr>
              <w:t> </w:t>
            </w:r>
            <w:r>
              <w:rPr>
                <w:rFonts w:ascii="Arial MT" w:hAnsi="Arial MT"/>
                <w:sz w:val="16"/>
              </w:rPr>
              <w:t>Imposte,</w:t>
            </w:r>
            <w:r>
              <w:rPr>
                <w:rFonts w:ascii="Arial MT" w:hAnsi="Arial MT"/>
                <w:spacing w:val="-7"/>
                <w:sz w:val="16"/>
              </w:rPr>
              <w:t> </w:t>
            </w:r>
            <w:r>
              <w:rPr>
                <w:rFonts w:ascii="Arial MT" w:hAnsi="Arial MT"/>
                <w:sz w:val="16"/>
              </w:rPr>
              <w:t>tasse</w:t>
            </w:r>
            <w:r>
              <w:rPr>
                <w:rFonts w:ascii="Arial MT" w:hAnsi="Arial MT"/>
                <w:spacing w:val="-8"/>
                <w:sz w:val="16"/>
              </w:rPr>
              <w:t> </w:t>
            </w:r>
            <w:r>
              <w:rPr>
                <w:rFonts w:ascii="Arial MT" w:hAnsi="Arial MT"/>
                <w:sz w:val="16"/>
              </w:rPr>
              <w:t>e</w:t>
            </w:r>
            <w:r>
              <w:rPr>
                <w:rFonts w:ascii="Arial MT" w:hAnsi="Arial MT"/>
                <w:spacing w:val="-8"/>
                <w:sz w:val="16"/>
              </w:rPr>
              <w:t> </w:t>
            </w:r>
            <w:r>
              <w:rPr>
                <w:rFonts w:ascii="Arial MT" w:hAnsi="Arial MT"/>
                <w:sz w:val="16"/>
              </w:rPr>
              <w:t>tributi</w:t>
            </w:r>
            <w:r>
              <w:rPr>
                <w:rFonts w:ascii="Arial MT" w:hAnsi="Arial MT"/>
                <w:spacing w:val="-8"/>
                <w:sz w:val="16"/>
              </w:rPr>
              <w:t> </w:t>
            </w:r>
            <w:r>
              <w:rPr>
                <w:rFonts w:ascii="Arial MT" w:hAnsi="Arial MT"/>
                <w:sz w:val="16"/>
              </w:rPr>
              <w:t>vari</w:t>
            </w:r>
            <w:r>
              <w:rPr>
                <w:rFonts w:ascii="Arial MT" w:hAnsi="Arial MT"/>
                <w:spacing w:val="-8"/>
                <w:sz w:val="16"/>
              </w:rPr>
              <w:t> </w:t>
            </w:r>
            <w:r>
              <w:rPr>
                <w:rFonts w:ascii="Arial MT" w:hAnsi="Arial MT"/>
                <w:sz w:val="16"/>
              </w:rPr>
              <w:t>ed</w:t>
            </w:r>
            <w:r>
              <w:rPr>
                <w:rFonts w:ascii="Arial MT" w:hAnsi="Arial MT"/>
                <w:spacing w:val="-10"/>
                <w:sz w:val="16"/>
              </w:rPr>
              <w:t> </w:t>
            </w:r>
            <w:r>
              <w:rPr>
                <w:rFonts w:ascii="Arial MT" w:hAnsi="Arial MT"/>
                <w:sz w:val="16"/>
              </w:rPr>
              <w:t>altri</w:t>
            </w:r>
            <w:r>
              <w:rPr>
                <w:rFonts w:ascii="Arial MT" w:hAnsi="Arial MT"/>
                <w:spacing w:val="-9"/>
                <w:sz w:val="16"/>
              </w:rPr>
              <w:t> </w:t>
            </w:r>
            <w:r>
              <w:rPr>
                <w:rFonts w:ascii="Arial MT" w:hAnsi="Arial MT"/>
                <w:sz w:val="16"/>
              </w:rPr>
              <w:t>canoni</w:t>
            </w:r>
            <w:r>
              <w:rPr>
                <w:rFonts w:ascii="Arial MT" w:hAnsi="Arial MT"/>
                <w:spacing w:val="-9"/>
                <w:sz w:val="16"/>
              </w:rPr>
              <w:t> </w:t>
            </w:r>
            <w:r>
              <w:rPr>
                <w:rFonts w:ascii="Arial MT" w:hAnsi="Arial MT"/>
                <w:sz w:val="16"/>
              </w:rPr>
              <w:t>di</w:t>
            </w:r>
            <w:r>
              <w:rPr>
                <w:rFonts w:ascii="Arial MT" w:hAnsi="Arial MT"/>
                <w:spacing w:val="-7"/>
                <w:sz w:val="16"/>
              </w:rPr>
              <w:t> </w:t>
            </w:r>
            <w:r>
              <w:rPr>
                <w:rFonts w:ascii="Arial MT" w:hAnsi="Arial MT"/>
                <w:w w:val="95"/>
                <w:sz w:val="16"/>
              </w:rPr>
              <w:t>€</w:t>
            </w:r>
            <w:r>
              <w:rPr>
                <w:rFonts w:ascii="Arial MT" w:hAnsi="Arial MT"/>
                <w:spacing w:val="-8"/>
                <w:w w:val="95"/>
                <w:sz w:val="16"/>
              </w:rPr>
              <w:t> </w:t>
            </w:r>
            <w:r>
              <w:rPr>
                <w:rFonts w:ascii="Arial MT" w:hAnsi="Arial MT"/>
                <w:spacing w:val="-2"/>
                <w:sz w:val="16"/>
              </w:rPr>
              <w:t>29.340,00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9"/>
                <w:sz w:val="16"/>
              </w:rPr>
              <w:t> </w:t>
            </w:r>
            <w:r>
              <w:rPr>
                <w:rFonts w:ascii="Arial MT" w:hAnsi="Arial MT"/>
                <w:spacing w:val="-2"/>
                <w:sz w:val="16"/>
              </w:rPr>
              <w:t>1.2.4.002</w:t>
            </w:r>
            <w:r>
              <w:rPr>
                <w:rFonts w:ascii="Arial MT" w:hAnsi="Arial MT"/>
                <w:spacing w:val="-8"/>
                <w:sz w:val="16"/>
              </w:rPr>
              <w:t> </w:t>
            </w:r>
            <w:r>
              <w:rPr>
                <w:rFonts w:ascii="Arial MT" w:hAnsi="Arial MT"/>
                <w:spacing w:val="-2"/>
                <w:sz w:val="16"/>
              </w:rPr>
              <w:t>-</w:t>
            </w:r>
            <w:r>
              <w:rPr>
                <w:rFonts w:ascii="Arial MT" w:hAnsi="Arial MT"/>
                <w:spacing w:val="-9"/>
                <w:sz w:val="16"/>
              </w:rPr>
              <w:t> </w:t>
            </w:r>
            <w:r>
              <w:rPr>
                <w:rFonts w:ascii="Arial MT" w:hAnsi="Arial MT"/>
                <w:spacing w:val="-2"/>
                <w:sz w:val="16"/>
              </w:rPr>
              <w:t>IRAP</w:t>
            </w:r>
            <w:r>
              <w:rPr>
                <w:rFonts w:ascii="Arial MT" w:hAnsi="Arial MT"/>
                <w:spacing w:val="-6"/>
                <w:sz w:val="16"/>
              </w:rPr>
              <w:t> </w:t>
            </w:r>
            <w:r>
              <w:rPr>
                <w:rFonts w:ascii="Arial MT" w:hAnsi="Arial MT"/>
                <w:spacing w:val="-2"/>
                <w:sz w:val="16"/>
              </w:rPr>
              <w:t>di</w:t>
            </w:r>
            <w:r>
              <w:rPr>
                <w:rFonts w:ascii="Arial MT" w:hAnsi="Arial MT"/>
                <w:spacing w:val="-9"/>
                <w:sz w:val="16"/>
              </w:rPr>
              <w:t> </w:t>
            </w:r>
            <w:r>
              <w:rPr>
                <w:rFonts w:ascii="Arial MT" w:hAnsi="Arial MT"/>
                <w:spacing w:val="-2"/>
                <w:sz w:val="16"/>
              </w:rPr>
              <w:t>€</w:t>
            </w:r>
            <w:r>
              <w:rPr>
                <w:rFonts w:ascii="Arial MT" w:hAnsi="Arial MT"/>
                <w:spacing w:val="-7"/>
                <w:sz w:val="16"/>
              </w:rPr>
              <w:t> </w:t>
            </w:r>
            <w:r>
              <w:rPr>
                <w:rFonts w:ascii="Arial MT" w:hAnsi="Arial MT"/>
                <w:spacing w:val="-2"/>
                <w:sz w:val="16"/>
              </w:rPr>
              <w:t>5.000,00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189"/>
              <w:rPr>
                <w:rFonts w:ascii="Arial MT" w:hAnsi="Arial MT"/>
                <w:sz w:val="16"/>
              </w:rPr>
            </w:pPr>
            <w:r>
              <w:rPr>
                <w:rFonts w:ascii="Arial MT" w:hAnsi="Arial MT"/>
                <w:sz w:val="16"/>
              </w:rPr>
              <w:t>CATEGORIA</w:t>
            </w:r>
            <w:r>
              <w:rPr>
                <w:rFonts w:ascii="Arial MT" w:hAnsi="Arial MT"/>
                <w:spacing w:val="-12"/>
                <w:sz w:val="16"/>
              </w:rPr>
              <w:t> </w:t>
            </w:r>
            <w:r>
              <w:rPr>
                <w:rFonts w:ascii="Arial MT" w:hAnsi="Arial MT"/>
                <w:sz w:val="16"/>
              </w:rPr>
              <w:t>1.2.6</w:t>
            </w:r>
            <w:r>
              <w:rPr>
                <w:rFonts w:ascii="Arial MT" w:hAnsi="Arial MT"/>
                <w:spacing w:val="-10"/>
                <w:sz w:val="16"/>
              </w:rPr>
              <w:t> </w:t>
            </w:r>
            <w:r>
              <w:rPr>
                <w:rFonts w:ascii="Arial MT" w:hAnsi="Arial MT"/>
                <w:sz w:val="16"/>
              </w:rPr>
              <w:t>-</w:t>
            </w:r>
            <w:r>
              <w:rPr>
                <w:rFonts w:ascii="Arial MT" w:hAnsi="Arial MT"/>
                <w:spacing w:val="-11"/>
                <w:sz w:val="16"/>
              </w:rPr>
              <w:t> </w:t>
            </w:r>
            <w:r>
              <w:rPr>
                <w:rFonts w:ascii="Arial MT" w:hAnsi="Arial MT"/>
                <w:sz w:val="16"/>
              </w:rPr>
              <w:t>USCITE</w:t>
            </w:r>
            <w:r>
              <w:rPr>
                <w:rFonts w:ascii="Arial MT" w:hAnsi="Arial MT"/>
                <w:spacing w:val="-11"/>
                <w:sz w:val="16"/>
              </w:rPr>
              <w:t> </w:t>
            </w:r>
            <w:r>
              <w:rPr>
                <w:rFonts w:ascii="Arial MT" w:hAnsi="Arial MT"/>
                <w:sz w:val="16"/>
              </w:rPr>
              <w:t>NON</w:t>
            </w:r>
            <w:r>
              <w:rPr>
                <w:rFonts w:ascii="Arial MT" w:hAnsi="Arial MT"/>
                <w:spacing w:val="-10"/>
                <w:sz w:val="16"/>
              </w:rPr>
              <w:t> </w:t>
            </w:r>
            <w:r>
              <w:rPr>
                <w:rFonts w:ascii="Arial MT" w:hAnsi="Arial MT"/>
                <w:sz w:val="16"/>
              </w:rPr>
              <w:t>CLASSIFICABILI</w:t>
            </w:r>
            <w:r>
              <w:rPr>
                <w:rFonts w:ascii="Arial MT" w:hAnsi="Arial MT"/>
                <w:spacing w:val="-11"/>
                <w:sz w:val="16"/>
              </w:rPr>
              <w:t> </w:t>
            </w:r>
            <w:r>
              <w:rPr>
                <w:rFonts w:ascii="Arial MT" w:hAnsi="Arial MT"/>
                <w:sz w:val="16"/>
              </w:rPr>
              <w:t>IN</w:t>
            </w:r>
            <w:r>
              <w:rPr>
                <w:rFonts w:ascii="Arial MT" w:hAnsi="Arial MT"/>
                <w:spacing w:val="-11"/>
                <w:sz w:val="16"/>
              </w:rPr>
              <w:t> </w:t>
            </w:r>
            <w:r>
              <w:rPr>
                <w:rFonts w:ascii="Arial MT" w:hAnsi="Arial MT"/>
                <w:sz w:val="16"/>
              </w:rPr>
              <w:t>ALTRE</w:t>
            </w:r>
            <w:r>
              <w:rPr>
                <w:rFonts w:ascii="Arial MT" w:hAnsi="Arial MT"/>
                <w:spacing w:val="-11"/>
                <w:sz w:val="16"/>
              </w:rPr>
              <w:t> </w:t>
            </w:r>
            <w:r>
              <w:rPr>
                <w:rFonts w:ascii="Arial MT" w:hAnsi="Arial MT"/>
                <w:sz w:val="16"/>
              </w:rPr>
              <w:t>VOCI</w:t>
            </w:r>
            <w:r>
              <w:rPr>
                <w:rFonts w:ascii="Arial MT" w:hAnsi="Arial MT"/>
                <w:spacing w:val="-8"/>
                <w:sz w:val="16"/>
              </w:rPr>
              <w:t> </w:t>
            </w:r>
            <w:r>
              <w:rPr>
                <w:rFonts w:ascii="Arial MT" w:hAnsi="Arial MT"/>
                <w:sz w:val="16"/>
              </w:rPr>
              <w:t>di</w:t>
            </w:r>
            <w:r>
              <w:rPr>
                <w:rFonts w:ascii="Arial MT" w:hAnsi="Arial MT"/>
                <w:spacing w:val="-11"/>
                <w:sz w:val="16"/>
              </w:rPr>
              <w:t> </w:t>
            </w:r>
            <w:r>
              <w:rPr>
                <w:rFonts w:ascii="Arial MT" w:hAnsi="Arial MT"/>
                <w:w w:val="95"/>
                <w:sz w:val="16"/>
              </w:rPr>
              <w:t>€</w:t>
            </w:r>
            <w:r>
              <w:rPr>
                <w:rFonts w:ascii="Arial MT" w:hAnsi="Arial MT"/>
                <w:spacing w:val="-8"/>
                <w:w w:val="95"/>
                <w:sz w:val="16"/>
              </w:rPr>
              <w:t> </w:t>
            </w:r>
            <w:r>
              <w:rPr>
                <w:rFonts w:ascii="Arial MT" w:hAnsi="Arial MT"/>
                <w:spacing w:val="-2"/>
                <w:sz w:val="16"/>
              </w:rPr>
              <w:t>42.274,70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5"/>
                <w:sz w:val="16"/>
              </w:rPr>
              <w:t> </w:t>
            </w:r>
            <w:r>
              <w:rPr>
                <w:rFonts w:ascii="Arial MT" w:hAnsi="Arial MT"/>
                <w:spacing w:val="-2"/>
                <w:sz w:val="16"/>
              </w:rPr>
              <w:t>1.2.6.002</w:t>
            </w:r>
            <w:r>
              <w:rPr>
                <w:rFonts w:ascii="Arial MT" w:hAnsi="Arial MT"/>
                <w:spacing w:val="-3"/>
                <w:sz w:val="16"/>
              </w:rPr>
              <w:t> </w:t>
            </w:r>
            <w:r>
              <w:rPr>
                <w:rFonts w:ascii="Arial MT" w:hAnsi="Arial MT"/>
                <w:spacing w:val="-2"/>
                <w:sz w:val="16"/>
              </w:rPr>
              <w:t>-</w:t>
            </w:r>
            <w:r>
              <w:rPr>
                <w:rFonts w:ascii="Arial MT" w:hAnsi="Arial MT"/>
                <w:spacing w:val="-7"/>
                <w:sz w:val="16"/>
              </w:rPr>
              <w:t> </w:t>
            </w:r>
            <w:r>
              <w:rPr>
                <w:rFonts w:ascii="Arial MT" w:hAnsi="Arial MT"/>
                <w:spacing w:val="-2"/>
                <w:sz w:val="16"/>
              </w:rPr>
              <w:t>Spese</w:t>
            </w:r>
            <w:r>
              <w:rPr>
                <w:rFonts w:ascii="Arial MT" w:hAnsi="Arial MT"/>
                <w:spacing w:val="-5"/>
                <w:sz w:val="16"/>
              </w:rPr>
              <w:t> </w:t>
            </w:r>
            <w:r>
              <w:rPr>
                <w:rFonts w:ascii="Arial MT" w:hAnsi="Arial MT"/>
                <w:spacing w:val="-2"/>
                <w:sz w:val="16"/>
              </w:rPr>
              <w:t>legali</w:t>
            </w:r>
            <w:r>
              <w:rPr>
                <w:rFonts w:ascii="Arial MT" w:hAnsi="Arial MT"/>
                <w:spacing w:val="-4"/>
                <w:sz w:val="16"/>
              </w:rPr>
              <w:t> </w:t>
            </w:r>
            <w:r>
              <w:rPr>
                <w:rFonts w:ascii="Arial MT" w:hAnsi="Arial MT"/>
                <w:spacing w:val="-2"/>
                <w:sz w:val="16"/>
              </w:rPr>
              <w:t>di</w:t>
            </w:r>
            <w:r>
              <w:rPr>
                <w:rFonts w:ascii="Arial MT" w:hAnsi="Arial MT"/>
                <w:spacing w:val="-3"/>
                <w:sz w:val="16"/>
              </w:rPr>
              <w:t> </w:t>
            </w:r>
            <w:r>
              <w:rPr>
                <w:rFonts w:ascii="Arial MT" w:hAnsi="Arial MT"/>
                <w:spacing w:val="-2"/>
                <w:w w:val="95"/>
                <w:sz w:val="16"/>
              </w:rPr>
              <w:t>€</w:t>
            </w:r>
            <w:r>
              <w:rPr>
                <w:rFonts w:ascii="Arial MT" w:hAnsi="Arial MT"/>
                <w:spacing w:val="-3"/>
                <w:sz w:val="16"/>
              </w:rPr>
              <w:t> </w:t>
            </w:r>
            <w:r>
              <w:rPr>
                <w:rFonts w:ascii="Arial MT" w:hAnsi="Arial MT"/>
                <w:spacing w:val="-2"/>
                <w:sz w:val="16"/>
              </w:rPr>
              <w:t>5.000,00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5"/>
                <w:sz w:val="16"/>
              </w:rPr>
              <w:t> </w:t>
            </w:r>
            <w:r>
              <w:rPr>
                <w:rFonts w:ascii="Arial MT" w:hAnsi="Arial MT"/>
                <w:spacing w:val="-2"/>
                <w:sz w:val="16"/>
              </w:rPr>
              <w:t>1.2.6.004</w:t>
            </w:r>
            <w:r>
              <w:rPr>
                <w:rFonts w:ascii="Arial MT" w:hAnsi="Arial MT"/>
                <w:spacing w:val="-3"/>
                <w:sz w:val="16"/>
              </w:rPr>
              <w:t> </w:t>
            </w:r>
            <w:r>
              <w:rPr>
                <w:rFonts w:ascii="Arial MT" w:hAnsi="Arial MT"/>
                <w:spacing w:val="-2"/>
                <w:sz w:val="16"/>
              </w:rPr>
              <w:t>-</w:t>
            </w:r>
            <w:r>
              <w:rPr>
                <w:rFonts w:ascii="Arial MT" w:hAnsi="Arial MT"/>
                <w:spacing w:val="-7"/>
                <w:sz w:val="16"/>
              </w:rPr>
              <w:t> </w:t>
            </w:r>
            <w:r>
              <w:rPr>
                <w:rFonts w:ascii="Arial MT" w:hAnsi="Arial MT"/>
                <w:spacing w:val="-2"/>
                <w:sz w:val="16"/>
              </w:rPr>
              <w:t>fondo</w:t>
            </w:r>
            <w:r>
              <w:rPr>
                <w:rFonts w:ascii="Arial MT" w:hAnsi="Arial MT"/>
                <w:spacing w:val="-3"/>
                <w:sz w:val="16"/>
              </w:rPr>
              <w:t> </w:t>
            </w:r>
            <w:r>
              <w:rPr>
                <w:rFonts w:ascii="Arial MT" w:hAnsi="Arial MT"/>
                <w:spacing w:val="-2"/>
                <w:sz w:val="16"/>
              </w:rPr>
              <w:t>di</w:t>
            </w:r>
            <w:r>
              <w:rPr>
                <w:rFonts w:ascii="Arial MT" w:hAnsi="Arial MT"/>
                <w:spacing w:val="-3"/>
                <w:sz w:val="16"/>
              </w:rPr>
              <w:t> </w:t>
            </w:r>
            <w:r>
              <w:rPr>
                <w:rFonts w:ascii="Arial MT" w:hAnsi="Arial MT"/>
                <w:spacing w:val="-2"/>
                <w:sz w:val="16"/>
              </w:rPr>
              <w:t>riserva</w:t>
            </w:r>
            <w:r>
              <w:rPr>
                <w:rFonts w:ascii="Arial MT" w:hAnsi="Arial MT"/>
                <w:spacing w:val="-3"/>
                <w:sz w:val="16"/>
              </w:rPr>
              <w:t> </w:t>
            </w:r>
            <w:r>
              <w:rPr>
                <w:rFonts w:ascii="Arial MT" w:hAnsi="Arial MT"/>
                <w:spacing w:val="-2"/>
                <w:sz w:val="16"/>
              </w:rPr>
              <w:t>di</w:t>
            </w:r>
            <w:r>
              <w:rPr>
                <w:rFonts w:ascii="Arial MT" w:hAnsi="Arial MT"/>
                <w:spacing w:val="-3"/>
                <w:sz w:val="16"/>
              </w:rPr>
              <w:t> </w:t>
            </w:r>
            <w:r>
              <w:rPr>
                <w:rFonts w:ascii="Arial MT" w:hAnsi="Arial MT"/>
                <w:spacing w:val="-2"/>
                <w:w w:val="95"/>
                <w:sz w:val="16"/>
              </w:rPr>
              <w:t>€</w:t>
            </w:r>
            <w:r>
              <w:rPr>
                <w:rFonts w:ascii="Arial MT" w:hAnsi="Arial MT"/>
                <w:spacing w:val="-3"/>
                <w:sz w:val="16"/>
              </w:rPr>
              <w:t> </w:t>
            </w:r>
            <w:r>
              <w:rPr>
                <w:rFonts w:ascii="Arial MT" w:hAnsi="Arial MT"/>
                <w:spacing w:val="-2"/>
                <w:sz w:val="16"/>
              </w:rPr>
              <w:t>37.274,70</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52"/>
              <w:rPr>
                <w:rFonts w:ascii="Arial MT" w:hAnsi="Arial MT"/>
                <w:sz w:val="16"/>
              </w:rPr>
            </w:pPr>
            <w:r>
              <w:rPr>
                <w:rFonts w:ascii="Arial MT" w:hAnsi="Arial MT"/>
                <w:sz w:val="16"/>
              </w:rPr>
              <w:t>La</w:t>
            </w:r>
            <w:r>
              <w:rPr>
                <w:rFonts w:ascii="Arial MT" w:hAnsi="Arial MT"/>
                <w:spacing w:val="-12"/>
                <w:sz w:val="16"/>
              </w:rPr>
              <w:t> </w:t>
            </w:r>
            <w:r>
              <w:rPr>
                <w:rFonts w:ascii="Arial MT" w:hAnsi="Arial MT"/>
                <w:sz w:val="16"/>
              </w:rPr>
              <w:t>consistenza</w:t>
            </w:r>
            <w:r>
              <w:rPr>
                <w:rFonts w:ascii="Arial MT" w:hAnsi="Arial MT"/>
                <w:spacing w:val="-9"/>
                <w:sz w:val="16"/>
              </w:rPr>
              <w:t> </w:t>
            </w:r>
            <w:r>
              <w:rPr>
                <w:rFonts w:ascii="Arial MT" w:hAnsi="Arial MT"/>
                <w:sz w:val="16"/>
              </w:rPr>
              <w:t>delle</w:t>
            </w:r>
            <w:r>
              <w:rPr>
                <w:rFonts w:ascii="Arial MT" w:hAnsi="Arial MT"/>
                <w:spacing w:val="-9"/>
                <w:sz w:val="16"/>
              </w:rPr>
              <w:t> </w:t>
            </w:r>
            <w:r>
              <w:rPr>
                <w:rFonts w:ascii="Arial MT" w:hAnsi="Arial MT"/>
                <w:sz w:val="16"/>
              </w:rPr>
              <w:t>Uscite</w:t>
            </w:r>
            <w:r>
              <w:rPr>
                <w:rFonts w:ascii="Arial MT" w:hAnsi="Arial MT"/>
                <w:spacing w:val="-11"/>
                <w:sz w:val="16"/>
              </w:rPr>
              <w:t> </w:t>
            </w:r>
            <w:r>
              <w:rPr>
                <w:rFonts w:ascii="Arial MT" w:hAnsi="Arial MT"/>
                <w:sz w:val="16"/>
              </w:rPr>
              <w:t>Conto</w:t>
            </w:r>
            <w:r>
              <w:rPr>
                <w:rFonts w:ascii="Arial MT" w:hAnsi="Arial MT"/>
                <w:spacing w:val="-10"/>
                <w:sz w:val="16"/>
              </w:rPr>
              <w:t> </w:t>
            </w:r>
            <w:r>
              <w:rPr>
                <w:rFonts w:ascii="Arial MT" w:hAnsi="Arial MT"/>
                <w:sz w:val="16"/>
              </w:rPr>
              <w:t>Capitale</w:t>
            </w:r>
            <w:r>
              <w:rPr>
                <w:rFonts w:ascii="Arial MT" w:hAnsi="Arial MT"/>
                <w:spacing w:val="-9"/>
                <w:sz w:val="16"/>
              </w:rPr>
              <w:t> </w:t>
            </w:r>
            <w:r>
              <w:rPr>
                <w:rFonts w:ascii="Arial MT" w:hAnsi="Arial MT"/>
                <w:sz w:val="16"/>
              </w:rPr>
              <w:t>di</w:t>
            </w:r>
            <w:r>
              <w:rPr>
                <w:rFonts w:ascii="Arial MT" w:hAnsi="Arial MT"/>
                <w:spacing w:val="-9"/>
                <w:sz w:val="16"/>
              </w:rPr>
              <w:t> </w:t>
            </w:r>
            <w:r>
              <w:rPr>
                <w:rFonts w:ascii="Arial MT" w:hAnsi="Arial MT"/>
                <w:sz w:val="16"/>
              </w:rPr>
              <w:t>€3.307.614,56</w:t>
            </w:r>
            <w:r>
              <w:rPr>
                <w:rFonts w:ascii="Arial MT" w:hAnsi="Arial MT"/>
                <w:spacing w:val="-10"/>
                <w:sz w:val="16"/>
              </w:rPr>
              <w:t> </w:t>
            </w:r>
            <w:r>
              <w:rPr>
                <w:rFonts w:ascii="Arial MT" w:hAnsi="Arial MT"/>
                <w:sz w:val="16"/>
              </w:rPr>
              <w:t>è</w:t>
            </w:r>
            <w:r>
              <w:rPr>
                <w:rFonts w:ascii="Arial MT" w:hAnsi="Arial MT"/>
                <w:spacing w:val="-10"/>
                <w:sz w:val="16"/>
              </w:rPr>
              <w:t> </w:t>
            </w:r>
            <w:r>
              <w:rPr>
                <w:rFonts w:ascii="Arial MT" w:hAnsi="Arial MT"/>
                <w:sz w:val="16"/>
              </w:rPr>
              <w:t>determinata</w:t>
            </w:r>
            <w:r>
              <w:rPr>
                <w:rFonts w:ascii="Arial MT" w:hAnsi="Arial MT"/>
                <w:spacing w:val="-10"/>
                <w:sz w:val="16"/>
              </w:rPr>
              <w:t> </w:t>
            </w:r>
            <w:r>
              <w:rPr>
                <w:rFonts w:ascii="Arial MT" w:hAnsi="Arial MT"/>
                <w:sz w:val="16"/>
              </w:rPr>
              <w:t>come</w:t>
            </w:r>
            <w:r>
              <w:rPr>
                <w:rFonts w:ascii="Arial MT" w:hAnsi="Arial MT"/>
                <w:spacing w:val="-11"/>
                <w:sz w:val="16"/>
              </w:rPr>
              <w:t> </w:t>
            </w:r>
            <w:r>
              <w:rPr>
                <w:rFonts w:ascii="Arial MT" w:hAnsi="Arial MT"/>
                <w:sz w:val="16"/>
              </w:rPr>
              <w:t>meglio</w:t>
            </w:r>
            <w:r>
              <w:rPr>
                <w:rFonts w:ascii="Arial MT" w:hAnsi="Arial MT"/>
                <w:spacing w:val="-11"/>
                <w:sz w:val="16"/>
              </w:rPr>
              <w:t> </w:t>
            </w:r>
            <w:r>
              <w:rPr>
                <w:rFonts w:ascii="Arial MT" w:hAnsi="Arial MT"/>
                <w:sz w:val="16"/>
              </w:rPr>
              <w:t>di</w:t>
            </w:r>
            <w:r>
              <w:rPr>
                <w:rFonts w:ascii="Arial MT" w:hAnsi="Arial MT"/>
                <w:spacing w:val="-10"/>
                <w:sz w:val="16"/>
              </w:rPr>
              <w:t> </w:t>
            </w:r>
            <w:r>
              <w:rPr>
                <w:rFonts w:ascii="Arial MT" w:hAnsi="Arial MT"/>
                <w:sz w:val="16"/>
              </w:rPr>
              <w:t>seguito</w:t>
            </w:r>
            <w:r>
              <w:rPr>
                <w:rFonts w:ascii="Arial MT" w:hAnsi="Arial MT"/>
                <w:spacing w:val="-11"/>
                <w:sz w:val="16"/>
              </w:rPr>
              <w:t> </w:t>
            </w:r>
            <w:r>
              <w:rPr>
                <w:rFonts w:ascii="Arial MT" w:hAnsi="Arial MT"/>
                <w:spacing w:val="-2"/>
                <w:sz w:val="16"/>
              </w:rPr>
              <w:t>specificata:</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52"/>
              <w:rPr>
                <w:rFonts w:ascii="Arial MT" w:hAnsi="Arial MT"/>
                <w:sz w:val="16"/>
              </w:rPr>
            </w:pPr>
            <w:r>
              <w:rPr>
                <w:rFonts w:ascii="Arial MT" w:hAnsi="Arial MT"/>
                <w:spacing w:val="-2"/>
                <w:sz w:val="16"/>
              </w:rPr>
              <w:t>UPB</w:t>
            </w:r>
            <w:r>
              <w:rPr>
                <w:rFonts w:ascii="Arial MT" w:hAnsi="Arial MT"/>
                <w:spacing w:val="-7"/>
                <w:sz w:val="16"/>
              </w:rPr>
              <w:t> </w:t>
            </w:r>
            <w:r>
              <w:rPr>
                <w:rFonts w:ascii="Arial MT" w:hAnsi="Arial MT"/>
                <w:spacing w:val="-2"/>
                <w:sz w:val="16"/>
              </w:rPr>
              <w:t>2.1</w:t>
            </w:r>
            <w:r>
              <w:rPr>
                <w:rFonts w:ascii="Arial MT" w:hAnsi="Arial MT"/>
                <w:spacing w:val="-8"/>
                <w:sz w:val="16"/>
              </w:rPr>
              <w:t> </w:t>
            </w:r>
            <w:r>
              <w:rPr>
                <w:rFonts w:ascii="Arial MT" w:hAnsi="Arial MT"/>
                <w:spacing w:val="-2"/>
                <w:sz w:val="16"/>
              </w:rPr>
              <w:t>-</w:t>
            </w:r>
            <w:r>
              <w:rPr>
                <w:rFonts w:ascii="Arial MT" w:hAnsi="Arial MT"/>
                <w:spacing w:val="-9"/>
                <w:sz w:val="16"/>
              </w:rPr>
              <w:t> </w:t>
            </w:r>
            <w:r>
              <w:rPr>
                <w:rFonts w:ascii="Arial MT" w:hAnsi="Arial MT"/>
                <w:spacing w:val="-2"/>
                <w:sz w:val="16"/>
              </w:rPr>
              <w:t>INVESTIMENTI</w:t>
            </w:r>
            <w:r>
              <w:rPr>
                <w:rFonts w:ascii="Arial MT" w:hAnsi="Arial MT"/>
                <w:spacing w:val="-6"/>
                <w:sz w:val="16"/>
              </w:rPr>
              <w:t> </w:t>
            </w:r>
            <w:r>
              <w:rPr>
                <w:rFonts w:ascii="Arial MT" w:hAnsi="Arial MT"/>
                <w:spacing w:val="-2"/>
                <w:sz w:val="16"/>
              </w:rPr>
              <w:t>di</w:t>
            </w:r>
            <w:r>
              <w:rPr>
                <w:rFonts w:ascii="Arial MT" w:hAnsi="Arial MT"/>
                <w:spacing w:val="-8"/>
                <w:sz w:val="16"/>
              </w:rPr>
              <w:t> </w:t>
            </w:r>
            <w:r>
              <w:rPr>
                <w:rFonts w:ascii="Arial MT" w:hAnsi="Arial MT"/>
                <w:spacing w:val="-2"/>
                <w:sz w:val="16"/>
              </w:rPr>
              <w:t>€</w:t>
            </w:r>
            <w:r>
              <w:rPr>
                <w:rFonts w:ascii="Arial MT" w:hAnsi="Arial MT"/>
                <w:spacing w:val="-7"/>
                <w:sz w:val="16"/>
              </w:rPr>
              <w:t> </w:t>
            </w:r>
            <w:r>
              <w:rPr>
                <w:rFonts w:ascii="Arial MT" w:hAnsi="Arial MT"/>
                <w:spacing w:val="-2"/>
                <w:sz w:val="16"/>
              </w:rPr>
              <w:t>3.307.614,56</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189"/>
              <w:rPr>
                <w:rFonts w:ascii="Arial MT" w:hAnsi="Arial MT"/>
                <w:sz w:val="16"/>
              </w:rPr>
            </w:pPr>
            <w:r>
              <w:rPr>
                <w:rFonts w:ascii="Arial MT" w:hAnsi="Arial MT"/>
                <w:sz w:val="16"/>
              </w:rPr>
              <w:t>CATEGORIA</w:t>
            </w:r>
            <w:r>
              <w:rPr>
                <w:rFonts w:ascii="Arial MT" w:hAnsi="Arial MT"/>
                <w:spacing w:val="-10"/>
                <w:sz w:val="16"/>
              </w:rPr>
              <w:t> </w:t>
            </w:r>
            <w:r>
              <w:rPr>
                <w:rFonts w:ascii="Arial MT" w:hAnsi="Arial MT"/>
                <w:sz w:val="16"/>
              </w:rPr>
              <w:t>2.1.1</w:t>
            </w:r>
            <w:r>
              <w:rPr>
                <w:rFonts w:ascii="Arial MT" w:hAnsi="Arial MT"/>
                <w:spacing w:val="-10"/>
                <w:sz w:val="16"/>
              </w:rPr>
              <w:t> </w:t>
            </w:r>
            <w:r>
              <w:rPr>
                <w:rFonts w:ascii="Arial MT" w:hAnsi="Arial MT"/>
                <w:sz w:val="16"/>
              </w:rPr>
              <w:t>-</w:t>
            </w:r>
            <w:r>
              <w:rPr>
                <w:rFonts w:ascii="Arial MT" w:hAnsi="Arial MT"/>
                <w:spacing w:val="-12"/>
                <w:sz w:val="16"/>
              </w:rPr>
              <w:t> </w:t>
            </w:r>
            <w:r>
              <w:rPr>
                <w:rFonts w:ascii="Arial MT" w:hAnsi="Arial MT"/>
                <w:sz w:val="16"/>
              </w:rPr>
              <w:t>ACQUISIZIONE</w:t>
            </w:r>
            <w:r>
              <w:rPr>
                <w:rFonts w:ascii="Arial MT" w:hAnsi="Arial MT"/>
                <w:spacing w:val="-9"/>
                <w:sz w:val="16"/>
              </w:rPr>
              <w:t> </w:t>
            </w:r>
            <w:r>
              <w:rPr>
                <w:rFonts w:ascii="Arial MT" w:hAnsi="Arial MT"/>
                <w:sz w:val="16"/>
              </w:rPr>
              <w:t>DI</w:t>
            </w:r>
            <w:r>
              <w:rPr>
                <w:rFonts w:ascii="Arial MT" w:hAnsi="Arial MT"/>
                <w:spacing w:val="-11"/>
                <w:sz w:val="16"/>
              </w:rPr>
              <w:t> </w:t>
            </w:r>
            <w:r>
              <w:rPr>
                <w:rFonts w:ascii="Arial MT" w:hAnsi="Arial MT"/>
                <w:sz w:val="16"/>
              </w:rPr>
              <w:t>BENI</w:t>
            </w:r>
            <w:r>
              <w:rPr>
                <w:rFonts w:ascii="Arial MT" w:hAnsi="Arial MT"/>
                <w:spacing w:val="-11"/>
                <w:sz w:val="16"/>
              </w:rPr>
              <w:t> </w:t>
            </w:r>
            <w:r>
              <w:rPr>
                <w:rFonts w:ascii="Arial MT" w:hAnsi="Arial MT"/>
                <w:sz w:val="16"/>
              </w:rPr>
              <w:t>MOBILI</w:t>
            </w:r>
            <w:r>
              <w:rPr>
                <w:rFonts w:ascii="Arial MT" w:hAnsi="Arial MT"/>
                <w:spacing w:val="-10"/>
                <w:sz w:val="16"/>
              </w:rPr>
              <w:t> </w:t>
            </w:r>
            <w:r>
              <w:rPr>
                <w:rFonts w:ascii="Arial MT" w:hAnsi="Arial MT"/>
                <w:sz w:val="16"/>
              </w:rPr>
              <w:t>ED</w:t>
            </w:r>
            <w:r>
              <w:rPr>
                <w:rFonts w:ascii="Arial MT" w:hAnsi="Arial MT"/>
                <w:spacing w:val="-11"/>
                <w:sz w:val="16"/>
              </w:rPr>
              <w:t> </w:t>
            </w:r>
            <w:r>
              <w:rPr>
                <w:rFonts w:ascii="Arial MT" w:hAnsi="Arial MT"/>
                <w:sz w:val="16"/>
              </w:rPr>
              <w:t>IMMOBILI</w:t>
            </w:r>
            <w:r>
              <w:rPr>
                <w:rFonts w:ascii="Arial MT" w:hAnsi="Arial MT"/>
                <w:spacing w:val="-8"/>
                <w:sz w:val="16"/>
              </w:rPr>
              <w:t> </w:t>
            </w:r>
            <w:r>
              <w:rPr>
                <w:rFonts w:ascii="Arial MT" w:hAnsi="Arial MT"/>
                <w:sz w:val="16"/>
              </w:rPr>
              <w:t>PER</w:t>
            </w:r>
            <w:r>
              <w:rPr>
                <w:rFonts w:ascii="Arial MT" w:hAnsi="Arial MT"/>
                <w:spacing w:val="-10"/>
                <w:sz w:val="16"/>
              </w:rPr>
              <w:t> </w:t>
            </w:r>
            <w:r>
              <w:rPr>
                <w:rFonts w:ascii="Arial MT" w:hAnsi="Arial MT"/>
                <w:sz w:val="16"/>
              </w:rPr>
              <w:t>DESTINAZIONE</w:t>
            </w:r>
            <w:r>
              <w:rPr>
                <w:rFonts w:ascii="Arial MT" w:hAnsi="Arial MT"/>
                <w:spacing w:val="-10"/>
                <w:sz w:val="16"/>
              </w:rPr>
              <w:t> </w:t>
            </w:r>
            <w:r>
              <w:rPr>
                <w:rFonts w:ascii="Arial MT" w:hAnsi="Arial MT"/>
                <w:sz w:val="16"/>
              </w:rPr>
              <w:t>di</w:t>
            </w:r>
            <w:r>
              <w:rPr>
                <w:rFonts w:ascii="Arial MT" w:hAnsi="Arial MT"/>
                <w:spacing w:val="-10"/>
                <w:sz w:val="16"/>
              </w:rPr>
              <w:t> </w:t>
            </w:r>
            <w:r>
              <w:rPr>
                <w:rFonts w:ascii="Arial MT" w:hAnsi="Arial MT"/>
                <w:w w:val="95"/>
                <w:sz w:val="16"/>
              </w:rPr>
              <w:t>€</w:t>
            </w:r>
            <w:r>
              <w:rPr>
                <w:rFonts w:ascii="Arial MT" w:hAnsi="Arial MT"/>
                <w:spacing w:val="-8"/>
                <w:w w:val="95"/>
                <w:sz w:val="16"/>
              </w:rPr>
              <w:t> </w:t>
            </w:r>
            <w:r>
              <w:rPr>
                <w:rFonts w:ascii="Arial MT" w:hAnsi="Arial MT"/>
                <w:spacing w:val="-2"/>
                <w:sz w:val="16"/>
              </w:rPr>
              <w:t>1.072,76</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3"/>
                <w:sz w:val="16"/>
              </w:rPr>
              <w:t> </w:t>
            </w:r>
            <w:r>
              <w:rPr>
                <w:rFonts w:ascii="Arial MT" w:hAnsi="Arial MT"/>
                <w:spacing w:val="-2"/>
                <w:sz w:val="16"/>
              </w:rPr>
              <w:t>2.1.1.002 - Dotazione bibliografica</w:t>
            </w:r>
            <w:r>
              <w:rPr>
                <w:rFonts w:ascii="Arial MT" w:hAnsi="Arial MT"/>
                <w:spacing w:val="-4"/>
                <w:sz w:val="16"/>
              </w:rPr>
              <w:t> </w:t>
            </w:r>
            <w:r>
              <w:rPr>
                <w:rFonts w:ascii="Arial MT" w:hAnsi="Arial MT"/>
                <w:spacing w:val="-2"/>
                <w:sz w:val="16"/>
              </w:rPr>
              <w:t>di</w:t>
            </w:r>
            <w:r>
              <w:rPr>
                <w:rFonts w:ascii="Arial MT" w:hAnsi="Arial MT"/>
                <w:spacing w:val="-1"/>
                <w:sz w:val="16"/>
              </w:rPr>
              <w:t> </w:t>
            </w:r>
            <w:r>
              <w:rPr>
                <w:rFonts w:ascii="Arial MT" w:hAnsi="Arial MT"/>
                <w:spacing w:val="-2"/>
                <w:w w:val="95"/>
                <w:sz w:val="16"/>
              </w:rPr>
              <w:t>€</w:t>
            </w:r>
            <w:r>
              <w:rPr>
                <w:rFonts w:ascii="Arial MT" w:hAnsi="Arial MT"/>
                <w:spacing w:val="-3"/>
                <w:sz w:val="16"/>
              </w:rPr>
              <w:t> </w:t>
            </w:r>
            <w:r>
              <w:rPr>
                <w:rFonts w:ascii="Arial MT" w:hAnsi="Arial MT"/>
                <w:spacing w:val="-2"/>
                <w:sz w:val="16"/>
              </w:rPr>
              <w:t>1.072,76</w:t>
            </w:r>
          </w:p>
        </w:tc>
      </w:tr>
      <w:tr>
        <w:trPr>
          <w:trHeight w:val="222" w:hRule="atLeast"/>
        </w:trPr>
        <w:tc>
          <w:tcPr>
            <w:tcW w:w="9602" w:type="dxa"/>
          </w:tcPr>
          <w:p>
            <w:pPr>
              <w:pStyle w:val="TableParagraph"/>
              <w:rPr>
                <w:rFonts w:ascii="Times New Roman"/>
                <w:sz w:val="14"/>
              </w:rPr>
            </w:pPr>
          </w:p>
        </w:tc>
      </w:tr>
      <w:tr>
        <w:trPr>
          <w:trHeight w:val="225" w:hRule="atLeast"/>
        </w:trPr>
        <w:tc>
          <w:tcPr>
            <w:tcW w:w="9602" w:type="dxa"/>
          </w:tcPr>
          <w:p>
            <w:pPr>
              <w:pStyle w:val="TableParagraph"/>
              <w:spacing w:before="17"/>
              <w:ind w:left="189"/>
              <w:rPr>
                <w:rFonts w:ascii="Arial MT" w:hAnsi="Arial MT"/>
                <w:sz w:val="16"/>
              </w:rPr>
            </w:pPr>
            <w:r>
              <w:rPr>
                <w:rFonts w:ascii="Arial MT" w:hAnsi="Arial MT"/>
                <w:spacing w:val="-2"/>
                <w:sz w:val="16"/>
              </w:rPr>
              <w:t>CATEGORIA 2.1.2</w:t>
            </w:r>
            <w:r>
              <w:rPr>
                <w:rFonts w:ascii="Arial MT" w:hAnsi="Arial MT"/>
                <w:spacing w:val="-1"/>
                <w:sz w:val="16"/>
              </w:rPr>
              <w:t> </w:t>
            </w:r>
            <w:r>
              <w:rPr>
                <w:rFonts w:ascii="Arial MT" w:hAnsi="Arial MT"/>
                <w:spacing w:val="-2"/>
                <w:sz w:val="16"/>
              </w:rPr>
              <w:t>-</w:t>
            </w:r>
            <w:r>
              <w:rPr>
                <w:rFonts w:ascii="Arial MT" w:hAnsi="Arial MT"/>
                <w:spacing w:val="-3"/>
                <w:sz w:val="16"/>
              </w:rPr>
              <w:t> </w:t>
            </w:r>
            <w:r>
              <w:rPr>
                <w:rFonts w:ascii="Arial MT" w:hAnsi="Arial MT"/>
                <w:spacing w:val="-2"/>
                <w:sz w:val="16"/>
              </w:rPr>
              <w:t>ACQUISIZIONE</w:t>
            </w:r>
            <w:r>
              <w:rPr>
                <w:rFonts w:ascii="Arial MT" w:hAnsi="Arial MT"/>
                <w:sz w:val="16"/>
              </w:rPr>
              <w:t> </w:t>
            </w:r>
            <w:r>
              <w:rPr>
                <w:rFonts w:ascii="Arial MT" w:hAnsi="Arial MT"/>
                <w:spacing w:val="-2"/>
                <w:sz w:val="16"/>
              </w:rPr>
              <w:t>DI</w:t>
            </w:r>
            <w:r>
              <w:rPr>
                <w:rFonts w:ascii="Arial MT" w:hAnsi="Arial MT"/>
                <w:spacing w:val="-1"/>
                <w:sz w:val="16"/>
              </w:rPr>
              <w:t> </w:t>
            </w:r>
            <w:r>
              <w:rPr>
                <w:rFonts w:ascii="Arial MT" w:hAnsi="Arial MT"/>
                <w:spacing w:val="-2"/>
                <w:sz w:val="16"/>
              </w:rPr>
              <w:t>IMMOBILIZZAZIONI TECNICHE</w:t>
            </w:r>
            <w:r>
              <w:rPr>
                <w:rFonts w:ascii="Arial MT" w:hAnsi="Arial MT"/>
                <w:sz w:val="16"/>
              </w:rPr>
              <w:t> </w:t>
            </w:r>
            <w:r>
              <w:rPr>
                <w:rFonts w:ascii="Arial MT" w:hAnsi="Arial MT"/>
                <w:spacing w:val="-2"/>
                <w:sz w:val="16"/>
              </w:rPr>
              <w:t>di </w:t>
            </w:r>
            <w:r>
              <w:rPr>
                <w:rFonts w:ascii="Arial MT" w:hAnsi="Arial MT"/>
                <w:spacing w:val="-2"/>
                <w:w w:val="95"/>
                <w:sz w:val="16"/>
              </w:rPr>
              <w:t>€</w:t>
            </w:r>
            <w:r>
              <w:rPr>
                <w:rFonts w:ascii="Arial MT" w:hAnsi="Arial MT"/>
                <w:sz w:val="16"/>
              </w:rPr>
              <w:t> </w:t>
            </w:r>
            <w:r>
              <w:rPr>
                <w:rFonts w:ascii="Arial MT" w:hAnsi="Arial MT"/>
                <w:spacing w:val="-2"/>
                <w:sz w:val="16"/>
              </w:rPr>
              <w:t>215.000,00</w:t>
            </w:r>
          </w:p>
        </w:tc>
      </w:tr>
      <w:tr>
        <w:trPr>
          <w:trHeight w:val="222" w:hRule="atLeast"/>
        </w:trPr>
        <w:tc>
          <w:tcPr>
            <w:tcW w:w="9602" w:type="dxa"/>
          </w:tcPr>
          <w:p>
            <w:pPr>
              <w:pStyle w:val="TableParagraph"/>
              <w:rPr>
                <w:rFonts w:ascii="Times New Roman"/>
                <w:sz w:val="14"/>
              </w:rPr>
            </w:pPr>
          </w:p>
        </w:tc>
      </w:tr>
    </w:tbl>
    <w:p>
      <w:pPr>
        <w:pStyle w:val="TableParagraph"/>
        <w:spacing w:after="0"/>
        <w:rPr>
          <w:rFonts w:ascii="Times New Roman"/>
          <w:sz w:val="14"/>
        </w:rPr>
        <w:sectPr>
          <w:pgSz w:w="11910" w:h="16850"/>
          <w:pgMar w:header="477" w:footer="1468" w:top="2440" w:bottom="2120" w:left="141" w:right="283"/>
        </w:sectPr>
      </w:pPr>
    </w:p>
    <w:p>
      <w:pPr>
        <w:pStyle w:val="BodyText"/>
        <w:spacing w:before="4"/>
        <w:rPr>
          <w:rFonts w:ascii="Arial"/>
          <w:b/>
          <w:sz w:val="17"/>
        </w:rPr>
      </w:pPr>
    </w:p>
    <w:tbl>
      <w:tblPr>
        <w:tblW w:w="0" w:type="auto"/>
        <w:jc w:val="left"/>
        <w:tblInd w:w="9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2"/>
      </w:tblGrid>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2.1.2.003</w:t>
            </w:r>
            <w:r>
              <w:rPr>
                <w:rFonts w:ascii="Arial MT" w:hAnsi="Arial MT"/>
                <w:spacing w:val="-11"/>
                <w:sz w:val="16"/>
              </w:rPr>
              <w:t> </w:t>
            </w:r>
            <w:r>
              <w:rPr>
                <w:rFonts w:ascii="Arial MT" w:hAnsi="Arial MT"/>
                <w:sz w:val="16"/>
              </w:rPr>
              <w:t>-</w:t>
            </w:r>
            <w:r>
              <w:rPr>
                <w:rFonts w:ascii="Arial MT" w:hAnsi="Arial MT"/>
                <w:spacing w:val="-11"/>
                <w:sz w:val="16"/>
              </w:rPr>
              <w:t> </w:t>
            </w:r>
            <w:r>
              <w:rPr>
                <w:rFonts w:ascii="Arial MT" w:hAnsi="Arial MT"/>
                <w:sz w:val="16"/>
              </w:rPr>
              <w:t>Acquisti</w:t>
            </w:r>
            <w:r>
              <w:rPr>
                <w:rFonts w:ascii="Arial MT" w:hAnsi="Arial MT"/>
                <w:spacing w:val="-11"/>
                <w:sz w:val="16"/>
              </w:rPr>
              <w:t> </w:t>
            </w:r>
            <w:r>
              <w:rPr>
                <w:rFonts w:ascii="Arial MT" w:hAnsi="Arial MT"/>
                <w:sz w:val="16"/>
              </w:rPr>
              <w:t>di</w:t>
            </w:r>
            <w:r>
              <w:rPr>
                <w:rFonts w:ascii="Arial MT" w:hAnsi="Arial MT"/>
                <w:spacing w:val="-11"/>
                <w:sz w:val="16"/>
              </w:rPr>
              <w:t> </w:t>
            </w:r>
            <w:r>
              <w:rPr>
                <w:rFonts w:ascii="Arial MT" w:hAnsi="Arial MT"/>
                <w:sz w:val="16"/>
              </w:rPr>
              <w:t>materiali</w:t>
            </w:r>
            <w:r>
              <w:rPr>
                <w:rFonts w:ascii="Arial MT" w:hAnsi="Arial MT"/>
                <w:spacing w:val="-11"/>
                <w:sz w:val="16"/>
              </w:rPr>
              <w:t> </w:t>
            </w:r>
            <w:r>
              <w:rPr>
                <w:rFonts w:ascii="Arial MT" w:hAnsi="Arial MT"/>
                <w:sz w:val="16"/>
              </w:rPr>
              <w:t>e</w:t>
            </w:r>
            <w:r>
              <w:rPr>
                <w:rFonts w:ascii="Arial MT" w:hAnsi="Arial MT"/>
                <w:spacing w:val="-11"/>
                <w:sz w:val="16"/>
              </w:rPr>
              <w:t> </w:t>
            </w:r>
            <w:r>
              <w:rPr>
                <w:rFonts w:ascii="Arial MT" w:hAnsi="Arial MT"/>
                <w:sz w:val="16"/>
              </w:rPr>
              <w:t>attrezzature</w:t>
            </w:r>
            <w:r>
              <w:rPr>
                <w:rFonts w:ascii="Arial MT" w:hAnsi="Arial MT"/>
                <w:spacing w:val="-11"/>
                <w:sz w:val="16"/>
              </w:rPr>
              <w:t> </w:t>
            </w:r>
            <w:r>
              <w:rPr>
                <w:rFonts w:ascii="Arial MT" w:hAnsi="Arial MT"/>
                <w:sz w:val="16"/>
              </w:rPr>
              <w:t>informatiche</w:t>
            </w:r>
            <w:r>
              <w:rPr>
                <w:rFonts w:ascii="Arial MT" w:hAnsi="Arial MT"/>
                <w:spacing w:val="-11"/>
                <w:sz w:val="16"/>
              </w:rPr>
              <w:t> </w:t>
            </w:r>
            <w:r>
              <w:rPr>
                <w:rFonts w:ascii="Arial MT" w:hAnsi="Arial MT"/>
                <w:sz w:val="16"/>
              </w:rPr>
              <w:t>di</w:t>
            </w:r>
            <w:r>
              <w:rPr>
                <w:rFonts w:ascii="Arial MT" w:hAnsi="Arial MT"/>
                <w:spacing w:val="-9"/>
                <w:sz w:val="16"/>
              </w:rPr>
              <w:t> </w:t>
            </w:r>
            <w:r>
              <w:rPr>
                <w:rFonts w:ascii="Arial MT" w:hAnsi="Arial MT"/>
                <w:w w:val="95"/>
                <w:sz w:val="16"/>
              </w:rPr>
              <w:t>€</w:t>
            </w:r>
            <w:r>
              <w:rPr>
                <w:rFonts w:ascii="Arial MT" w:hAnsi="Arial MT"/>
                <w:spacing w:val="-8"/>
                <w:w w:val="95"/>
                <w:sz w:val="16"/>
              </w:rPr>
              <w:t> </w:t>
            </w:r>
            <w:r>
              <w:rPr>
                <w:rFonts w:ascii="Arial MT" w:hAnsi="Arial MT"/>
                <w:spacing w:val="-2"/>
                <w:sz w:val="16"/>
              </w:rPr>
              <w:t>10.000,00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2.1.2.004</w:t>
            </w:r>
            <w:r>
              <w:rPr>
                <w:rFonts w:ascii="Arial MT" w:hAnsi="Arial MT"/>
                <w:spacing w:val="-9"/>
                <w:sz w:val="16"/>
              </w:rPr>
              <w:t> </w:t>
            </w:r>
            <w:r>
              <w:rPr>
                <w:rFonts w:ascii="Arial MT" w:hAnsi="Arial MT"/>
                <w:sz w:val="16"/>
              </w:rPr>
              <w:t>-</w:t>
            </w:r>
            <w:r>
              <w:rPr>
                <w:rFonts w:ascii="Arial MT" w:hAnsi="Arial MT"/>
                <w:spacing w:val="-11"/>
                <w:sz w:val="16"/>
              </w:rPr>
              <w:t> </w:t>
            </w:r>
            <w:r>
              <w:rPr>
                <w:rFonts w:ascii="Arial MT" w:hAnsi="Arial MT"/>
                <w:sz w:val="16"/>
              </w:rPr>
              <w:t>Acquisti</w:t>
            </w:r>
            <w:r>
              <w:rPr>
                <w:rFonts w:ascii="Arial MT" w:hAnsi="Arial MT"/>
                <w:spacing w:val="-8"/>
                <w:sz w:val="16"/>
              </w:rPr>
              <w:t> </w:t>
            </w:r>
            <w:r>
              <w:rPr>
                <w:rFonts w:ascii="Arial MT" w:hAnsi="Arial MT"/>
                <w:sz w:val="16"/>
              </w:rPr>
              <w:t>di</w:t>
            </w:r>
            <w:r>
              <w:rPr>
                <w:rFonts w:ascii="Arial MT" w:hAnsi="Arial MT"/>
                <w:spacing w:val="-11"/>
                <w:sz w:val="16"/>
              </w:rPr>
              <w:t> </w:t>
            </w:r>
            <w:r>
              <w:rPr>
                <w:rFonts w:ascii="Arial MT" w:hAnsi="Arial MT"/>
                <w:sz w:val="16"/>
              </w:rPr>
              <w:t>mobili,</w:t>
            </w:r>
            <w:r>
              <w:rPr>
                <w:rFonts w:ascii="Arial MT" w:hAnsi="Arial MT"/>
                <w:spacing w:val="-7"/>
                <w:sz w:val="16"/>
              </w:rPr>
              <w:t> </w:t>
            </w:r>
            <w:r>
              <w:rPr>
                <w:rFonts w:ascii="Arial MT" w:hAnsi="Arial MT"/>
                <w:sz w:val="16"/>
              </w:rPr>
              <w:t>arredi,</w:t>
            </w:r>
            <w:r>
              <w:rPr>
                <w:rFonts w:ascii="Arial MT" w:hAnsi="Arial MT"/>
                <w:spacing w:val="-10"/>
                <w:sz w:val="16"/>
              </w:rPr>
              <w:t> </w:t>
            </w:r>
            <w:r>
              <w:rPr>
                <w:rFonts w:ascii="Arial MT" w:hAnsi="Arial MT"/>
                <w:sz w:val="16"/>
              </w:rPr>
              <w:t>e</w:t>
            </w:r>
            <w:r>
              <w:rPr>
                <w:rFonts w:ascii="Arial MT" w:hAnsi="Arial MT"/>
                <w:spacing w:val="-11"/>
                <w:sz w:val="16"/>
              </w:rPr>
              <w:t> </w:t>
            </w:r>
            <w:r>
              <w:rPr>
                <w:rFonts w:ascii="Arial MT" w:hAnsi="Arial MT"/>
                <w:sz w:val="16"/>
              </w:rPr>
              <w:t>macchine</w:t>
            </w:r>
            <w:r>
              <w:rPr>
                <w:rFonts w:ascii="Arial MT" w:hAnsi="Arial MT"/>
                <w:spacing w:val="-9"/>
                <w:sz w:val="16"/>
              </w:rPr>
              <w:t> </w:t>
            </w:r>
            <w:r>
              <w:rPr>
                <w:rFonts w:ascii="Arial MT" w:hAnsi="Arial MT"/>
                <w:sz w:val="16"/>
              </w:rPr>
              <w:t>d`ufficio</w:t>
            </w:r>
            <w:r>
              <w:rPr>
                <w:rFonts w:ascii="Arial MT" w:hAnsi="Arial MT"/>
                <w:spacing w:val="-9"/>
                <w:sz w:val="16"/>
              </w:rPr>
              <w:t> </w:t>
            </w:r>
            <w:r>
              <w:rPr>
                <w:rFonts w:ascii="Arial MT" w:hAnsi="Arial MT"/>
                <w:sz w:val="16"/>
              </w:rPr>
              <w:t>di</w:t>
            </w:r>
            <w:r>
              <w:rPr>
                <w:rFonts w:ascii="Arial MT" w:hAnsi="Arial MT"/>
                <w:spacing w:val="-10"/>
                <w:sz w:val="16"/>
              </w:rPr>
              <w:t> </w:t>
            </w:r>
            <w:r>
              <w:rPr>
                <w:rFonts w:ascii="Arial MT" w:hAnsi="Arial MT"/>
                <w:w w:val="95"/>
                <w:sz w:val="16"/>
              </w:rPr>
              <w:t>€</w:t>
            </w:r>
            <w:r>
              <w:rPr>
                <w:rFonts w:ascii="Arial MT" w:hAnsi="Arial MT"/>
                <w:spacing w:val="-6"/>
                <w:w w:val="95"/>
                <w:sz w:val="16"/>
              </w:rPr>
              <w:t> </w:t>
            </w:r>
            <w:r>
              <w:rPr>
                <w:rFonts w:ascii="Arial MT" w:hAnsi="Arial MT"/>
                <w:spacing w:val="-2"/>
                <w:sz w:val="16"/>
              </w:rPr>
              <w:t>5.000,00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2.1.2.007</w:t>
            </w:r>
            <w:r>
              <w:rPr>
                <w:rFonts w:ascii="Arial MT" w:hAnsi="Arial MT"/>
                <w:spacing w:val="-11"/>
                <w:sz w:val="16"/>
              </w:rPr>
              <w:t> </w:t>
            </w:r>
            <w:r>
              <w:rPr>
                <w:rFonts w:ascii="Arial MT" w:hAnsi="Arial MT"/>
                <w:sz w:val="16"/>
              </w:rPr>
              <w:t>-</w:t>
            </w:r>
            <w:r>
              <w:rPr>
                <w:rFonts w:ascii="Arial MT" w:hAnsi="Arial MT"/>
                <w:spacing w:val="-11"/>
                <w:sz w:val="16"/>
              </w:rPr>
              <w:t> </w:t>
            </w:r>
            <w:r>
              <w:rPr>
                <w:rFonts w:ascii="Arial MT" w:hAnsi="Arial MT"/>
                <w:sz w:val="16"/>
              </w:rPr>
              <w:t>Acquisto</w:t>
            </w:r>
            <w:r>
              <w:rPr>
                <w:rFonts w:ascii="Arial MT" w:hAnsi="Arial MT"/>
                <w:spacing w:val="-11"/>
                <w:sz w:val="16"/>
              </w:rPr>
              <w:t> </w:t>
            </w:r>
            <w:r>
              <w:rPr>
                <w:rFonts w:ascii="Arial MT" w:hAnsi="Arial MT"/>
                <w:sz w:val="16"/>
              </w:rPr>
              <w:t>di</w:t>
            </w:r>
            <w:r>
              <w:rPr>
                <w:rFonts w:ascii="Arial MT" w:hAnsi="Arial MT"/>
                <w:spacing w:val="-10"/>
                <w:sz w:val="16"/>
              </w:rPr>
              <w:t> </w:t>
            </w:r>
            <w:r>
              <w:rPr>
                <w:rFonts w:ascii="Arial MT" w:hAnsi="Arial MT"/>
                <w:sz w:val="16"/>
              </w:rPr>
              <w:t>raccolte</w:t>
            </w:r>
            <w:r>
              <w:rPr>
                <w:rFonts w:ascii="Arial MT" w:hAnsi="Arial MT"/>
                <w:spacing w:val="-11"/>
                <w:sz w:val="16"/>
              </w:rPr>
              <w:t> </w:t>
            </w:r>
            <w:r>
              <w:rPr>
                <w:rFonts w:ascii="Arial MT" w:hAnsi="Arial MT"/>
                <w:sz w:val="16"/>
              </w:rPr>
              <w:t>fotografiche</w:t>
            </w:r>
            <w:r>
              <w:rPr>
                <w:rFonts w:ascii="Arial MT" w:hAnsi="Arial MT"/>
                <w:spacing w:val="-10"/>
                <w:sz w:val="16"/>
              </w:rPr>
              <w:t> </w:t>
            </w:r>
            <w:r>
              <w:rPr>
                <w:rFonts w:ascii="Arial MT" w:hAnsi="Arial MT"/>
                <w:sz w:val="16"/>
              </w:rPr>
              <w:t>e</w:t>
            </w:r>
            <w:r>
              <w:rPr>
                <w:rFonts w:ascii="Arial MT" w:hAnsi="Arial MT"/>
                <w:spacing w:val="-11"/>
                <w:sz w:val="16"/>
              </w:rPr>
              <w:t> </w:t>
            </w:r>
            <w:r>
              <w:rPr>
                <w:rFonts w:ascii="Arial MT" w:hAnsi="Arial MT"/>
                <w:sz w:val="16"/>
              </w:rPr>
              <w:t>materiale</w:t>
            </w:r>
            <w:r>
              <w:rPr>
                <w:rFonts w:ascii="Arial MT" w:hAnsi="Arial MT"/>
                <w:spacing w:val="-10"/>
                <w:sz w:val="16"/>
              </w:rPr>
              <w:t> </w:t>
            </w:r>
            <w:r>
              <w:rPr>
                <w:rFonts w:ascii="Arial MT" w:hAnsi="Arial MT"/>
                <w:sz w:val="16"/>
              </w:rPr>
              <w:t>documentario</w:t>
            </w:r>
            <w:r>
              <w:rPr>
                <w:rFonts w:ascii="Arial MT" w:hAnsi="Arial MT"/>
                <w:spacing w:val="-9"/>
                <w:sz w:val="16"/>
              </w:rPr>
              <w:t> </w:t>
            </w:r>
            <w:r>
              <w:rPr>
                <w:rFonts w:ascii="Arial MT" w:hAnsi="Arial MT"/>
                <w:sz w:val="16"/>
              </w:rPr>
              <w:t>di</w:t>
            </w:r>
            <w:r>
              <w:rPr>
                <w:rFonts w:ascii="Arial MT" w:hAnsi="Arial MT"/>
                <w:spacing w:val="-11"/>
                <w:sz w:val="16"/>
              </w:rPr>
              <w:t> </w:t>
            </w:r>
            <w:r>
              <w:rPr>
                <w:rFonts w:ascii="Arial MT" w:hAnsi="Arial MT"/>
                <w:w w:val="95"/>
                <w:sz w:val="16"/>
              </w:rPr>
              <w:t>€</w:t>
            </w:r>
            <w:r>
              <w:rPr>
                <w:rFonts w:ascii="Arial MT" w:hAnsi="Arial MT"/>
                <w:spacing w:val="-7"/>
                <w:w w:val="95"/>
                <w:sz w:val="16"/>
              </w:rPr>
              <w:t> </w:t>
            </w:r>
            <w:r>
              <w:rPr>
                <w:rFonts w:ascii="Arial MT" w:hAnsi="Arial MT"/>
                <w:spacing w:val="-2"/>
                <w:sz w:val="16"/>
              </w:rPr>
              <w:t>200.000,00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189"/>
              <w:rPr>
                <w:rFonts w:ascii="Arial MT" w:hAnsi="Arial MT"/>
                <w:sz w:val="16"/>
              </w:rPr>
            </w:pPr>
            <w:r>
              <w:rPr>
                <w:rFonts w:ascii="Arial MT" w:hAnsi="Arial MT"/>
                <w:spacing w:val="-2"/>
                <w:sz w:val="16"/>
              </w:rPr>
              <w:t>CATEGORIA</w:t>
            </w:r>
            <w:r>
              <w:rPr>
                <w:rFonts w:ascii="Arial MT" w:hAnsi="Arial MT"/>
                <w:spacing w:val="-1"/>
                <w:sz w:val="16"/>
              </w:rPr>
              <w:t> </w:t>
            </w:r>
            <w:r>
              <w:rPr>
                <w:rFonts w:ascii="Arial MT" w:hAnsi="Arial MT"/>
                <w:spacing w:val="-2"/>
                <w:sz w:val="16"/>
              </w:rPr>
              <w:t>2.1.3</w:t>
            </w:r>
            <w:r>
              <w:rPr>
                <w:rFonts w:ascii="Arial MT" w:hAnsi="Arial MT"/>
                <w:sz w:val="16"/>
              </w:rPr>
              <w:t> </w:t>
            </w:r>
            <w:r>
              <w:rPr>
                <w:rFonts w:ascii="Arial MT" w:hAnsi="Arial MT"/>
                <w:spacing w:val="-2"/>
                <w:sz w:val="16"/>
              </w:rPr>
              <w:t>- ACQUISIZIONI</w:t>
            </w:r>
            <w:r>
              <w:rPr>
                <w:rFonts w:ascii="Arial MT" w:hAnsi="Arial MT"/>
                <w:spacing w:val="2"/>
                <w:sz w:val="16"/>
              </w:rPr>
              <w:t> </w:t>
            </w:r>
            <w:r>
              <w:rPr>
                <w:rFonts w:ascii="Arial MT" w:hAnsi="Arial MT"/>
                <w:spacing w:val="-2"/>
                <w:sz w:val="16"/>
              </w:rPr>
              <w:t>DI</w:t>
            </w:r>
            <w:r>
              <w:rPr>
                <w:rFonts w:ascii="Arial MT" w:hAnsi="Arial MT"/>
                <w:spacing w:val="-1"/>
                <w:sz w:val="16"/>
              </w:rPr>
              <w:t> </w:t>
            </w:r>
            <w:r>
              <w:rPr>
                <w:rFonts w:ascii="Arial MT" w:hAnsi="Arial MT"/>
                <w:spacing w:val="-2"/>
                <w:sz w:val="16"/>
              </w:rPr>
              <w:t>IMMOBILIZZAZIONI</w:t>
            </w:r>
            <w:r>
              <w:rPr>
                <w:rFonts w:ascii="Arial MT" w:hAnsi="Arial MT"/>
                <w:spacing w:val="-1"/>
                <w:sz w:val="16"/>
              </w:rPr>
              <w:t> </w:t>
            </w:r>
            <w:r>
              <w:rPr>
                <w:rFonts w:ascii="Arial MT" w:hAnsi="Arial MT"/>
                <w:spacing w:val="-2"/>
                <w:sz w:val="16"/>
              </w:rPr>
              <w:t>IMMATERIALI</w:t>
            </w:r>
            <w:r>
              <w:rPr>
                <w:rFonts w:ascii="Arial MT" w:hAnsi="Arial MT"/>
                <w:spacing w:val="-1"/>
                <w:sz w:val="16"/>
              </w:rPr>
              <w:t> </w:t>
            </w:r>
            <w:r>
              <w:rPr>
                <w:rFonts w:ascii="Arial MT" w:hAnsi="Arial MT"/>
                <w:spacing w:val="-2"/>
                <w:sz w:val="16"/>
              </w:rPr>
              <w:t>di</w:t>
            </w:r>
            <w:r>
              <w:rPr>
                <w:rFonts w:ascii="Arial MT" w:hAnsi="Arial MT"/>
                <w:spacing w:val="1"/>
                <w:sz w:val="16"/>
              </w:rPr>
              <w:t> </w:t>
            </w:r>
            <w:r>
              <w:rPr>
                <w:rFonts w:ascii="Arial MT" w:hAnsi="Arial MT"/>
                <w:spacing w:val="-2"/>
                <w:w w:val="95"/>
                <w:sz w:val="16"/>
              </w:rPr>
              <w:t>€</w:t>
            </w:r>
            <w:r>
              <w:rPr>
                <w:rFonts w:ascii="Arial MT" w:hAnsi="Arial MT"/>
                <w:spacing w:val="-1"/>
                <w:sz w:val="16"/>
              </w:rPr>
              <w:t> </w:t>
            </w:r>
            <w:r>
              <w:rPr>
                <w:rFonts w:ascii="Arial MT" w:hAnsi="Arial MT"/>
                <w:spacing w:val="-2"/>
                <w:sz w:val="16"/>
              </w:rPr>
              <w:t>1.663.193,49</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0"/>
                <w:sz w:val="16"/>
              </w:rPr>
              <w:t> </w:t>
            </w:r>
            <w:r>
              <w:rPr>
                <w:rFonts w:ascii="Arial MT" w:hAnsi="Arial MT"/>
                <w:sz w:val="16"/>
              </w:rPr>
              <w:t>2.1.3.004</w:t>
            </w:r>
            <w:r>
              <w:rPr>
                <w:rFonts w:ascii="Arial MT" w:hAnsi="Arial MT"/>
                <w:spacing w:val="-8"/>
                <w:sz w:val="16"/>
              </w:rPr>
              <w:t> </w:t>
            </w:r>
            <w:r>
              <w:rPr>
                <w:rFonts w:ascii="Arial MT" w:hAnsi="Arial MT"/>
                <w:sz w:val="16"/>
              </w:rPr>
              <w:t>-</w:t>
            </w:r>
            <w:r>
              <w:rPr>
                <w:rFonts w:ascii="Arial MT" w:hAnsi="Arial MT"/>
                <w:spacing w:val="-10"/>
                <w:sz w:val="16"/>
              </w:rPr>
              <w:t> </w:t>
            </w:r>
            <w:r>
              <w:rPr>
                <w:rFonts w:ascii="Arial MT" w:hAnsi="Arial MT"/>
                <w:sz w:val="16"/>
              </w:rPr>
              <w:t>Spese</w:t>
            </w:r>
            <w:r>
              <w:rPr>
                <w:rFonts w:ascii="Arial MT" w:hAnsi="Arial MT"/>
                <w:spacing w:val="-10"/>
                <w:sz w:val="16"/>
              </w:rPr>
              <w:t> </w:t>
            </w:r>
            <w:r>
              <w:rPr>
                <w:rFonts w:ascii="Arial MT" w:hAnsi="Arial MT"/>
                <w:sz w:val="16"/>
              </w:rPr>
              <w:t>per</w:t>
            </w:r>
            <w:r>
              <w:rPr>
                <w:rFonts w:ascii="Arial MT" w:hAnsi="Arial MT"/>
                <w:spacing w:val="-8"/>
                <w:sz w:val="16"/>
              </w:rPr>
              <w:t> </w:t>
            </w:r>
            <w:r>
              <w:rPr>
                <w:rFonts w:ascii="Arial MT" w:hAnsi="Arial MT"/>
                <w:sz w:val="16"/>
              </w:rPr>
              <w:t>lo</w:t>
            </w:r>
            <w:r>
              <w:rPr>
                <w:rFonts w:ascii="Arial MT" w:hAnsi="Arial MT"/>
                <w:spacing w:val="-10"/>
                <w:sz w:val="16"/>
              </w:rPr>
              <w:t> </w:t>
            </w:r>
            <w:r>
              <w:rPr>
                <w:rFonts w:ascii="Arial MT" w:hAnsi="Arial MT"/>
                <w:sz w:val="16"/>
              </w:rPr>
              <w:t>sviluppo</w:t>
            </w:r>
            <w:r>
              <w:rPr>
                <w:rFonts w:ascii="Arial MT" w:hAnsi="Arial MT"/>
                <w:spacing w:val="-9"/>
                <w:sz w:val="16"/>
              </w:rPr>
              <w:t> </w:t>
            </w:r>
            <w:r>
              <w:rPr>
                <w:rFonts w:ascii="Arial MT" w:hAnsi="Arial MT"/>
                <w:sz w:val="16"/>
              </w:rPr>
              <w:t>evolutivo</w:t>
            </w:r>
            <w:r>
              <w:rPr>
                <w:rFonts w:ascii="Arial MT" w:hAnsi="Arial MT"/>
                <w:spacing w:val="-8"/>
                <w:sz w:val="16"/>
              </w:rPr>
              <w:t> </w:t>
            </w:r>
            <w:r>
              <w:rPr>
                <w:rFonts w:ascii="Arial MT" w:hAnsi="Arial MT"/>
                <w:sz w:val="16"/>
              </w:rPr>
              <w:t>del</w:t>
            </w:r>
            <w:r>
              <w:rPr>
                <w:rFonts w:ascii="Arial MT" w:hAnsi="Arial MT"/>
                <w:spacing w:val="-9"/>
                <w:sz w:val="16"/>
              </w:rPr>
              <w:t> </w:t>
            </w:r>
            <w:r>
              <w:rPr>
                <w:rFonts w:ascii="Arial MT" w:hAnsi="Arial MT"/>
                <w:sz w:val="16"/>
              </w:rPr>
              <w:t>SIGECWEB</w:t>
            </w:r>
            <w:r>
              <w:rPr>
                <w:rFonts w:ascii="Arial MT" w:hAnsi="Arial MT"/>
                <w:spacing w:val="-10"/>
                <w:sz w:val="16"/>
              </w:rPr>
              <w:t> </w:t>
            </w:r>
            <w:r>
              <w:rPr>
                <w:rFonts w:ascii="Arial MT" w:hAnsi="Arial MT"/>
                <w:sz w:val="16"/>
              </w:rPr>
              <w:t>di</w:t>
            </w:r>
            <w:r>
              <w:rPr>
                <w:rFonts w:ascii="Arial MT" w:hAnsi="Arial MT"/>
                <w:spacing w:val="-7"/>
                <w:sz w:val="16"/>
              </w:rPr>
              <w:t> </w:t>
            </w:r>
            <w:r>
              <w:rPr>
                <w:rFonts w:ascii="Arial MT" w:hAnsi="Arial MT"/>
                <w:w w:val="95"/>
                <w:sz w:val="16"/>
              </w:rPr>
              <w:t>€</w:t>
            </w:r>
            <w:r>
              <w:rPr>
                <w:rFonts w:ascii="Arial MT" w:hAnsi="Arial MT"/>
                <w:spacing w:val="-6"/>
                <w:w w:val="95"/>
                <w:sz w:val="16"/>
              </w:rPr>
              <w:t> </w:t>
            </w:r>
            <w:r>
              <w:rPr>
                <w:rFonts w:ascii="Arial MT" w:hAnsi="Arial MT"/>
                <w:spacing w:val="-2"/>
                <w:sz w:val="16"/>
              </w:rPr>
              <w:t>700.876,54</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7"/>
                <w:sz w:val="16"/>
              </w:rPr>
              <w:t> </w:t>
            </w:r>
            <w:r>
              <w:rPr>
                <w:rFonts w:ascii="Arial MT" w:hAnsi="Arial MT"/>
                <w:spacing w:val="-2"/>
                <w:sz w:val="16"/>
              </w:rPr>
              <w:t>2.1.3.008</w:t>
            </w:r>
            <w:r>
              <w:rPr>
                <w:rFonts w:ascii="Arial MT" w:hAnsi="Arial MT"/>
                <w:spacing w:val="-5"/>
                <w:sz w:val="16"/>
              </w:rPr>
              <w:t> </w:t>
            </w:r>
            <w:r>
              <w:rPr>
                <w:rFonts w:ascii="Arial MT" w:hAnsi="Arial MT"/>
                <w:spacing w:val="-2"/>
                <w:sz w:val="16"/>
              </w:rPr>
              <w:t>-</w:t>
            </w:r>
            <w:r>
              <w:rPr>
                <w:rFonts w:ascii="Arial MT" w:hAnsi="Arial MT"/>
                <w:spacing w:val="-6"/>
                <w:sz w:val="16"/>
              </w:rPr>
              <w:t> </w:t>
            </w:r>
            <w:r>
              <w:rPr>
                <w:rFonts w:ascii="Arial MT" w:hAnsi="Arial MT"/>
                <w:spacing w:val="-2"/>
                <w:sz w:val="16"/>
              </w:rPr>
              <w:t>Digitalizzazione</w:t>
            </w:r>
            <w:r>
              <w:rPr>
                <w:rFonts w:ascii="Arial MT" w:hAnsi="Arial MT"/>
                <w:spacing w:val="-5"/>
                <w:sz w:val="16"/>
              </w:rPr>
              <w:t> </w:t>
            </w:r>
            <w:r>
              <w:rPr>
                <w:rFonts w:ascii="Arial MT" w:hAnsi="Arial MT"/>
                <w:spacing w:val="-2"/>
                <w:sz w:val="16"/>
              </w:rPr>
              <w:t>di</w:t>
            </w:r>
            <w:r>
              <w:rPr>
                <w:rFonts w:ascii="Arial MT" w:hAnsi="Arial MT"/>
                <w:spacing w:val="-5"/>
                <w:sz w:val="16"/>
              </w:rPr>
              <w:t> </w:t>
            </w:r>
            <w:r>
              <w:rPr>
                <w:rFonts w:ascii="Arial MT" w:hAnsi="Arial MT"/>
                <w:spacing w:val="-2"/>
                <w:sz w:val="16"/>
              </w:rPr>
              <w:t>€</w:t>
            </w:r>
            <w:r>
              <w:rPr>
                <w:rFonts w:ascii="Arial MT" w:hAnsi="Arial MT"/>
                <w:spacing w:val="-5"/>
                <w:sz w:val="16"/>
              </w:rPr>
              <w:t> </w:t>
            </w:r>
            <w:r>
              <w:rPr>
                <w:rFonts w:ascii="Arial MT" w:hAnsi="Arial MT"/>
                <w:spacing w:val="-2"/>
                <w:sz w:val="16"/>
              </w:rPr>
              <w:t>585.205,95</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2.1.3.009</w:t>
            </w:r>
            <w:r>
              <w:rPr>
                <w:rFonts w:ascii="Arial MT" w:hAnsi="Arial MT"/>
                <w:spacing w:val="-10"/>
                <w:sz w:val="16"/>
              </w:rPr>
              <w:t> </w:t>
            </w:r>
            <w:r>
              <w:rPr>
                <w:rFonts w:ascii="Arial MT" w:hAnsi="Arial MT"/>
                <w:sz w:val="16"/>
              </w:rPr>
              <w:t>-</w:t>
            </w:r>
            <w:r>
              <w:rPr>
                <w:rFonts w:ascii="Arial MT" w:hAnsi="Arial MT"/>
                <w:spacing w:val="-11"/>
                <w:sz w:val="16"/>
              </w:rPr>
              <w:t> </w:t>
            </w:r>
            <w:r>
              <w:rPr>
                <w:rFonts w:ascii="Arial MT" w:hAnsi="Arial MT"/>
                <w:sz w:val="16"/>
              </w:rPr>
              <w:t>Spese</w:t>
            </w:r>
            <w:r>
              <w:rPr>
                <w:rFonts w:ascii="Arial MT" w:hAnsi="Arial MT"/>
                <w:spacing w:val="-11"/>
                <w:sz w:val="16"/>
              </w:rPr>
              <w:t> </w:t>
            </w:r>
            <w:r>
              <w:rPr>
                <w:rFonts w:ascii="Arial MT" w:hAnsi="Arial MT"/>
                <w:sz w:val="16"/>
              </w:rPr>
              <w:t>di</w:t>
            </w:r>
            <w:r>
              <w:rPr>
                <w:rFonts w:ascii="Arial MT" w:hAnsi="Arial MT"/>
                <w:spacing w:val="-9"/>
                <w:sz w:val="16"/>
              </w:rPr>
              <w:t> </w:t>
            </w:r>
            <w:r>
              <w:rPr>
                <w:rFonts w:ascii="Arial MT" w:hAnsi="Arial MT"/>
                <w:sz w:val="16"/>
              </w:rPr>
              <w:t>investimento</w:t>
            </w:r>
            <w:r>
              <w:rPr>
                <w:rFonts w:ascii="Arial MT" w:hAnsi="Arial MT"/>
                <w:spacing w:val="-11"/>
                <w:sz w:val="16"/>
              </w:rPr>
              <w:t> </w:t>
            </w:r>
            <w:r>
              <w:rPr>
                <w:rFonts w:ascii="Arial MT" w:hAnsi="Arial MT"/>
                <w:sz w:val="16"/>
              </w:rPr>
              <w:t>per</w:t>
            </w:r>
            <w:r>
              <w:rPr>
                <w:rFonts w:ascii="Arial MT" w:hAnsi="Arial MT"/>
                <w:spacing w:val="-9"/>
                <w:sz w:val="16"/>
              </w:rPr>
              <w:t> </w:t>
            </w:r>
            <w:r>
              <w:rPr>
                <w:rFonts w:ascii="Arial MT" w:hAnsi="Arial MT"/>
                <w:sz w:val="16"/>
              </w:rPr>
              <w:t>beni</w:t>
            </w:r>
            <w:r>
              <w:rPr>
                <w:rFonts w:ascii="Arial MT" w:hAnsi="Arial MT"/>
                <w:spacing w:val="-9"/>
                <w:sz w:val="16"/>
              </w:rPr>
              <w:t> </w:t>
            </w:r>
            <w:r>
              <w:rPr>
                <w:rFonts w:ascii="Arial MT" w:hAnsi="Arial MT"/>
                <w:sz w:val="16"/>
              </w:rPr>
              <w:t>immateriali</w:t>
            </w:r>
            <w:r>
              <w:rPr>
                <w:rFonts w:ascii="Arial MT" w:hAnsi="Arial MT"/>
                <w:spacing w:val="-9"/>
                <w:sz w:val="16"/>
              </w:rPr>
              <w:t> </w:t>
            </w:r>
            <w:r>
              <w:rPr>
                <w:rFonts w:ascii="Arial MT" w:hAnsi="Arial MT"/>
                <w:sz w:val="16"/>
              </w:rPr>
              <w:t>di</w:t>
            </w:r>
            <w:r>
              <w:rPr>
                <w:rFonts w:ascii="Arial MT" w:hAnsi="Arial MT"/>
                <w:spacing w:val="-10"/>
                <w:sz w:val="16"/>
              </w:rPr>
              <w:t> </w:t>
            </w:r>
            <w:r>
              <w:rPr>
                <w:rFonts w:ascii="Arial MT" w:hAnsi="Arial MT"/>
                <w:w w:val="95"/>
                <w:sz w:val="16"/>
              </w:rPr>
              <w:t>€</w:t>
            </w:r>
            <w:r>
              <w:rPr>
                <w:rFonts w:ascii="Arial MT" w:hAnsi="Arial MT"/>
                <w:spacing w:val="-9"/>
                <w:w w:val="95"/>
                <w:sz w:val="16"/>
              </w:rPr>
              <w:t> </w:t>
            </w:r>
            <w:r>
              <w:rPr>
                <w:rFonts w:ascii="Arial MT" w:hAnsi="Arial MT"/>
                <w:spacing w:val="-2"/>
                <w:sz w:val="16"/>
              </w:rPr>
              <w:t>274.211,00</w:t>
            </w:r>
          </w:p>
        </w:tc>
      </w:tr>
      <w:tr>
        <w:trPr>
          <w:trHeight w:val="224" w:hRule="atLeast"/>
        </w:trPr>
        <w:tc>
          <w:tcPr>
            <w:tcW w:w="9602" w:type="dxa"/>
            <w:tcBorders>
              <w:bottom w:val="single" w:sz="8" w:space="0" w:color="000000"/>
            </w:tcBorders>
          </w:tcPr>
          <w:p>
            <w:pPr>
              <w:pStyle w:val="TableParagraph"/>
              <w:rPr>
                <w:rFonts w:ascii="Times New Roman"/>
                <w:sz w:val="16"/>
              </w:rPr>
            </w:pPr>
          </w:p>
        </w:tc>
      </w:tr>
      <w:tr>
        <w:trPr>
          <w:trHeight w:val="225" w:hRule="atLeast"/>
        </w:trPr>
        <w:tc>
          <w:tcPr>
            <w:tcW w:w="9602" w:type="dxa"/>
            <w:tcBorders>
              <w:top w:val="single" w:sz="8" w:space="0" w:color="000000"/>
            </w:tcBorders>
          </w:tcPr>
          <w:p>
            <w:pPr>
              <w:pStyle w:val="TableParagraph"/>
              <w:spacing w:before="17"/>
              <w:ind w:left="321"/>
              <w:rPr>
                <w:rFonts w:ascii="Arial MT" w:hAnsi="Arial MT"/>
                <w:sz w:val="16"/>
              </w:rPr>
            </w:pPr>
            <w:r>
              <w:rPr>
                <w:rFonts w:ascii="Arial MT" w:hAnsi="Arial MT"/>
                <w:spacing w:val="-2"/>
                <w:sz w:val="16"/>
              </w:rPr>
              <w:t>Cap.</w:t>
            </w:r>
            <w:r>
              <w:rPr>
                <w:rFonts w:ascii="Arial MT" w:hAnsi="Arial MT"/>
                <w:spacing w:val="-3"/>
                <w:sz w:val="16"/>
              </w:rPr>
              <w:t> </w:t>
            </w:r>
            <w:r>
              <w:rPr>
                <w:rFonts w:ascii="Arial MT" w:hAnsi="Arial MT"/>
                <w:spacing w:val="-2"/>
                <w:sz w:val="16"/>
              </w:rPr>
              <w:t>2.1.3.011 -</w:t>
            </w:r>
            <w:r>
              <w:rPr>
                <w:rFonts w:ascii="Arial MT" w:hAnsi="Arial MT"/>
                <w:spacing w:val="-5"/>
                <w:sz w:val="16"/>
              </w:rPr>
              <w:t> </w:t>
            </w:r>
            <w:r>
              <w:rPr>
                <w:rFonts w:ascii="Arial MT" w:hAnsi="Arial MT"/>
                <w:spacing w:val="-2"/>
                <w:sz w:val="16"/>
              </w:rPr>
              <w:t>Progetti</w:t>
            </w:r>
            <w:r>
              <w:rPr>
                <w:rFonts w:ascii="Arial MT" w:hAnsi="Arial MT"/>
                <w:spacing w:val="-3"/>
                <w:sz w:val="16"/>
              </w:rPr>
              <w:t> </w:t>
            </w:r>
            <w:r>
              <w:rPr>
                <w:rFonts w:ascii="Arial MT" w:hAnsi="Arial MT"/>
                <w:spacing w:val="-2"/>
                <w:sz w:val="16"/>
              </w:rPr>
              <w:t>di</w:t>
            </w:r>
            <w:r>
              <w:rPr>
                <w:rFonts w:ascii="Arial MT" w:hAnsi="Arial MT"/>
                <w:spacing w:val="-1"/>
                <w:sz w:val="16"/>
              </w:rPr>
              <w:t> </w:t>
            </w:r>
            <w:r>
              <w:rPr>
                <w:rFonts w:ascii="Arial MT" w:hAnsi="Arial MT"/>
                <w:spacing w:val="-2"/>
                <w:sz w:val="16"/>
              </w:rPr>
              <w:t>valorizzazione di</w:t>
            </w:r>
            <w:r>
              <w:rPr>
                <w:rFonts w:ascii="Arial MT" w:hAnsi="Arial MT"/>
                <w:spacing w:val="-1"/>
                <w:sz w:val="16"/>
              </w:rPr>
              <w:t> </w:t>
            </w:r>
            <w:r>
              <w:rPr>
                <w:rFonts w:ascii="Arial MT" w:hAnsi="Arial MT"/>
                <w:spacing w:val="-2"/>
                <w:w w:val="95"/>
                <w:sz w:val="16"/>
              </w:rPr>
              <w:t>€</w:t>
            </w:r>
            <w:r>
              <w:rPr>
                <w:rFonts w:ascii="Arial MT" w:hAnsi="Arial MT"/>
                <w:spacing w:val="-2"/>
                <w:sz w:val="16"/>
              </w:rPr>
              <w:t> 23.500,00</w:t>
            </w:r>
          </w:p>
        </w:tc>
      </w:tr>
      <w:tr>
        <w:trPr>
          <w:trHeight w:val="222" w:hRule="atLeast"/>
        </w:trPr>
        <w:tc>
          <w:tcPr>
            <w:tcW w:w="9602" w:type="dxa"/>
          </w:tcPr>
          <w:p>
            <w:pPr>
              <w:pStyle w:val="TableParagraph"/>
              <w:rPr>
                <w:rFonts w:ascii="Times New Roman"/>
                <w:sz w:val="14"/>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pacing w:val="-2"/>
                <w:sz w:val="16"/>
              </w:rPr>
              <w:t>Cap. 2.1.3.012</w:t>
            </w:r>
            <w:r>
              <w:rPr>
                <w:rFonts w:ascii="Arial MT" w:hAnsi="Arial MT"/>
                <w:spacing w:val="-1"/>
                <w:sz w:val="16"/>
              </w:rPr>
              <w:t> </w:t>
            </w:r>
            <w:r>
              <w:rPr>
                <w:rFonts w:ascii="Arial MT" w:hAnsi="Arial MT"/>
                <w:spacing w:val="-2"/>
                <w:sz w:val="16"/>
              </w:rPr>
              <w:t>-</w:t>
            </w:r>
            <w:r>
              <w:rPr>
                <w:rFonts w:ascii="Arial MT" w:hAnsi="Arial MT"/>
                <w:spacing w:val="-3"/>
                <w:sz w:val="16"/>
              </w:rPr>
              <w:t> </w:t>
            </w:r>
            <w:r>
              <w:rPr>
                <w:rFonts w:ascii="Arial MT" w:hAnsi="Arial MT"/>
                <w:spacing w:val="-2"/>
                <w:sz w:val="16"/>
              </w:rPr>
              <w:t>Progetto strategia</w:t>
            </w:r>
            <w:r>
              <w:rPr>
                <w:rFonts w:ascii="Arial MT" w:hAnsi="Arial MT"/>
                <w:spacing w:val="-1"/>
                <w:sz w:val="16"/>
              </w:rPr>
              <w:t> </w:t>
            </w:r>
            <w:r>
              <w:rPr>
                <w:rFonts w:ascii="Arial MT" w:hAnsi="Arial MT"/>
                <w:spacing w:val="-2"/>
                <w:sz w:val="16"/>
              </w:rPr>
              <w:t>fotografica di</w:t>
            </w:r>
            <w:r>
              <w:rPr>
                <w:rFonts w:ascii="Arial MT" w:hAnsi="Arial MT"/>
                <w:sz w:val="16"/>
              </w:rPr>
              <w:t> </w:t>
            </w:r>
            <w:r>
              <w:rPr>
                <w:rFonts w:ascii="Arial MT" w:hAnsi="Arial MT"/>
                <w:spacing w:val="-2"/>
                <w:w w:val="95"/>
                <w:sz w:val="16"/>
              </w:rPr>
              <w:t>€</w:t>
            </w:r>
            <w:r>
              <w:rPr>
                <w:rFonts w:ascii="Arial MT" w:hAnsi="Arial MT"/>
                <w:spacing w:val="-2"/>
                <w:sz w:val="16"/>
              </w:rPr>
              <w:t> 79.400,00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189"/>
              <w:rPr>
                <w:rFonts w:ascii="Arial MT" w:hAnsi="Arial MT"/>
                <w:sz w:val="16"/>
              </w:rPr>
            </w:pPr>
            <w:r>
              <w:rPr>
                <w:rFonts w:ascii="Arial MT" w:hAnsi="Arial MT"/>
                <w:spacing w:val="-2"/>
                <w:sz w:val="16"/>
              </w:rPr>
              <w:t>CATEGORIA</w:t>
            </w:r>
            <w:r>
              <w:rPr>
                <w:rFonts w:ascii="Arial MT" w:hAnsi="Arial MT"/>
                <w:spacing w:val="-1"/>
                <w:sz w:val="16"/>
              </w:rPr>
              <w:t> </w:t>
            </w:r>
            <w:r>
              <w:rPr>
                <w:rFonts w:ascii="Arial MT" w:hAnsi="Arial MT"/>
                <w:spacing w:val="-2"/>
                <w:sz w:val="16"/>
              </w:rPr>
              <w:t>2.1.4</w:t>
            </w:r>
            <w:r>
              <w:rPr>
                <w:rFonts w:ascii="Arial MT" w:hAnsi="Arial MT"/>
                <w:spacing w:val="1"/>
                <w:sz w:val="16"/>
              </w:rPr>
              <w:t> </w:t>
            </w:r>
            <w:r>
              <w:rPr>
                <w:rFonts w:ascii="Arial MT" w:hAnsi="Arial MT"/>
                <w:spacing w:val="-2"/>
                <w:sz w:val="16"/>
              </w:rPr>
              <w:t>-</w:t>
            </w:r>
            <w:r>
              <w:rPr>
                <w:rFonts w:ascii="Arial MT" w:hAnsi="Arial MT"/>
                <w:spacing w:val="-1"/>
                <w:sz w:val="16"/>
              </w:rPr>
              <w:t> </w:t>
            </w:r>
            <w:r>
              <w:rPr>
                <w:rFonts w:ascii="Arial MT" w:hAnsi="Arial MT"/>
                <w:spacing w:val="-2"/>
                <w:sz w:val="16"/>
              </w:rPr>
              <w:t>RECUPERO,</w:t>
            </w:r>
            <w:r>
              <w:rPr>
                <w:rFonts w:ascii="Arial MT" w:hAnsi="Arial MT"/>
                <w:spacing w:val="3"/>
                <w:sz w:val="16"/>
              </w:rPr>
              <w:t> </w:t>
            </w:r>
            <w:r>
              <w:rPr>
                <w:rFonts w:ascii="Arial MT" w:hAnsi="Arial MT"/>
                <w:spacing w:val="-2"/>
                <w:sz w:val="16"/>
              </w:rPr>
              <w:t>RESTAURO</w:t>
            </w:r>
            <w:r>
              <w:rPr>
                <w:rFonts w:ascii="Arial MT" w:hAnsi="Arial MT"/>
                <w:spacing w:val="-1"/>
                <w:sz w:val="16"/>
              </w:rPr>
              <w:t> </w:t>
            </w:r>
            <w:r>
              <w:rPr>
                <w:rFonts w:ascii="Arial MT" w:hAnsi="Arial MT"/>
                <w:spacing w:val="-2"/>
                <w:sz w:val="16"/>
              </w:rPr>
              <w:t>E</w:t>
            </w:r>
            <w:r>
              <w:rPr>
                <w:rFonts w:ascii="Arial MT" w:hAnsi="Arial MT"/>
                <w:spacing w:val="2"/>
                <w:sz w:val="16"/>
              </w:rPr>
              <w:t> </w:t>
            </w:r>
            <w:r>
              <w:rPr>
                <w:rFonts w:ascii="Arial MT" w:hAnsi="Arial MT"/>
                <w:spacing w:val="-2"/>
                <w:sz w:val="16"/>
              </w:rPr>
              <w:t>MANUTENZIONE</w:t>
            </w:r>
            <w:r>
              <w:rPr>
                <w:rFonts w:ascii="Arial MT" w:hAnsi="Arial MT"/>
                <w:spacing w:val="2"/>
                <w:sz w:val="16"/>
              </w:rPr>
              <w:t> </w:t>
            </w:r>
            <w:r>
              <w:rPr>
                <w:rFonts w:ascii="Arial MT" w:hAnsi="Arial MT"/>
                <w:spacing w:val="-2"/>
                <w:sz w:val="16"/>
              </w:rPr>
              <w:t>STRAORDINARIA</w:t>
            </w:r>
            <w:r>
              <w:rPr>
                <w:rFonts w:ascii="Arial MT" w:hAnsi="Arial MT"/>
                <w:sz w:val="16"/>
              </w:rPr>
              <w:t> </w:t>
            </w:r>
            <w:r>
              <w:rPr>
                <w:rFonts w:ascii="Arial MT" w:hAnsi="Arial MT"/>
                <w:spacing w:val="-2"/>
                <w:sz w:val="16"/>
              </w:rPr>
              <w:t>BENI</w:t>
            </w:r>
            <w:r>
              <w:rPr>
                <w:rFonts w:ascii="Arial MT" w:hAnsi="Arial MT"/>
                <w:sz w:val="16"/>
              </w:rPr>
              <w:t> </w:t>
            </w:r>
            <w:r>
              <w:rPr>
                <w:rFonts w:ascii="Arial MT" w:hAnsi="Arial MT"/>
                <w:spacing w:val="-2"/>
                <w:sz w:val="16"/>
              </w:rPr>
              <w:t>IMMOBILI</w:t>
            </w:r>
            <w:r>
              <w:rPr>
                <w:rFonts w:ascii="Arial MT" w:hAnsi="Arial MT"/>
                <w:spacing w:val="3"/>
                <w:sz w:val="16"/>
              </w:rPr>
              <w:t> </w:t>
            </w:r>
            <w:r>
              <w:rPr>
                <w:rFonts w:ascii="Arial MT" w:hAnsi="Arial MT"/>
                <w:spacing w:val="-2"/>
                <w:sz w:val="16"/>
              </w:rPr>
              <w:t>di</w:t>
            </w:r>
            <w:r>
              <w:rPr>
                <w:rFonts w:ascii="Arial MT" w:hAnsi="Arial MT"/>
                <w:sz w:val="16"/>
              </w:rPr>
              <w:t> </w:t>
            </w:r>
            <w:r>
              <w:rPr>
                <w:rFonts w:ascii="Arial MT" w:hAnsi="Arial MT"/>
                <w:spacing w:val="-2"/>
                <w:w w:val="95"/>
                <w:sz w:val="16"/>
              </w:rPr>
              <w:t>€</w:t>
            </w:r>
            <w:r>
              <w:rPr>
                <w:rFonts w:ascii="Arial MT" w:hAnsi="Arial MT"/>
                <w:spacing w:val="1"/>
                <w:sz w:val="16"/>
              </w:rPr>
              <w:t> </w:t>
            </w:r>
            <w:r>
              <w:rPr>
                <w:rFonts w:ascii="Arial MT" w:hAnsi="Arial MT"/>
                <w:spacing w:val="-2"/>
                <w:sz w:val="16"/>
              </w:rPr>
              <w:t>1.329.717,44</w:t>
            </w:r>
          </w:p>
        </w:tc>
      </w:tr>
      <w:tr>
        <w:trPr>
          <w:trHeight w:val="225" w:hRule="atLeast"/>
        </w:trPr>
        <w:tc>
          <w:tcPr>
            <w:tcW w:w="9602" w:type="dxa"/>
          </w:tcPr>
          <w:p>
            <w:pPr>
              <w:pStyle w:val="TableParagraph"/>
              <w:rPr>
                <w:rFonts w:ascii="Times New Roman"/>
                <w:sz w:val="16"/>
              </w:rPr>
            </w:pPr>
          </w:p>
        </w:tc>
      </w:tr>
      <w:tr>
        <w:trPr>
          <w:trHeight w:val="407" w:hRule="atLeast"/>
        </w:trPr>
        <w:tc>
          <w:tcPr>
            <w:tcW w:w="9602" w:type="dxa"/>
          </w:tcPr>
          <w:p>
            <w:pPr>
              <w:pStyle w:val="TableParagraph"/>
              <w:spacing w:before="17"/>
              <w:ind w:left="52" w:firstLine="269"/>
              <w:rPr>
                <w:rFonts w:ascii="Arial MT" w:hAnsi="Arial MT"/>
                <w:sz w:val="16"/>
              </w:rPr>
            </w:pPr>
            <w:r>
              <w:rPr>
                <w:rFonts w:ascii="Arial MT" w:hAnsi="Arial MT"/>
                <w:sz w:val="16"/>
              </w:rPr>
              <w:t>Cap.</w:t>
            </w:r>
            <w:r>
              <w:rPr>
                <w:rFonts w:ascii="Arial MT" w:hAnsi="Arial MT"/>
                <w:spacing w:val="-7"/>
                <w:sz w:val="16"/>
              </w:rPr>
              <w:t> </w:t>
            </w:r>
            <w:r>
              <w:rPr>
                <w:rFonts w:ascii="Arial MT" w:hAnsi="Arial MT"/>
                <w:sz w:val="16"/>
              </w:rPr>
              <w:t>2.1.4.001</w:t>
            </w:r>
            <w:r>
              <w:rPr>
                <w:rFonts w:ascii="Arial MT" w:hAnsi="Arial MT"/>
                <w:spacing w:val="-6"/>
                <w:sz w:val="16"/>
              </w:rPr>
              <w:t> </w:t>
            </w:r>
            <w:r>
              <w:rPr>
                <w:rFonts w:ascii="Arial MT" w:hAnsi="Arial MT"/>
                <w:sz w:val="16"/>
              </w:rPr>
              <w:t>-</w:t>
            </w:r>
            <w:r>
              <w:rPr>
                <w:rFonts w:ascii="Arial MT" w:hAnsi="Arial MT"/>
                <w:spacing w:val="-6"/>
                <w:sz w:val="16"/>
              </w:rPr>
              <w:t> </w:t>
            </w:r>
            <w:r>
              <w:rPr>
                <w:rFonts w:ascii="Arial MT" w:hAnsi="Arial MT"/>
                <w:sz w:val="16"/>
              </w:rPr>
              <w:t>Recupero,</w:t>
            </w:r>
            <w:r>
              <w:rPr>
                <w:rFonts w:ascii="Arial MT" w:hAnsi="Arial MT"/>
                <w:spacing w:val="-5"/>
                <w:sz w:val="16"/>
              </w:rPr>
              <w:t> </w:t>
            </w:r>
            <w:r>
              <w:rPr>
                <w:rFonts w:ascii="Arial MT" w:hAnsi="Arial MT"/>
                <w:sz w:val="16"/>
              </w:rPr>
              <w:t>restauro,</w:t>
            </w:r>
            <w:r>
              <w:rPr>
                <w:rFonts w:ascii="Arial MT" w:hAnsi="Arial MT"/>
                <w:spacing w:val="-7"/>
                <w:sz w:val="16"/>
              </w:rPr>
              <w:t> </w:t>
            </w:r>
            <w:r>
              <w:rPr>
                <w:rFonts w:ascii="Arial MT" w:hAnsi="Arial MT"/>
                <w:sz w:val="16"/>
              </w:rPr>
              <w:t>adeguamento</w:t>
            </w:r>
            <w:r>
              <w:rPr>
                <w:rFonts w:ascii="Arial MT" w:hAnsi="Arial MT"/>
                <w:spacing w:val="-6"/>
                <w:sz w:val="16"/>
              </w:rPr>
              <w:t> </w:t>
            </w:r>
            <w:r>
              <w:rPr>
                <w:rFonts w:ascii="Arial MT" w:hAnsi="Arial MT"/>
                <w:sz w:val="16"/>
              </w:rPr>
              <w:t>e</w:t>
            </w:r>
            <w:r>
              <w:rPr>
                <w:rFonts w:ascii="Arial MT" w:hAnsi="Arial MT"/>
                <w:spacing w:val="-11"/>
                <w:sz w:val="16"/>
              </w:rPr>
              <w:t> </w:t>
            </w:r>
            <w:r>
              <w:rPr>
                <w:rFonts w:ascii="Arial MT" w:hAnsi="Arial MT"/>
                <w:sz w:val="16"/>
              </w:rPr>
              <w:t>manutenzione</w:t>
            </w:r>
            <w:r>
              <w:rPr>
                <w:rFonts w:ascii="Arial MT" w:hAnsi="Arial MT"/>
                <w:spacing w:val="-6"/>
                <w:sz w:val="16"/>
              </w:rPr>
              <w:t> </w:t>
            </w:r>
            <w:r>
              <w:rPr>
                <w:rFonts w:ascii="Arial MT" w:hAnsi="Arial MT"/>
                <w:sz w:val="16"/>
              </w:rPr>
              <w:t>straordinaria</w:t>
            </w:r>
            <w:r>
              <w:rPr>
                <w:rFonts w:ascii="Arial MT" w:hAnsi="Arial MT"/>
                <w:spacing w:val="-6"/>
                <w:sz w:val="16"/>
              </w:rPr>
              <w:t> </w:t>
            </w:r>
            <w:r>
              <w:rPr>
                <w:rFonts w:ascii="Arial MT" w:hAnsi="Arial MT"/>
                <w:sz w:val="16"/>
              </w:rPr>
              <w:t>di</w:t>
            </w:r>
            <w:r>
              <w:rPr>
                <w:rFonts w:ascii="Arial MT" w:hAnsi="Arial MT"/>
                <w:spacing w:val="-7"/>
                <w:sz w:val="16"/>
              </w:rPr>
              <w:t> </w:t>
            </w:r>
            <w:r>
              <w:rPr>
                <w:rFonts w:ascii="Arial MT" w:hAnsi="Arial MT"/>
                <w:sz w:val="16"/>
              </w:rPr>
              <w:t>beni</w:t>
            </w:r>
            <w:r>
              <w:rPr>
                <w:rFonts w:ascii="Arial MT" w:hAnsi="Arial MT"/>
                <w:spacing w:val="-5"/>
                <w:sz w:val="16"/>
              </w:rPr>
              <w:t> </w:t>
            </w:r>
            <w:r>
              <w:rPr>
                <w:rFonts w:ascii="Arial MT" w:hAnsi="Arial MT"/>
                <w:sz w:val="16"/>
              </w:rPr>
              <w:t>immobili</w:t>
            </w:r>
            <w:r>
              <w:rPr>
                <w:rFonts w:ascii="Arial MT" w:hAnsi="Arial MT"/>
                <w:spacing w:val="-7"/>
                <w:sz w:val="16"/>
              </w:rPr>
              <w:t> </w:t>
            </w:r>
            <w:r>
              <w:rPr>
                <w:rFonts w:ascii="Arial MT" w:hAnsi="Arial MT"/>
                <w:sz w:val="16"/>
              </w:rPr>
              <w:t>e</w:t>
            </w:r>
            <w:r>
              <w:rPr>
                <w:rFonts w:ascii="Arial MT" w:hAnsi="Arial MT"/>
                <w:spacing w:val="-6"/>
                <w:sz w:val="16"/>
              </w:rPr>
              <w:t> </w:t>
            </w:r>
            <w:r>
              <w:rPr>
                <w:rFonts w:ascii="Arial MT" w:hAnsi="Arial MT"/>
                <w:sz w:val="16"/>
              </w:rPr>
              <w:t>allestimenti</w:t>
            </w:r>
            <w:r>
              <w:rPr>
                <w:rFonts w:ascii="Arial MT" w:hAnsi="Arial MT"/>
                <w:spacing w:val="-7"/>
                <w:sz w:val="16"/>
              </w:rPr>
              <w:t> </w:t>
            </w:r>
            <w:r>
              <w:rPr>
                <w:rFonts w:ascii="Arial MT" w:hAnsi="Arial MT"/>
                <w:sz w:val="16"/>
              </w:rPr>
              <w:t>museali</w:t>
            </w:r>
            <w:r>
              <w:rPr>
                <w:rFonts w:ascii="Arial MT" w:hAnsi="Arial MT"/>
                <w:spacing w:val="-5"/>
                <w:sz w:val="16"/>
              </w:rPr>
              <w:t> </w:t>
            </w:r>
            <w:r>
              <w:rPr>
                <w:rFonts w:ascii="Arial MT" w:hAnsi="Arial MT"/>
                <w:sz w:val="16"/>
              </w:rPr>
              <w:t>di</w:t>
            </w:r>
            <w:r>
              <w:rPr>
                <w:rFonts w:ascii="Arial MT" w:hAnsi="Arial MT"/>
                <w:spacing w:val="-7"/>
                <w:sz w:val="16"/>
              </w:rPr>
              <w:t> </w:t>
            </w:r>
            <w:r>
              <w:rPr>
                <w:rFonts w:ascii="Arial MT" w:hAnsi="Arial MT"/>
                <w:w w:val="95"/>
                <w:sz w:val="16"/>
              </w:rPr>
              <w:t>€ </w:t>
            </w:r>
            <w:r>
              <w:rPr>
                <w:rFonts w:ascii="Arial MT" w:hAnsi="Arial MT"/>
                <w:spacing w:val="-2"/>
                <w:sz w:val="16"/>
              </w:rPr>
              <w:t>1.329.717,44</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189"/>
              <w:rPr>
                <w:rFonts w:ascii="Arial MT" w:hAnsi="Arial MT"/>
                <w:sz w:val="16"/>
              </w:rPr>
            </w:pPr>
            <w:r>
              <w:rPr>
                <w:rFonts w:ascii="Arial MT" w:hAnsi="Arial MT"/>
                <w:spacing w:val="-2"/>
                <w:sz w:val="16"/>
              </w:rPr>
              <w:t>CATEGORIA</w:t>
            </w:r>
            <w:r>
              <w:rPr>
                <w:rFonts w:ascii="Arial MT" w:hAnsi="Arial MT"/>
                <w:spacing w:val="-1"/>
                <w:sz w:val="16"/>
              </w:rPr>
              <w:t> </w:t>
            </w:r>
            <w:r>
              <w:rPr>
                <w:rFonts w:ascii="Arial MT" w:hAnsi="Arial MT"/>
                <w:spacing w:val="-2"/>
                <w:sz w:val="16"/>
              </w:rPr>
              <w:t>2.1.5</w:t>
            </w:r>
            <w:r>
              <w:rPr>
                <w:rFonts w:ascii="Arial MT" w:hAnsi="Arial MT"/>
                <w:sz w:val="16"/>
              </w:rPr>
              <w:t> </w:t>
            </w:r>
            <w:r>
              <w:rPr>
                <w:rFonts w:ascii="Arial MT" w:hAnsi="Arial MT"/>
                <w:spacing w:val="-2"/>
                <w:sz w:val="16"/>
              </w:rPr>
              <w:t>- RESTAURO</w:t>
            </w:r>
            <w:r>
              <w:rPr>
                <w:rFonts w:ascii="Arial MT" w:hAnsi="Arial MT"/>
                <w:sz w:val="16"/>
              </w:rPr>
              <w:t> </w:t>
            </w:r>
            <w:r>
              <w:rPr>
                <w:rFonts w:ascii="Arial MT" w:hAnsi="Arial MT"/>
                <w:spacing w:val="-2"/>
                <w:sz w:val="16"/>
              </w:rPr>
              <w:t>E</w:t>
            </w:r>
            <w:r>
              <w:rPr>
                <w:rFonts w:ascii="Arial MT" w:hAnsi="Arial MT"/>
                <w:spacing w:val="-1"/>
                <w:sz w:val="16"/>
              </w:rPr>
              <w:t> </w:t>
            </w:r>
            <w:r>
              <w:rPr>
                <w:rFonts w:ascii="Arial MT" w:hAnsi="Arial MT"/>
                <w:spacing w:val="-2"/>
                <w:sz w:val="16"/>
              </w:rPr>
              <w:t>MANUTENZIONE</w:t>
            </w:r>
            <w:r>
              <w:rPr>
                <w:rFonts w:ascii="Arial MT" w:hAnsi="Arial MT"/>
                <w:spacing w:val="-1"/>
                <w:sz w:val="16"/>
              </w:rPr>
              <w:t> </w:t>
            </w:r>
            <w:r>
              <w:rPr>
                <w:rFonts w:ascii="Arial MT" w:hAnsi="Arial MT"/>
                <w:spacing w:val="-2"/>
                <w:sz w:val="16"/>
              </w:rPr>
              <w:t>STRAORDINARIA</w:t>
            </w:r>
            <w:r>
              <w:rPr>
                <w:rFonts w:ascii="Arial MT" w:hAnsi="Arial MT"/>
                <w:spacing w:val="-1"/>
                <w:sz w:val="16"/>
              </w:rPr>
              <w:t> </w:t>
            </w:r>
            <w:r>
              <w:rPr>
                <w:rFonts w:ascii="Arial MT" w:hAnsi="Arial MT"/>
                <w:spacing w:val="-2"/>
                <w:sz w:val="16"/>
              </w:rPr>
              <w:t>BENI</w:t>
            </w:r>
            <w:r>
              <w:rPr>
                <w:rFonts w:ascii="Arial MT" w:hAnsi="Arial MT"/>
                <w:spacing w:val="2"/>
                <w:sz w:val="16"/>
              </w:rPr>
              <w:t> </w:t>
            </w:r>
            <w:r>
              <w:rPr>
                <w:rFonts w:ascii="Arial MT" w:hAnsi="Arial MT"/>
                <w:spacing w:val="-2"/>
                <w:sz w:val="16"/>
              </w:rPr>
              <w:t>MOBILI</w:t>
            </w:r>
            <w:r>
              <w:rPr>
                <w:rFonts w:ascii="Arial MT" w:hAnsi="Arial MT"/>
                <w:spacing w:val="-1"/>
                <w:sz w:val="16"/>
              </w:rPr>
              <w:t> </w:t>
            </w:r>
            <w:r>
              <w:rPr>
                <w:rFonts w:ascii="Arial MT" w:hAnsi="Arial MT"/>
                <w:spacing w:val="-2"/>
                <w:sz w:val="16"/>
              </w:rPr>
              <w:t>di</w:t>
            </w:r>
            <w:r>
              <w:rPr>
                <w:rFonts w:ascii="Arial MT" w:hAnsi="Arial MT"/>
                <w:spacing w:val="1"/>
                <w:sz w:val="16"/>
              </w:rPr>
              <w:t> </w:t>
            </w:r>
            <w:r>
              <w:rPr>
                <w:rFonts w:ascii="Arial MT" w:hAnsi="Arial MT"/>
                <w:spacing w:val="-2"/>
                <w:w w:val="95"/>
                <w:sz w:val="16"/>
              </w:rPr>
              <w:t>€</w:t>
            </w:r>
            <w:r>
              <w:rPr>
                <w:rFonts w:ascii="Arial MT" w:hAnsi="Arial MT"/>
                <w:spacing w:val="-1"/>
                <w:sz w:val="16"/>
              </w:rPr>
              <w:t> </w:t>
            </w:r>
            <w:r>
              <w:rPr>
                <w:rFonts w:ascii="Arial MT" w:hAnsi="Arial MT"/>
                <w:spacing w:val="-2"/>
                <w:sz w:val="16"/>
              </w:rPr>
              <w:t>98.630,87</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2"/>
                <w:sz w:val="16"/>
              </w:rPr>
              <w:t> </w:t>
            </w:r>
            <w:r>
              <w:rPr>
                <w:rFonts w:ascii="Arial MT" w:hAnsi="Arial MT"/>
                <w:sz w:val="16"/>
              </w:rPr>
              <w:t>2.1.5.001</w:t>
            </w:r>
            <w:r>
              <w:rPr>
                <w:rFonts w:ascii="Arial MT" w:hAnsi="Arial MT"/>
                <w:spacing w:val="-9"/>
                <w:sz w:val="16"/>
              </w:rPr>
              <w:t> </w:t>
            </w:r>
            <w:r>
              <w:rPr>
                <w:rFonts w:ascii="Arial MT" w:hAnsi="Arial MT"/>
                <w:sz w:val="16"/>
              </w:rPr>
              <w:t>-</w:t>
            </w:r>
            <w:r>
              <w:rPr>
                <w:rFonts w:ascii="Arial MT" w:hAnsi="Arial MT"/>
                <w:spacing w:val="-10"/>
                <w:sz w:val="16"/>
              </w:rPr>
              <w:t> </w:t>
            </w:r>
            <w:r>
              <w:rPr>
                <w:rFonts w:ascii="Arial MT" w:hAnsi="Arial MT"/>
                <w:sz w:val="16"/>
              </w:rPr>
              <w:t>Manutenzione</w:t>
            </w:r>
            <w:r>
              <w:rPr>
                <w:rFonts w:ascii="Arial MT" w:hAnsi="Arial MT"/>
                <w:spacing w:val="-10"/>
                <w:sz w:val="16"/>
              </w:rPr>
              <w:t> </w:t>
            </w:r>
            <w:r>
              <w:rPr>
                <w:rFonts w:ascii="Arial MT" w:hAnsi="Arial MT"/>
                <w:sz w:val="16"/>
              </w:rPr>
              <w:t>straordinaria</w:t>
            </w:r>
            <w:r>
              <w:rPr>
                <w:rFonts w:ascii="Arial MT" w:hAnsi="Arial MT"/>
                <w:spacing w:val="-10"/>
                <w:sz w:val="16"/>
              </w:rPr>
              <w:t> </w:t>
            </w:r>
            <w:r>
              <w:rPr>
                <w:rFonts w:ascii="Arial MT" w:hAnsi="Arial MT"/>
                <w:sz w:val="16"/>
              </w:rPr>
              <w:t>di</w:t>
            </w:r>
            <w:r>
              <w:rPr>
                <w:rFonts w:ascii="Arial MT" w:hAnsi="Arial MT"/>
                <w:spacing w:val="-9"/>
                <w:sz w:val="16"/>
              </w:rPr>
              <w:t> </w:t>
            </w:r>
            <w:r>
              <w:rPr>
                <w:rFonts w:ascii="Arial MT" w:hAnsi="Arial MT"/>
                <w:sz w:val="16"/>
              </w:rPr>
              <w:t>impianti,</w:t>
            </w:r>
            <w:r>
              <w:rPr>
                <w:rFonts w:ascii="Arial MT" w:hAnsi="Arial MT"/>
                <w:spacing w:val="-8"/>
                <w:sz w:val="16"/>
              </w:rPr>
              <w:t> </w:t>
            </w:r>
            <w:r>
              <w:rPr>
                <w:rFonts w:ascii="Arial MT" w:hAnsi="Arial MT"/>
                <w:sz w:val="16"/>
              </w:rPr>
              <w:t>attrezzature</w:t>
            </w:r>
            <w:r>
              <w:rPr>
                <w:rFonts w:ascii="Arial MT" w:hAnsi="Arial MT"/>
                <w:spacing w:val="-10"/>
                <w:sz w:val="16"/>
              </w:rPr>
              <w:t> </w:t>
            </w:r>
            <w:r>
              <w:rPr>
                <w:rFonts w:ascii="Arial MT" w:hAnsi="Arial MT"/>
                <w:sz w:val="16"/>
              </w:rPr>
              <w:t>e</w:t>
            </w:r>
            <w:r>
              <w:rPr>
                <w:rFonts w:ascii="Arial MT" w:hAnsi="Arial MT"/>
                <w:spacing w:val="-11"/>
                <w:sz w:val="16"/>
              </w:rPr>
              <w:t> </w:t>
            </w:r>
            <w:r>
              <w:rPr>
                <w:rFonts w:ascii="Arial MT" w:hAnsi="Arial MT"/>
                <w:sz w:val="16"/>
              </w:rPr>
              <w:t>macchinari</w:t>
            </w:r>
            <w:r>
              <w:rPr>
                <w:rFonts w:ascii="Arial MT" w:hAnsi="Arial MT"/>
                <w:spacing w:val="25"/>
                <w:sz w:val="16"/>
              </w:rPr>
              <w:t> </w:t>
            </w:r>
            <w:r>
              <w:rPr>
                <w:rFonts w:ascii="Arial MT" w:hAnsi="Arial MT"/>
                <w:sz w:val="16"/>
              </w:rPr>
              <w:t>di</w:t>
            </w:r>
            <w:r>
              <w:rPr>
                <w:rFonts w:ascii="Arial MT" w:hAnsi="Arial MT"/>
                <w:spacing w:val="-9"/>
                <w:sz w:val="16"/>
              </w:rPr>
              <w:t> </w:t>
            </w:r>
            <w:r>
              <w:rPr>
                <w:rFonts w:ascii="Arial MT" w:hAnsi="Arial MT"/>
                <w:w w:val="95"/>
                <w:sz w:val="16"/>
              </w:rPr>
              <w:t>€</w:t>
            </w:r>
            <w:r>
              <w:rPr>
                <w:rFonts w:ascii="Arial MT" w:hAnsi="Arial MT"/>
                <w:spacing w:val="-9"/>
                <w:w w:val="95"/>
                <w:sz w:val="16"/>
              </w:rPr>
              <w:t> </w:t>
            </w:r>
            <w:r>
              <w:rPr>
                <w:rFonts w:ascii="Arial MT" w:hAnsi="Arial MT"/>
                <w:spacing w:val="-2"/>
                <w:sz w:val="16"/>
              </w:rPr>
              <w:t>98.630,87</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52"/>
              <w:rPr>
                <w:rFonts w:ascii="Arial MT" w:hAnsi="Arial MT"/>
                <w:sz w:val="16"/>
              </w:rPr>
            </w:pPr>
            <w:r>
              <w:rPr>
                <w:rFonts w:ascii="Arial MT" w:hAnsi="Arial MT"/>
                <w:sz w:val="16"/>
              </w:rPr>
              <w:t>La</w:t>
            </w:r>
            <w:r>
              <w:rPr>
                <w:rFonts w:ascii="Arial MT" w:hAnsi="Arial MT"/>
                <w:spacing w:val="-10"/>
                <w:sz w:val="16"/>
              </w:rPr>
              <w:t> </w:t>
            </w:r>
            <w:r>
              <w:rPr>
                <w:rFonts w:ascii="Arial MT" w:hAnsi="Arial MT"/>
                <w:sz w:val="16"/>
              </w:rPr>
              <w:t>consistenza</w:t>
            </w:r>
            <w:r>
              <w:rPr>
                <w:rFonts w:ascii="Arial MT" w:hAnsi="Arial MT"/>
                <w:spacing w:val="-8"/>
                <w:sz w:val="16"/>
              </w:rPr>
              <w:t> </w:t>
            </w:r>
            <w:r>
              <w:rPr>
                <w:rFonts w:ascii="Arial MT" w:hAnsi="Arial MT"/>
                <w:sz w:val="16"/>
              </w:rPr>
              <w:t>delle</w:t>
            </w:r>
            <w:r>
              <w:rPr>
                <w:rFonts w:ascii="Arial MT" w:hAnsi="Arial MT"/>
                <w:spacing w:val="-8"/>
                <w:sz w:val="16"/>
              </w:rPr>
              <w:t> </w:t>
            </w:r>
            <w:r>
              <w:rPr>
                <w:rFonts w:ascii="Arial MT" w:hAnsi="Arial MT"/>
                <w:sz w:val="16"/>
              </w:rPr>
              <w:t>Uscite</w:t>
            </w:r>
            <w:r>
              <w:rPr>
                <w:rFonts w:ascii="Arial MT" w:hAnsi="Arial MT"/>
                <w:spacing w:val="-9"/>
                <w:sz w:val="16"/>
              </w:rPr>
              <w:t> </w:t>
            </w:r>
            <w:r>
              <w:rPr>
                <w:rFonts w:ascii="Arial MT" w:hAnsi="Arial MT"/>
                <w:sz w:val="16"/>
              </w:rPr>
              <w:t>per</w:t>
            </w:r>
            <w:r>
              <w:rPr>
                <w:rFonts w:ascii="Arial MT" w:hAnsi="Arial MT"/>
                <w:spacing w:val="-8"/>
                <w:sz w:val="16"/>
              </w:rPr>
              <w:t> </w:t>
            </w:r>
            <w:r>
              <w:rPr>
                <w:rFonts w:ascii="Arial MT" w:hAnsi="Arial MT"/>
                <w:sz w:val="16"/>
              </w:rPr>
              <w:t>Partite</w:t>
            </w:r>
            <w:r>
              <w:rPr>
                <w:rFonts w:ascii="Arial MT" w:hAnsi="Arial MT"/>
                <w:spacing w:val="-8"/>
                <w:sz w:val="16"/>
              </w:rPr>
              <w:t> </w:t>
            </w:r>
            <w:r>
              <w:rPr>
                <w:rFonts w:ascii="Arial MT" w:hAnsi="Arial MT"/>
                <w:sz w:val="16"/>
              </w:rPr>
              <w:t>di</w:t>
            </w:r>
            <w:r>
              <w:rPr>
                <w:rFonts w:ascii="Arial MT" w:hAnsi="Arial MT"/>
                <w:spacing w:val="-9"/>
                <w:sz w:val="16"/>
              </w:rPr>
              <w:t> </w:t>
            </w:r>
            <w:r>
              <w:rPr>
                <w:rFonts w:ascii="Arial MT" w:hAnsi="Arial MT"/>
                <w:sz w:val="16"/>
              </w:rPr>
              <w:t>Giro</w:t>
            </w:r>
            <w:r>
              <w:rPr>
                <w:rFonts w:ascii="Arial MT" w:hAnsi="Arial MT"/>
                <w:spacing w:val="-8"/>
                <w:sz w:val="16"/>
              </w:rPr>
              <w:t> </w:t>
            </w:r>
            <w:r>
              <w:rPr>
                <w:rFonts w:ascii="Arial MT" w:hAnsi="Arial MT"/>
                <w:sz w:val="16"/>
              </w:rPr>
              <w:t>di</w:t>
            </w:r>
            <w:r>
              <w:rPr>
                <w:rFonts w:ascii="Arial MT" w:hAnsi="Arial MT"/>
                <w:spacing w:val="-7"/>
                <w:sz w:val="16"/>
              </w:rPr>
              <w:t> </w:t>
            </w:r>
            <w:r>
              <w:rPr>
                <w:rFonts w:ascii="Arial MT" w:hAnsi="Arial MT"/>
                <w:sz w:val="16"/>
              </w:rPr>
              <w:t>€555.000,00</w:t>
            </w:r>
            <w:r>
              <w:rPr>
                <w:rFonts w:ascii="Arial MT" w:hAnsi="Arial MT"/>
                <w:spacing w:val="-10"/>
                <w:sz w:val="16"/>
              </w:rPr>
              <w:t> </w:t>
            </w:r>
            <w:r>
              <w:rPr>
                <w:rFonts w:ascii="Arial MT" w:hAnsi="Arial MT"/>
                <w:sz w:val="16"/>
              </w:rPr>
              <w:t>è</w:t>
            </w:r>
            <w:r>
              <w:rPr>
                <w:rFonts w:ascii="Arial MT" w:hAnsi="Arial MT"/>
                <w:spacing w:val="-8"/>
                <w:sz w:val="16"/>
              </w:rPr>
              <w:t> </w:t>
            </w:r>
            <w:r>
              <w:rPr>
                <w:rFonts w:ascii="Arial MT" w:hAnsi="Arial MT"/>
                <w:sz w:val="16"/>
              </w:rPr>
              <w:t>determinata</w:t>
            </w:r>
            <w:r>
              <w:rPr>
                <w:rFonts w:ascii="Arial MT" w:hAnsi="Arial MT"/>
                <w:spacing w:val="-10"/>
                <w:sz w:val="16"/>
              </w:rPr>
              <w:t> </w:t>
            </w:r>
            <w:r>
              <w:rPr>
                <w:rFonts w:ascii="Arial MT" w:hAnsi="Arial MT"/>
                <w:sz w:val="16"/>
              </w:rPr>
              <w:t>come</w:t>
            </w:r>
            <w:r>
              <w:rPr>
                <w:rFonts w:ascii="Arial MT" w:hAnsi="Arial MT"/>
                <w:spacing w:val="-11"/>
                <w:sz w:val="16"/>
              </w:rPr>
              <w:t> </w:t>
            </w:r>
            <w:r>
              <w:rPr>
                <w:rFonts w:ascii="Arial MT" w:hAnsi="Arial MT"/>
                <w:sz w:val="16"/>
              </w:rPr>
              <w:t>meglio</w:t>
            </w:r>
            <w:r>
              <w:rPr>
                <w:rFonts w:ascii="Arial MT" w:hAnsi="Arial MT"/>
                <w:spacing w:val="-10"/>
                <w:sz w:val="16"/>
              </w:rPr>
              <w:t> </w:t>
            </w:r>
            <w:r>
              <w:rPr>
                <w:rFonts w:ascii="Arial MT" w:hAnsi="Arial MT"/>
                <w:sz w:val="16"/>
              </w:rPr>
              <w:t>di</w:t>
            </w:r>
            <w:r>
              <w:rPr>
                <w:rFonts w:ascii="Arial MT" w:hAnsi="Arial MT"/>
                <w:spacing w:val="-9"/>
                <w:sz w:val="16"/>
              </w:rPr>
              <w:t> </w:t>
            </w:r>
            <w:r>
              <w:rPr>
                <w:rFonts w:ascii="Arial MT" w:hAnsi="Arial MT"/>
                <w:sz w:val="16"/>
              </w:rPr>
              <w:t>seguito</w:t>
            </w:r>
            <w:r>
              <w:rPr>
                <w:rFonts w:ascii="Arial MT" w:hAnsi="Arial MT"/>
                <w:spacing w:val="-9"/>
                <w:sz w:val="16"/>
              </w:rPr>
              <w:t> </w:t>
            </w:r>
            <w:r>
              <w:rPr>
                <w:rFonts w:ascii="Arial MT" w:hAnsi="Arial MT"/>
                <w:spacing w:val="-2"/>
                <w:sz w:val="16"/>
              </w:rPr>
              <w:t>specificata:</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52"/>
              <w:rPr>
                <w:rFonts w:ascii="Arial MT" w:hAnsi="Arial MT"/>
                <w:sz w:val="16"/>
              </w:rPr>
            </w:pPr>
            <w:r>
              <w:rPr>
                <w:rFonts w:ascii="Arial MT" w:hAnsi="Arial MT"/>
                <w:sz w:val="16"/>
              </w:rPr>
              <w:t>UPB</w:t>
            </w:r>
            <w:r>
              <w:rPr>
                <w:rFonts w:ascii="Arial MT" w:hAnsi="Arial MT"/>
                <w:spacing w:val="-8"/>
                <w:sz w:val="16"/>
              </w:rPr>
              <w:t> </w:t>
            </w:r>
            <w:r>
              <w:rPr>
                <w:rFonts w:ascii="Arial MT" w:hAnsi="Arial MT"/>
                <w:sz w:val="16"/>
              </w:rPr>
              <w:t>4.1</w:t>
            </w:r>
            <w:r>
              <w:rPr>
                <w:rFonts w:ascii="Arial MT" w:hAnsi="Arial MT"/>
                <w:spacing w:val="-8"/>
                <w:sz w:val="16"/>
              </w:rPr>
              <w:t> </w:t>
            </w:r>
            <w:r>
              <w:rPr>
                <w:rFonts w:ascii="Arial MT" w:hAnsi="Arial MT"/>
                <w:sz w:val="16"/>
              </w:rPr>
              <w:t>-</w:t>
            </w:r>
            <w:r>
              <w:rPr>
                <w:rFonts w:ascii="Arial MT" w:hAnsi="Arial MT"/>
                <w:spacing w:val="-9"/>
                <w:sz w:val="16"/>
              </w:rPr>
              <w:t> </w:t>
            </w:r>
            <w:r>
              <w:rPr>
                <w:rFonts w:ascii="Arial MT" w:hAnsi="Arial MT"/>
                <w:sz w:val="16"/>
              </w:rPr>
              <w:t>USCITE</w:t>
            </w:r>
            <w:r>
              <w:rPr>
                <w:rFonts w:ascii="Arial MT" w:hAnsi="Arial MT"/>
                <w:spacing w:val="-9"/>
                <w:sz w:val="16"/>
              </w:rPr>
              <w:t> </w:t>
            </w:r>
            <w:r>
              <w:rPr>
                <w:rFonts w:ascii="Arial MT" w:hAnsi="Arial MT"/>
                <w:sz w:val="16"/>
              </w:rPr>
              <w:t>AVENTI</w:t>
            </w:r>
            <w:r>
              <w:rPr>
                <w:rFonts w:ascii="Arial MT" w:hAnsi="Arial MT"/>
                <w:spacing w:val="-7"/>
                <w:sz w:val="16"/>
              </w:rPr>
              <w:t> </w:t>
            </w:r>
            <w:r>
              <w:rPr>
                <w:rFonts w:ascii="Arial MT" w:hAnsi="Arial MT"/>
                <w:sz w:val="16"/>
              </w:rPr>
              <w:t>NATURA</w:t>
            </w:r>
            <w:r>
              <w:rPr>
                <w:rFonts w:ascii="Arial MT" w:hAnsi="Arial MT"/>
                <w:spacing w:val="-8"/>
                <w:sz w:val="16"/>
              </w:rPr>
              <w:t> </w:t>
            </w:r>
            <w:r>
              <w:rPr>
                <w:rFonts w:ascii="Arial MT" w:hAnsi="Arial MT"/>
                <w:sz w:val="16"/>
              </w:rPr>
              <w:t>DI</w:t>
            </w:r>
            <w:r>
              <w:rPr>
                <w:rFonts w:ascii="Arial MT" w:hAnsi="Arial MT"/>
                <w:spacing w:val="-10"/>
                <w:sz w:val="16"/>
              </w:rPr>
              <w:t> </w:t>
            </w:r>
            <w:r>
              <w:rPr>
                <w:rFonts w:ascii="Arial MT" w:hAnsi="Arial MT"/>
                <w:sz w:val="16"/>
              </w:rPr>
              <w:t>PARTITE</w:t>
            </w:r>
            <w:r>
              <w:rPr>
                <w:rFonts w:ascii="Arial MT" w:hAnsi="Arial MT"/>
                <w:spacing w:val="-9"/>
                <w:sz w:val="16"/>
              </w:rPr>
              <w:t> </w:t>
            </w:r>
            <w:r>
              <w:rPr>
                <w:rFonts w:ascii="Arial MT" w:hAnsi="Arial MT"/>
                <w:sz w:val="16"/>
              </w:rPr>
              <w:t>DI</w:t>
            </w:r>
            <w:r>
              <w:rPr>
                <w:rFonts w:ascii="Arial MT" w:hAnsi="Arial MT"/>
                <w:spacing w:val="-9"/>
                <w:sz w:val="16"/>
              </w:rPr>
              <w:t> </w:t>
            </w:r>
            <w:r>
              <w:rPr>
                <w:rFonts w:ascii="Arial MT" w:hAnsi="Arial MT"/>
                <w:sz w:val="16"/>
              </w:rPr>
              <w:t>GIRO</w:t>
            </w:r>
            <w:r>
              <w:rPr>
                <w:rFonts w:ascii="Arial MT" w:hAnsi="Arial MT"/>
                <w:spacing w:val="-9"/>
                <w:sz w:val="16"/>
              </w:rPr>
              <w:t> </w:t>
            </w:r>
            <w:r>
              <w:rPr>
                <w:rFonts w:ascii="Arial MT" w:hAnsi="Arial MT"/>
                <w:sz w:val="16"/>
              </w:rPr>
              <w:t>di</w:t>
            </w:r>
            <w:r>
              <w:rPr>
                <w:rFonts w:ascii="Arial MT" w:hAnsi="Arial MT"/>
                <w:spacing w:val="-8"/>
                <w:sz w:val="16"/>
              </w:rPr>
              <w:t> </w:t>
            </w:r>
            <w:r>
              <w:rPr>
                <w:rFonts w:ascii="Arial MT" w:hAnsi="Arial MT"/>
                <w:w w:val="95"/>
                <w:sz w:val="16"/>
              </w:rPr>
              <w:t>€</w:t>
            </w:r>
            <w:r>
              <w:rPr>
                <w:rFonts w:ascii="Arial MT" w:hAnsi="Arial MT"/>
                <w:spacing w:val="-6"/>
                <w:w w:val="95"/>
                <w:sz w:val="16"/>
              </w:rPr>
              <w:t> </w:t>
            </w:r>
            <w:r>
              <w:rPr>
                <w:rFonts w:ascii="Arial MT" w:hAnsi="Arial MT"/>
                <w:spacing w:val="-2"/>
                <w:sz w:val="16"/>
              </w:rPr>
              <w:t>555.000,00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189"/>
              <w:rPr>
                <w:rFonts w:ascii="Arial MT" w:hAnsi="Arial MT"/>
                <w:sz w:val="16"/>
              </w:rPr>
            </w:pPr>
            <w:r>
              <w:rPr>
                <w:rFonts w:ascii="Arial MT" w:hAnsi="Arial MT"/>
                <w:sz w:val="16"/>
              </w:rPr>
              <w:t>CATEGORIA</w:t>
            </w:r>
            <w:r>
              <w:rPr>
                <w:rFonts w:ascii="Arial MT" w:hAnsi="Arial MT"/>
                <w:spacing w:val="-9"/>
                <w:sz w:val="16"/>
              </w:rPr>
              <w:t> </w:t>
            </w:r>
            <w:r>
              <w:rPr>
                <w:rFonts w:ascii="Arial MT" w:hAnsi="Arial MT"/>
                <w:sz w:val="16"/>
              </w:rPr>
              <w:t>4.1.1</w:t>
            </w:r>
            <w:r>
              <w:rPr>
                <w:rFonts w:ascii="Arial MT" w:hAnsi="Arial MT"/>
                <w:spacing w:val="-9"/>
                <w:sz w:val="16"/>
              </w:rPr>
              <w:t> </w:t>
            </w:r>
            <w:r>
              <w:rPr>
                <w:rFonts w:ascii="Arial MT" w:hAnsi="Arial MT"/>
                <w:sz w:val="16"/>
              </w:rPr>
              <w:t>-</w:t>
            </w:r>
            <w:r>
              <w:rPr>
                <w:rFonts w:ascii="Arial MT" w:hAnsi="Arial MT"/>
                <w:spacing w:val="-11"/>
                <w:sz w:val="16"/>
              </w:rPr>
              <w:t> </w:t>
            </w:r>
            <w:r>
              <w:rPr>
                <w:rFonts w:ascii="Arial MT" w:hAnsi="Arial MT"/>
                <w:sz w:val="16"/>
              </w:rPr>
              <w:t>USCITE</w:t>
            </w:r>
            <w:r>
              <w:rPr>
                <w:rFonts w:ascii="Arial MT" w:hAnsi="Arial MT"/>
                <w:spacing w:val="-11"/>
                <w:sz w:val="16"/>
              </w:rPr>
              <w:t> </w:t>
            </w:r>
            <w:r>
              <w:rPr>
                <w:rFonts w:ascii="Arial MT" w:hAnsi="Arial MT"/>
                <w:sz w:val="16"/>
              </w:rPr>
              <w:t>AVENTI</w:t>
            </w:r>
            <w:r>
              <w:rPr>
                <w:rFonts w:ascii="Arial MT" w:hAnsi="Arial MT"/>
                <w:spacing w:val="-7"/>
                <w:sz w:val="16"/>
              </w:rPr>
              <w:t> </w:t>
            </w:r>
            <w:r>
              <w:rPr>
                <w:rFonts w:ascii="Arial MT" w:hAnsi="Arial MT"/>
                <w:sz w:val="16"/>
              </w:rPr>
              <w:t>NATURA</w:t>
            </w:r>
            <w:r>
              <w:rPr>
                <w:rFonts w:ascii="Arial MT" w:hAnsi="Arial MT"/>
                <w:spacing w:val="-11"/>
                <w:sz w:val="16"/>
              </w:rPr>
              <w:t> </w:t>
            </w:r>
            <w:r>
              <w:rPr>
                <w:rFonts w:ascii="Arial MT" w:hAnsi="Arial MT"/>
                <w:sz w:val="16"/>
              </w:rPr>
              <w:t>DI</w:t>
            </w:r>
            <w:r>
              <w:rPr>
                <w:rFonts w:ascii="Arial MT" w:hAnsi="Arial MT"/>
                <w:spacing w:val="-10"/>
                <w:sz w:val="16"/>
              </w:rPr>
              <w:t> </w:t>
            </w:r>
            <w:r>
              <w:rPr>
                <w:rFonts w:ascii="Arial MT" w:hAnsi="Arial MT"/>
                <w:sz w:val="16"/>
              </w:rPr>
              <w:t>PARTITE</w:t>
            </w:r>
            <w:r>
              <w:rPr>
                <w:rFonts w:ascii="Arial MT" w:hAnsi="Arial MT"/>
                <w:spacing w:val="-8"/>
                <w:sz w:val="16"/>
              </w:rPr>
              <w:t> </w:t>
            </w:r>
            <w:r>
              <w:rPr>
                <w:rFonts w:ascii="Arial MT" w:hAnsi="Arial MT"/>
                <w:sz w:val="16"/>
              </w:rPr>
              <w:t>DI</w:t>
            </w:r>
            <w:r>
              <w:rPr>
                <w:rFonts w:ascii="Arial MT" w:hAnsi="Arial MT"/>
                <w:spacing w:val="-11"/>
                <w:sz w:val="16"/>
              </w:rPr>
              <w:t> </w:t>
            </w:r>
            <w:r>
              <w:rPr>
                <w:rFonts w:ascii="Arial MT" w:hAnsi="Arial MT"/>
                <w:sz w:val="16"/>
              </w:rPr>
              <w:t>GIRO</w:t>
            </w:r>
            <w:r>
              <w:rPr>
                <w:rFonts w:ascii="Arial MT" w:hAnsi="Arial MT"/>
                <w:spacing w:val="-9"/>
                <w:sz w:val="16"/>
              </w:rPr>
              <w:t> </w:t>
            </w:r>
            <w:r>
              <w:rPr>
                <w:rFonts w:ascii="Arial MT" w:hAnsi="Arial MT"/>
                <w:sz w:val="16"/>
              </w:rPr>
              <w:t>di</w:t>
            </w:r>
            <w:r>
              <w:rPr>
                <w:rFonts w:ascii="Arial MT" w:hAnsi="Arial MT"/>
                <w:spacing w:val="-10"/>
                <w:sz w:val="16"/>
              </w:rPr>
              <w:t> </w:t>
            </w:r>
            <w:r>
              <w:rPr>
                <w:rFonts w:ascii="Arial MT" w:hAnsi="Arial MT"/>
                <w:w w:val="95"/>
                <w:sz w:val="16"/>
              </w:rPr>
              <w:t>€</w:t>
            </w:r>
            <w:r>
              <w:rPr>
                <w:rFonts w:ascii="Arial MT" w:hAnsi="Arial MT"/>
                <w:spacing w:val="-7"/>
                <w:w w:val="95"/>
                <w:sz w:val="16"/>
              </w:rPr>
              <w:t> </w:t>
            </w:r>
            <w:r>
              <w:rPr>
                <w:rFonts w:ascii="Arial MT" w:hAnsi="Arial MT"/>
                <w:spacing w:val="-2"/>
                <w:sz w:val="16"/>
              </w:rPr>
              <w:t>555.000,00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0"/>
                <w:sz w:val="16"/>
              </w:rPr>
              <w:t> </w:t>
            </w:r>
            <w:r>
              <w:rPr>
                <w:rFonts w:ascii="Arial MT" w:hAnsi="Arial MT"/>
                <w:sz w:val="16"/>
              </w:rPr>
              <w:t>4.1.1.003</w:t>
            </w:r>
            <w:r>
              <w:rPr>
                <w:rFonts w:ascii="Arial MT" w:hAnsi="Arial MT"/>
                <w:spacing w:val="-8"/>
                <w:sz w:val="16"/>
              </w:rPr>
              <w:t> </w:t>
            </w:r>
            <w:r>
              <w:rPr>
                <w:rFonts w:ascii="Arial MT" w:hAnsi="Arial MT"/>
                <w:sz w:val="16"/>
              </w:rPr>
              <w:t>-</w:t>
            </w:r>
            <w:r>
              <w:rPr>
                <w:rFonts w:ascii="Arial MT" w:hAnsi="Arial MT"/>
                <w:spacing w:val="-11"/>
                <w:sz w:val="16"/>
              </w:rPr>
              <w:t> </w:t>
            </w:r>
            <w:r>
              <w:rPr>
                <w:rFonts w:ascii="Arial MT" w:hAnsi="Arial MT"/>
                <w:sz w:val="16"/>
              </w:rPr>
              <w:t>Versamenti</w:t>
            </w:r>
            <w:r>
              <w:rPr>
                <w:rFonts w:ascii="Arial MT" w:hAnsi="Arial MT"/>
                <w:spacing w:val="-7"/>
                <w:sz w:val="16"/>
              </w:rPr>
              <w:t> </w:t>
            </w:r>
            <w:r>
              <w:rPr>
                <w:rFonts w:ascii="Arial MT" w:hAnsi="Arial MT"/>
                <w:sz w:val="16"/>
              </w:rPr>
              <w:t>di</w:t>
            </w:r>
            <w:r>
              <w:rPr>
                <w:rFonts w:ascii="Arial MT" w:hAnsi="Arial MT"/>
                <w:spacing w:val="-9"/>
                <w:sz w:val="16"/>
              </w:rPr>
              <w:t> </w:t>
            </w:r>
            <w:r>
              <w:rPr>
                <w:rFonts w:ascii="Arial MT" w:hAnsi="Arial MT"/>
                <w:sz w:val="16"/>
              </w:rPr>
              <w:t>ritenute</w:t>
            </w:r>
            <w:r>
              <w:rPr>
                <w:rFonts w:ascii="Arial MT" w:hAnsi="Arial MT"/>
                <w:spacing w:val="-10"/>
                <w:sz w:val="16"/>
              </w:rPr>
              <w:t> </w:t>
            </w:r>
            <w:r>
              <w:rPr>
                <w:rFonts w:ascii="Arial MT" w:hAnsi="Arial MT"/>
                <w:sz w:val="16"/>
              </w:rPr>
              <w:t>erariali</w:t>
            </w:r>
            <w:r>
              <w:rPr>
                <w:rFonts w:ascii="Arial MT" w:hAnsi="Arial MT"/>
                <w:spacing w:val="-10"/>
                <w:sz w:val="16"/>
              </w:rPr>
              <w:t> </w:t>
            </w:r>
            <w:r>
              <w:rPr>
                <w:rFonts w:ascii="Arial MT" w:hAnsi="Arial MT"/>
                <w:sz w:val="16"/>
              </w:rPr>
              <w:t>su</w:t>
            </w:r>
            <w:r>
              <w:rPr>
                <w:rFonts w:ascii="Arial MT" w:hAnsi="Arial MT"/>
                <w:spacing w:val="-8"/>
                <w:sz w:val="16"/>
              </w:rPr>
              <w:t> </w:t>
            </w:r>
            <w:r>
              <w:rPr>
                <w:rFonts w:ascii="Arial MT" w:hAnsi="Arial MT"/>
                <w:sz w:val="16"/>
              </w:rPr>
              <w:t>Redditi</w:t>
            </w:r>
            <w:r>
              <w:rPr>
                <w:rFonts w:ascii="Arial MT" w:hAnsi="Arial MT"/>
                <w:spacing w:val="-9"/>
                <w:sz w:val="16"/>
              </w:rPr>
              <w:t> </w:t>
            </w:r>
            <w:r>
              <w:rPr>
                <w:rFonts w:ascii="Arial MT" w:hAnsi="Arial MT"/>
                <w:sz w:val="16"/>
              </w:rPr>
              <w:t>da</w:t>
            </w:r>
            <w:r>
              <w:rPr>
                <w:rFonts w:ascii="Arial MT" w:hAnsi="Arial MT"/>
                <w:spacing w:val="-8"/>
                <w:sz w:val="16"/>
              </w:rPr>
              <w:t> </w:t>
            </w:r>
            <w:r>
              <w:rPr>
                <w:rFonts w:ascii="Arial MT" w:hAnsi="Arial MT"/>
                <w:sz w:val="16"/>
              </w:rPr>
              <w:t>lavoro</w:t>
            </w:r>
            <w:r>
              <w:rPr>
                <w:rFonts w:ascii="Arial MT" w:hAnsi="Arial MT"/>
                <w:spacing w:val="-9"/>
                <w:sz w:val="16"/>
              </w:rPr>
              <w:t> </w:t>
            </w:r>
            <w:r>
              <w:rPr>
                <w:rFonts w:ascii="Arial MT" w:hAnsi="Arial MT"/>
                <w:sz w:val="16"/>
              </w:rPr>
              <w:t>autonomo</w:t>
            </w:r>
            <w:r>
              <w:rPr>
                <w:rFonts w:ascii="Arial MT" w:hAnsi="Arial MT"/>
                <w:spacing w:val="-8"/>
                <w:sz w:val="16"/>
              </w:rPr>
              <w:t> </w:t>
            </w:r>
            <w:r>
              <w:rPr>
                <w:rFonts w:ascii="Arial MT" w:hAnsi="Arial MT"/>
                <w:sz w:val="16"/>
              </w:rPr>
              <w:t>di</w:t>
            </w:r>
            <w:r>
              <w:rPr>
                <w:rFonts w:ascii="Arial MT" w:hAnsi="Arial MT"/>
                <w:spacing w:val="-9"/>
                <w:sz w:val="16"/>
              </w:rPr>
              <w:t> </w:t>
            </w:r>
            <w:r>
              <w:rPr>
                <w:rFonts w:ascii="Arial MT" w:hAnsi="Arial MT"/>
                <w:w w:val="95"/>
                <w:sz w:val="16"/>
              </w:rPr>
              <w:t>€</w:t>
            </w:r>
            <w:r>
              <w:rPr>
                <w:rFonts w:ascii="Arial MT" w:hAnsi="Arial MT"/>
                <w:spacing w:val="-6"/>
                <w:w w:val="95"/>
                <w:sz w:val="16"/>
              </w:rPr>
              <w:t> </w:t>
            </w:r>
            <w:r>
              <w:rPr>
                <w:rFonts w:ascii="Arial MT" w:hAnsi="Arial MT"/>
                <w:spacing w:val="-2"/>
                <w:sz w:val="16"/>
              </w:rPr>
              <w:t>50.000,00</w:t>
            </w:r>
          </w:p>
        </w:tc>
      </w:tr>
      <w:tr>
        <w:trPr>
          <w:trHeight w:val="225" w:hRule="atLeast"/>
        </w:trPr>
        <w:tc>
          <w:tcPr>
            <w:tcW w:w="9602" w:type="dxa"/>
          </w:tcPr>
          <w:p>
            <w:pPr>
              <w:pStyle w:val="TableParagraph"/>
              <w:rPr>
                <w:rFonts w:ascii="Times New Roman"/>
                <w:sz w:val="16"/>
              </w:rPr>
            </w:pPr>
          </w:p>
        </w:tc>
      </w:tr>
      <w:tr>
        <w:trPr>
          <w:trHeight w:val="222" w:hRule="atLeast"/>
        </w:trPr>
        <w:tc>
          <w:tcPr>
            <w:tcW w:w="9602" w:type="dxa"/>
          </w:tcPr>
          <w:p>
            <w:pPr>
              <w:pStyle w:val="TableParagraph"/>
              <w:spacing w:before="17"/>
              <w:ind w:left="321"/>
              <w:rPr>
                <w:rFonts w:ascii="Arial MT" w:hAnsi="Arial MT"/>
                <w:sz w:val="16"/>
              </w:rPr>
            </w:pPr>
            <w:r>
              <w:rPr>
                <w:rFonts w:ascii="Arial MT" w:hAnsi="Arial MT"/>
                <w:sz w:val="16"/>
              </w:rPr>
              <w:t>Cap.</w:t>
            </w:r>
            <w:r>
              <w:rPr>
                <w:rFonts w:ascii="Arial MT" w:hAnsi="Arial MT"/>
                <w:spacing w:val="-10"/>
                <w:sz w:val="16"/>
              </w:rPr>
              <w:t> </w:t>
            </w:r>
            <w:r>
              <w:rPr>
                <w:rFonts w:ascii="Arial MT" w:hAnsi="Arial MT"/>
                <w:sz w:val="16"/>
              </w:rPr>
              <w:t>4.1.1.005</w:t>
            </w:r>
            <w:r>
              <w:rPr>
                <w:rFonts w:ascii="Arial MT" w:hAnsi="Arial MT"/>
                <w:spacing w:val="-8"/>
                <w:sz w:val="16"/>
              </w:rPr>
              <w:t> </w:t>
            </w:r>
            <w:r>
              <w:rPr>
                <w:rFonts w:ascii="Arial MT" w:hAnsi="Arial MT"/>
                <w:sz w:val="16"/>
              </w:rPr>
              <w:t>-</w:t>
            </w:r>
            <w:r>
              <w:rPr>
                <w:rFonts w:ascii="Arial MT" w:hAnsi="Arial MT"/>
                <w:spacing w:val="-11"/>
                <w:sz w:val="16"/>
              </w:rPr>
              <w:t> </w:t>
            </w:r>
            <w:r>
              <w:rPr>
                <w:rFonts w:ascii="Arial MT" w:hAnsi="Arial MT"/>
                <w:sz w:val="16"/>
              </w:rPr>
              <w:t>IVA</w:t>
            </w:r>
            <w:r>
              <w:rPr>
                <w:rFonts w:ascii="Arial MT" w:hAnsi="Arial MT"/>
                <w:spacing w:val="-7"/>
                <w:sz w:val="16"/>
              </w:rPr>
              <w:t> </w:t>
            </w:r>
            <w:r>
              <w:rPr>
                <w:rFonts w:ascii="Arial MT" w:hAnsi="Arial MT"/>
                <w:sz w:val="16"/>
              </w:rPr>
              <w:t>in</w:t>
            </w:r>
            <w:r>
              <w:rPr>
                <w:rFonts w:ascii="Arial MT" w:hAnsi="Arial MT"/>
                <w:spacing w:val="-10"/>
                <w:sz w:val="16"/>
              </w:rPr>
              <w:t> </w:t>
            </w:r>
            <w:r>
              <w:rPr>
                <w:rFonts w:ascii="Arial MT" w:hAnsi="Arial MT"/>
                <w:sz w:val="16"/>
              </w:rPr>
              <w:t>regime</w:t>
            </w:r>
            <w:r>
              <w:rPr>
                <w:rFonts w:ascii="Arial MT" w:hAnsi="Arial MT"/>
                <w:spacing w:val="-10"/>
                <w:sz w:val="16"/>
              </w:rPr>
              <w:t> </w:t>
            </w:r>
            <w:r>
              <w:rPr>
                <w:rFonts w:ascii="Arial MT" w:hAnsi="Arial MT"/>
                <w:sz w:val="16"/>
              </w:rPr>
              <w:t>di</w:t>
            </w:r>
            <w:r>
              <w:rPr>
                <w:rFonts w:ascii="Arial MT" w:hAnsi="Arial MT"/>
                <w:spacing w:val="-9"/>
                <w:sz w:val="16"/>
              </w:rPr>
              <w:t> </w:t>
            </w:r>
            <w:r>
              <w:rPr>
                <w:rFonts w:ascii="Arial MT" w:hAnsi="Arial MT"/>
                <w:sz w:val="16"/>
              </w:rPr>
              <w:t>split</w:t>
            </w:r>
            <w:r>
              <w:rPr>
                <w:rFonts w:ascii="Arial MT" w:hAnsi="Arial MT"/>
                <w:spacing w:val="-9"/>
                <w:sz w:val="16"/>
              </w:rPr>
              <w:t> </w:t>
            </w:r>
            <w:r>
              <w:rPr>
                <w:rFonts w:ascii="Arial MT" w:hAnsi="Arial MT"/>
                <w:sz w:val="16"/>
              </w:rPr>
              <w:t>payment</w:t>
            </w:r>
            <w:r>
              <w:rPr>
                <w:rFonts w:ascii="Arial MT" w:hAnsi="Arial MT"/>
                <w:spacing w:val="-9"/>
                <w:sz w:val="16"/>
              </w:rPr>
              <w:t> </w:t>
            </w:r>
            <w:r>
              <w:rPr>
                <w:rFonts w:ascii="Arial MT" w:hAnsi="Arial MT"/>
                <w:sz w:val="16"/>
              </w:rPr>
              <w:t>di</w:t>
            </w:r>
            <w:r>
              <w:rPr>
                <w:rFonts w:ascii="Arial MT" w:hAnsi="Arial MT"/>
                <w:spacing w:val="-8"/>
                <w:sz w:val="16"/>
              </w:rPr>
              <w:t> </w:t>
            </w:r>
            <w:r>
              <w:rPr>
                <w:rFonts w:ascii="Arial MT" w:hAnsi="Arial MT"/>
                <w:w w:val="95"/>
                <w:sz w:val="16"/>
              </w:rPr>
              <w:t>€</w:t>
            </w:r>
            <w:r>
              <w:rPr>
                <w:rFonts w:ascii="Arial MT" w:hAnsi="Arial MT"/>
                <w:spacing w:val="-7"/>
                <w:w w:val="95"/>
                <w:sz w:val="16"/>
              </w:rPr>
              <w:t> </w:t>
            </w:r>
            <w:r>
              <w:rPr>
                <w:rFonts w:ascii="Arial MT" w:hAnsi="Arial MT"/>
                <w:spacing w:val="-2"/>
                <w:sz w:val="16"/>
              </w:rPr>
              <w:t>500.000,00</w:t>
            </w:r>
          </w:p>
        </w:tc>
      </w:tr>
      <w:tr>
        <w:trPr>
          <w:trHeight w:val="225" w:hRule="atLeast"/>
        </w:trPr>
        <w:tc>
          <w:tcPr>
            <w:tcW w:w="9602" w:type="dxa"/>
          </w:tcPr>
          <w:p>
            <w:pPr>
              <w:pStyle w:val="TableParagraph"/>
              <w:rPr>
                <w:rFonts w:ascii="Times New Roman"/>
                <w:sz w:val="16"/>
              </w:rPr>
            </w:pPr>
          </w:p>
        </w:tc>
      </w:tr>
      <w:tr>
        <w:trPr>
          <w:trHeight w:val="203" w:hRule="atLeast"/>
        </w:trPr>
        <w:tc>
          <w:tcPr>
            <w:tcW w:w="9602" w:type="dxa"/>
          </w:tcPr>
          <w:p>
            <w:pPr>
              <w:pStyle w:val="TableParagraph"/>
              <w:spacing w:line="166" w:lineRule="exact" w:before="17"/>
              <w:ind w:left="321"/>
              <w:rPr>
                <w:rFonts w:ascii="Arial MT" w:hAnsi="Arial MT"/>
                <w:sz w:val="16"/>
              </w:rPr>
            </w:pPr>
            <w:r>
              <w:rPr>
                <w:rFonts w:ascii="Arial MT" w:hAnsi="Arial MT"/>
                <w:sz w:val="16"/>
              </w:rPr>
              <w:t>Cap.</w:t>
            </w:r>
            <w:r>
              <w:rPr>
                <w:rFonts w:ascii="Arial MT" w:hAnsi="Arial MT"/>
                <w:spacing w:val="-10"/>
                <w:sz w:val="16"/>
              </w:rPr>
              <w:t> </w:t>
            </w:r>
            <w:r>
              <w:rPr>
                <w:rFonts w:ascii="Arial MT" w:hAnsi="Arial MT"/>
                <w:sz w:val="16"/>
              </w:rPr>
              <w:t>4.1.1.010</w:t>
            </w:r>
            <w:r>
              <w:rPr>
                <w:rFonts w:ascii="Arial MT" w:hAnsi="Arial MT"/>
                <w:spacing w:val="-8"/>
                <w:sz w:val="16"/>
              </w:rPr>
              <w:t> </w:t>
            </w:r>
            <w:r>
              <w:rPr>
                <w:rFonts w:ascii="Arial MT" w:hAnsi="Arial MT"/>
                <w:sz w:val="16"/>
              </w:rPr>
              <w:t>-</w:t>
            </w:r>
            <w:r>
              <w:rPr>
                <w:rFonts w:ascii="Arial MT" w:hAnsi="Arial MT"/>
                <w:spacing w:val="-10"/>
                <w:sz w:val="16"/>
              </w:rPr>
              <w:t> </w:t>
            </w:r>
            <w:r>
              <w:rPr>
                <w:rFonts w:ascii="Arial MT" w:hAnsi="Arial MT"/>
                <w:sz w:val="16"/>
              </w:rPr>
              <w:t>Altre</w:t>
            </w:r>
            <w:r>
              <w:rPr>
                <w:rFonts w:ascii="Arial MT" w:hAnsi="Arial MT"/>
                <w:spacing w:val="-9"/>
                <w:sz w:val="16"/>
              </w:rPr>
              <w:t> </w:t>
            </w:r>
            <w:r>
              <w:rPr>
                <w:rFonts w:ascii="Arial MT" w:hAnsi="Arial MT"/>
                <w:sz w:val="16"/>
              </w:rPr>
              <w:t>uscite</w:t>
            </w:r>
            <w:r>
              <w:rPr>
                <w:rFonts w:ascii="Arial MT" w:hAnsi="Arial MT"/>
                <w:spacing w:val="-9"/>
                <w:sz w:val="16"/>
              </w:rPr>
              <w:t> </w:t>
            </w:r>
            <w:r>
              <w:rPr>
                <w:rFonts w:ascii="Arial MT" w:hAnsi="Arial MT"/>
                <w:sz w:val="16"/>
              </w:rPr>
              <w:t>per</w:t>
            </w:r>
            <w:r>
              <w:rPr>
                <w:rFonts w:ascii="Arial MT" w:hAnsi="Arial MT"/>
                <w:spacing w:val="-8"/>
                <w:sz w:val="16"/>
              </w:rPr>
              <w:t> </w:t>
            </w:r>
            <w:r>
              <w:rPr>
                <w:rFonts w:ascii="Arial MT" w:hAnsi="Arial MT"/>
                <w:sz w:val="16"/>
              </w:rPr>
              <w:t>partite</w:t>
            </w:r>
            <w:r>
              <w:rPr>
                <w:rFonts w:ascii="Arial MT" w:hAnsi="Arial MT"/>
                <w:spacing w:val="-8"/>
                <w:sz w:val="16"/>
              </w:rPr>
              <w:t> </w:t>
            </w:r>
            <w:r>
              <w:rPr>
                <w:rFonts w:ascii="Arial MT" w:hAnsi="Arial MT"/>
                <w:sz w:val="16"/>
              </w:rPr>
              <w:t>di</w:t>
            </w:r>
            <w:r>
              <w:rPr>
                <w:rFonts w:ascii="Arial MT" w:hAnsi="Arial MT"/>
                <w:spacing w:val="-9"/>
                <w:sz w:val="16"/>
              </w:rPr>
              <w:t> </w:t>
            </w:r>
            <w:r>
              <w:rPr>
                <w:rFonts w:ascii="Arial MT" w:hAnsi="Arial MT"/>
                <w:sz w:val="16"/>
              </w:rPr>
              <w:t>giro</w:t>
            </w:r>
            <w:r>
              <w:rPr>
                <w:rFonts w:ascii="Arial MT" w:hAnsi="Arial MT"/>
                <w:spacing w:val="-8"/>
                <w:sz w:val="16"/>
              </w:rPr>
              <w:t> </w:t>
            </w:r>
            <w:r>
              <w:rPr>
                <w:rFonts w:ascii="Arial MT" w:hAnsi="Arial MT"/>
                <w:sz w:val="16"/>
              </w:rPr>
              <w:t>diverse</w:t>
            </w:r>
            <w:r>
              <w:rPr>
                <w:rFonts w:ascii="Arial MT" w:hAnsi="Arial MT"/>
                <w:spacing w:val="-10"/>
                <w:sz w:val="16"/>
              </w:rPr>
              <w:t> </w:t>
            </w:r>
            <w:r>
              <w:rPr>
                <w:rFonts w:ascii="Arial MT" w:hAnsi="Arial MT"/>
                <w:sz w:val="16"/>
              </w:rPr>
              <w:t>di</w:t>
            </w:r>
            <w:r>
              <w:rPr>
                <w:rFonts w:ascii="Arial MT" w:hAnsi="Arial MT"/>
                <w:spacing w:val="-8"/>
                <w:sz w:val="16"/>
              </w:rPr>
              <w:t> </w:t>
            </w:r>
            <w:r>
              <w:rPr>
                <w:rFonts w:ascii="Arial MT" w:hAnsi="Arial MT"/>
                <w:w w:val="95"/>
                <w:sz w:val="16"/>
              </w:rPr>
              <w:t>€</w:t>
            </w:r>
            <w:r>
              <w:rPr>
                <w:rFonts w:ascii="Arial MT" w:hAnsi="Arial MT"/>
                <w:spacing w:val="-7"/>
                <w:w w:val="95"/>
                <w:sz w:val="16"/>
              </w:rPr>
              <w:t> </w:t>
            </w:r>
            <w:r>
              <w:rPr>
                <w:rFonts w:ascii="Arial MT" w:hAnsi="Arial MT"/>
                <w:spacing w:val="-2"/>
                <w:sz w:val="16"/>
              </w:rPr>
              <w:t>5.000,00</w:t>
            </w:r>
          </w:p>
        </w:tc>
      </w:tr>
    </w:tbl>
    <w:p>
      <w:pPr>
        <w:pStyle w:val="BodyText"/>
        <w:rPr>
          <w:rFonts w:ascii="Arial"/>
          <w:b/>
        </w:rPr>
      </w:pPr>
    </w:p>
    <w:p>
      <w:pPr>
        <w:pStyle w:val="BodyText"/>
        <w:rPr>
          <w:rFonts w:ascii="Arial"/>
          <w:b/>
        </w:rPr>
      </w:pPr>
    </w:p>
    <w:p>
      <w:pPr>
        <w:pStyle w:val="BodyText"/>
        <w:spacing w:before="70"/>
        <w:rPr>
          <w:rFonts w:ascii="Arial"/>
          <w:b/>
        </w:rPr>
      </w:pPr>
    </w:p>
    <w:p>
      <w:pPr>
        <w:pStyle w:val="Heading4"/>
        <w:numPr>
          <w:ilvl w:val="0"/>
          <w:numId w:val="5"/>
        </w:numPr>
        <w:tabs>
          <w:tab w:pos="1595" w:val="left" w:leader="none"/>
        </w:tabs>
        <w:spacing w:line="240" w:lineRule="auto" w:before="0" w:after="0"/>
        <w:ind w:left="1595" w:right="0" w:hanging="179"/>
        <w:jc w:val="left"/>
        <w:rPr>
          <w:i w:val="0"/>
        </w:rPr>
      </w:pPr>
      <w:r>
        <w:rPr>
          <w:spacing w:val="-2"/>
        </w:rPr>
        <w:t>Fabbisogni</w:t>
      </w:r>
    </w:p>
    <w:p>
      <w:pPr>
        <w:pStyle w:val="BodyText"/>
        <w:spacing w:before="1"/>
        <w:rPr>
          <w:rFonts w:ascii="Arial"/>
          <w:b/>
          <w:i/>
        </w:rPr>
      </w:pPr>
    </w:p>
    <w:p>
      <w:pPr>
        <w:pStyle w:val="BodyText"/>
        <w:spacing w:before="1"/>
        <w:ind w:left="991" w:right="1046"/>
      </w:pPr>
      <w:r>
        <w:rPr/>
        <w:t>Nel prospetto</w:t>
      </w:r>
      <w:r>
        <w:rPr>
          <w:spacing w:val="-3"/>
        </w:rPr>
        <w:t> </w:t>
      </w:r>
      <w:r>
        <w:rPr/>
        <w:t>che</w:t>
      </w:r>
      <w:r>
        <w:rPr>
          <w:spacing w:val="-3"/>
        </w:rPr>
        <w:t> </w:t>
      </w:r>
      <w:r>
        <w:rPr/>
        <w:t>segue</w:t>
      </w:r>
      <w:r>
        <w:rPr>
          <w:spacing w:val="-1"/>
        </w:rPr>
        <w:t> </w:t>
      </w:r>
      <w:r>
        <w:rPr/>
        <w:t>sono</w:t>
      </w:r>
      <w:r>
        <w:rPr>
          <w:spacing w:val="-3"/>
        </w:rPr>
        <w:t> </w:t>
      </w:r>
      <w:r>
        <w:rPr/>
        <w:t>riassunti</w:t>
      </w:r>
      <w:r>
        <w:rPr>
          <w:spacing w:val="-2"/>
        </w:rPr>
        <w:t> </w:t>
      </w:r>
      <w:r>
        <w:rPr/>
        <w:t>i</w:t>
      </w:r>
      <w:r>
        <w:rPr>
          <w:spacing w:val="-2"/>
        </w:rPr>
        <w:t> </w:t>
      </w:r>
      <w:r>
        <w:rPr/>
        <w:t>fabbisogni</w:t>
      </w:r>
      <w:r>
        <w:rPr>
          <w:spacing w:val="-2"/>
        </w:rPr>
        <w:t> </w:t>
      </w:r>
      <w:r>
        <w:rPr/>
        <w:t>di</w:t>
      </w:r>
      <w:r>
        <w:rPr>
          <w:spacing w:val="-2"/>
        </w:rPr>
        <w:t> </w:t>
      </w:r>
      <w:r>
        <w:rPr/>
        <w:t>spesa</w:t>
      </w:r>
      <w:r>
        <w:rPr>
          <w:spacing w:val="-1"/>
        </w:rPr>
        <w:t> </w:t>
      </w:r>
      <w:r>
        <w:rPr/>
        <w:t>previsti,</w:t>
      </w:r>
      <w:r>
        <w:rPr>
          <w:spacing w:val="-2"/>
        </w:rPr>
        <w:t> </w:t>
      </w:r>
      <w:r>
        <w:rPr/>
        <w:t>incluse</w:t>
      </w:r>
      <w:r>
        <w:rPr>
          <w:spacing w:val="-1"/>
        </w:rPr>
        <w:t> </w:t>
      </w:r>
      <w:r>
        <w:rPr/>
        <w:t>quanto</w:t>
      </w:r>
      <w:r>
        <w:rPr>
          <w:spacing w:val="-1"/>
        </w:rPr>
        <w:t> </w:t>
      </w:r>
      <w:r>
        <w:rPr/>
        <w:t>riportato</w:t>
      </w:r>
      <w:r>
        <w:rPr>
          <w:spacing w:val="-3"/>
        </w:rPr>
        <w:t> </w:t>
      </w:r>
      <w:r>
        <w:rPr/>
        <w:t>dal 2026,</w:t>
      </w:r>
      <w:r>
        <w:rPr>
          <w:spacing w:val="-2"/>
        </w:rPr>
        <w:t> </w:t>
      </w:r>
      <w:r>
        <w:rPr/>
        <w:t>il</w:t>
      </w:r>
      <w:r>
        <w:rPr>
          <w:spacing w:val="-2"/>
        </w:rPr>
        <w:t> </w:t>
      </w:r>
      <w:r>
        <w:rPr/>
        <w:t>cui dettaglio</w:t>
      </w:r>
      <w:r>
        <w:rPr>
          <w:spacing w:val="-3"/>
        </w:rPr>
        <w:t> </w:t>
      </w:r>
      <w:r>
        <w:rPr/>
        <w:t>analitico</w:t>
      </w:r>
      <w:r>
        <w:rPr>
          <w:spacing w:val="-1"/>
        </w:rPr>
        <w:t> </w:t>
      </w:r>
      <w:r>
        <w:rPr/>
        <w:t>è riscontrabile nell’allegato 3.</w:t>
      </w:r>
    </w:p>
    <w:p>
      <w:pPr>
        <w:pStyle w:val="BodyText"/>
        <w:spacing w:before="121"/>
        <w:ind w:left="991"/>
      </w:pPr>
      <w:r>
        <w:rPr/>
        <w:t>Il</w:t>
      </w:r>
      <w:r>
        <w:rPr>
          <w:spacing w:val="-2"/>
        </w:rPr>
        <w:t> </w:t>
      </w:r>
      <w:r>
        <w:rPr/>
        <w:t>riepilogo</w:t>
      </w:r>
      <w:r>
        <w:rPr>
          <w:spacing w:val="-5"/>
        </w:rPr>
        <w:t> </w:t>
      </w:r>
      <w:r>
        <w:rPr/>
        <w:t>finanziario</w:t>
      </w:r>
      <w:r>
        <w:rPr>
          <w:spacing w:val="-3"/>
        </w:rPr>
        <w:t> </w:t>
      </w:r>
      <w:r>
        <w:rPr/>
        <w:t>per</w:t>
      </w:r>
      <w:r>
        <w:rPr>
          <w:spacing w:val="-2"/>
        </w:rPr>
        <w:t> </w:t>
      </w:r>
      <w:r>
        <w:rPr/>
        <w:t>la</w:t>
      </w:r>
      <w:r>
        <w:rPr>
          <w:spacing w:val="-5"/>
        </w:rPr>
        <w:t> </w:t>
      </w:r>
      <w:r>
        <w:rPr/>
        <w:t>parte</w:t>
      </w:r>
      <w:r>
        <w:rPr>
          <w:spacing w:val="-5"/>
        </w:rPr>
        <w:t> </w:t>
      </w:r>
      <w:r>
        <w:rPr/>
        <w:t>di</w:t>
      </w:r>
      <w:r>
        <w:rPr>
          <w:spacing w:val="-2"/>
        </w:rPr>
        <w:t> </w:t>
      </w:r>
      <w:r>
        <w:rPr/>
        <w:t>competenza</w:t>
      </w:r>
      <w:r>
        <w:rPr>
          <w:spacing w:val="-2"/>
        </w:rPr>
        <w:t> </w:t>
      </w:r>
      <w:r>
        <w:rPr/>
        <w:t>2026</w:t>
      </w:r>
      <w:r>
        <w:rPr>
          <w:spacing w:val="-3"/>
        </w:rPr>
        <w:t> </w:t>
      </w:r>
      <w:r>
        <w:rPr/>
        <w:t>è</w:t>
      </w:r>
      <w:r>
        <w:rPr>
          <w:spacing w:val="-5"/>
        </w:rPr>
        <w:t> </w:t>
      </w:r>
      <w:r>
        <w:rPr/>
        <w:t>il</w:t>
      </w:r>
      <w:r>
        <w:rPr>
          <w:spacing w:val="-3"/>
        </w:rPr>
        <w:t> </w:t>
      </w:r>
      <w:r>
        <w:rPr>
          <w:spacing w:val="-2"/>
        </w:rPr>
        <w:t>seguente:-</w:t>
      </w:r>
    </w:p>
    <w:p>
      <w:pPr>
        <w:pStyle w:val="BodyText"/>
        <w:spacing w:before="194" w:after="1"/>
        <w:rPr>
          <w:sz w:val="20"/>
        </w:rPr>
      </w:pPr>
    </w:p>
    <w:tbl>
      <w:tblPr>
        <w:tblW w:w="0" w:type="auto"/>
        <w:jc w:val="left"/>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06"/>
        <w:gridCol w:w="6156"/>
        <w:gridCol w:w="2268"/>
      </w:tblGrid>
      <w:tr>
        <w:trPr>
          <w:trHeight w:val="232" w:hRule="atLeast"/>
        </w:trPr>
        <w:tc>
          <w:tcPr>
            <w:tcW w:w="9530" w:type="dxa"/>
            <w:gridSpan w:val="3"/>
          </w:tcPr>
          <w:p>
            <w:pPr>
              <w:pStyle w:val="TableParagraph"/>
              <w:spacing w:line="180" w:lineRule="exact"/>
              <w:ind w:right="23"/>
              <w:jc w:val="center"/>
              <w:rPr>
                <w:b/>
                <w:sz w:val="16"/>
              </w:rPr>
            </w:pPr>
            <w:r>
              <w:rPr>
                <w:b/>
                <w:sz w:val="16"/>
              </w:rPr>
              <w:t>PREVENTIVO</w:t>
            </w:r>
            <w:r>
              <w:rPr>
                <w:b/>
                <w:spacing w:val="-11"/>
                <w:sz w:val="16"/>
              </w:rPr>
              <w:t> </w:t>
            </w:r>
            <w:r>
              <w:rPr>
                <w:b/>
                <w:sz w:val="16"/>
              </w:rPr>
              <w:t>DECISIONALE</w:t>
            </w:r>
            <w:r>
              <w:rPr>
                <w:b/>
                <w:spacing w:val="-7"/>
                <w:sz w:val="16"/>
              </w:rPr>
              <w:t> </w:t>
            </w:r>
            <w:r>
              <w:rPr>
                <w:b/>
                <w:sz w:val="16"/>
              </w:rPr>
              <w:t>USCITE</w:t>
            </w:r>
            <w:r>
              <w:rPr>
                <w:b/>
                <w:spacing w:val="-7"/>
                <w:sz w:val="16"/>
              </w:rPr>
              <w:t> </w:t>
            </w:r>
            <w:r>
              <w:rPr>
                <w:b/>
                <w:spacing w:val="-4"/>
                <w:sz w:val="16"/>
              </w:rPr>
              <w:t>2026</w:t>
            </w:r>
          </w:p>
        </w:tc>
      </w:tr>
      <w:tr>
        <w:trPr>
          <w:trHeight w:val="369" w:hRule="atLeast"/>
        </w:trPr>
        <w:tc>
          <w:tcPr>
            <w:tcW w:w="7262" w:type="dxa"/>
            <w:gridSpan w:val="2"/>
          </w:tcPr>
          <w:p>
            <w:pPr>
              <w:pStyle w:val="TableParagraph"/>
              <w:spacing w:line="168" w:lineRule="exact" w:before="181"/>
              <w:ind w:left="435"/>
              <w:jc w:val="center"/>
              <w:rPr>
                <w:b/>
                <w:sz w:val="16"/>
              </w:rPr>
            </w:pPr>
            <w:r>
              <w:rPr>
                <w:b/>
                <w:spacing w:val="-2"/>
                <w:sz w:val="16"/>
              </w:rPr>
              <w:t>CATEGORIA</w:t>
            </w:r>
          </w:p>
        </w:tc>
        <w:tc>
          <w:tcPr>
            <w:tcW w:w="2268" w:type="dxa"/>
          </w:tcPr>
          <w:p>
            <w:pPr>
              <w:pStyle w:val="TableParagraph"/>
              <w:spacing w:line="180" w:lineRule="exact"/>
              <w:ind w:left="8" w:right="27"/>
              <w:jc w:val="center"/>
              <w:rPr>
                <w:b/>
                <w:sz w:val="16"/>
              </w:rPr>
            </w:pPr>
            <w:r>
              <w:rPr>
                <w:b/>
                <w:sz w:val="16"/>
              </w:rPr>
              <w:t>PREVISIONI</w:t>
            </w:r>
            <w:r>
              <w:rPr>
                <w:b/>
                <w:spacing w:val="-8"/>
                <w:sz w:val="16"/>
              </w:rPr>
              <w:t> </w:t>
            </w:r>
            <w:r>
              <w:rPr>
                <w:b/>
                <w:spacing w:val="-2"/>
                <w:sz w:val="16"/>
              </w:rPr>
              <w:t>COMPETENZA</w:t>
            </w:r>
          </w:p>
          <w:p>
            <w:pPr>
              <w:pStyle w:val="TableParagraph"/>
              <w:spacing w:line="168" w:lineRule="exact" w:before="1"/>
              <w:ind w:right="27"/>
              <w:jc w:val="center"/>
              <w:rPr>
                <w:b/>
                <w:sz w:val="16"/>
              </w:rPr>
            </w:pPr>
            <w:r>
              <w:rPr>
                <w:b/>
                <w:sz w:val="16"/>
              </w:rPr>
              <w:t>ANNO</w:t>
            </w:r>
            <w:r>
              <w:rPr>
                <w:b/>
                <w:spacing w:val="-8"/>
                <w:sz w:val="16"/>
              </w:rPr>
              <w:t> </w:t>
            </w:r>
            <w:r>
              <w:rPr>
                <w:b/>
                <w:spacing w:val="-4"/>
                <w:sz w:val="16"/>
              </w:rPr>
              <w:t>2026</w:t>
            </w:r>
          </w:p>
        </w:tc>
      </w:tr>
      <w:tr>
        <w:trPr>
          <w:trHeight w:val="184" w:hRule="atLeast"/>
        </w:trPr>
        <w:tc>
          <w:tcPr>
            <w:tcW w:w="1106" w:type="dxa"/>
          </w:tcPr>
          <w:p>
            <w:pPr>
              <w:pStyle w:val="TableParagraph"/>
              <w:rPr>
                <w:rFonts w:ascii="Times New Roman"/>
                <w:sz w:val="12"/>
              </w:rPr>
            </w:pPr>
          </w:p>
        </w:tc>
        <w:tc>
          <w:tcPr>
            <w:tcW w:w="6156" w:type="dxa"/>
          </w:tcPr>
          <w:p>
            <w:pPr>
              <w:pStyle w:val="TableParagraph"/>
              <w:spacing w:line="164" w:lineRule="exact"/>
              <w:ind w:left="29"/>
              <w:rPr>
                <w:b/>
                <w:sz w:val="16"/>
              </w:rPr>
            </w:pPr>
            <w:r>
              <w:rPr>
                <w:b/>
                <w:sz w:val="16"/>
              </w:rPr>
              <w:t>TITOLO</w:t>
            </w:r>
            <w:r>
              <w:rPr>
                <w:b/>
                <w:spacing w:val="-5"/>
                <w:sz w:val="16"/>
              </w:rPr>
              <w:t> </w:t>
            </w:r>
            <w:r>
              <w:rPr>
                <w:b/>
                <w:sz w:val="16"/>
              </w:rPr>
              <w:t>1-TITOLO</w:t>
            </w:r>
            <w:r>
              <w:rPr>
                <w:b/>
                <w:spacing w:val="-5"/>
                <w:sz w:val="16"/>
              </w:rPr>
              <w:t> </w:t>
            </w:r>
            <w:r>
              <w:rPr>
                <w:b/>
                <w:sz w:val="16"/>
              </w:rPr>
              <w:t>I</w:t>
            </w:r>
            <w:r>
              <w:rPr>
                <w:b/>
                <w:spacing w:val="-3"/>
                <w:sz w:val="16"/>
              </w:rPr>
              <w:t> </w:t>
            </w:r>
            <w:r>
              <w:rPr>
                <w:b/>
                <w:sz w:val="16"/>
              </w:rPr>
              <w:t>–</w:t>
            </w:r>
            <w:r>
              <w:rPr>
                <w:b/>
                <w:spacing w:val="-5"/>
                <w:sz w:val="16"/>
              </w:rPr>
              <w:t> </w:t>
            </w:r>
            <w:r>
              <w:rPr>
                <w:b/>
                <w:sz w:val="16"/>
              </w:rPr>
              <w:t>USCITE</w:t>
            </w:r>
            <w:r>
              <w:rPr>
                <w:b/>
                <w:spacing w:val="-3"/>
                <w:sz w:val="16"/>
              </w:rPr>
              <w:t> </w:t>
            </w:r>
            <w:r>
              <w:rPr>
                <w:b/>
                <w:spacing w:val="-2"/>
                <w:sz w:val="16"/>
              </w:rPr>
              <w:t>CORRENTI</w:t>
            </w:r>
          </w:p>
        </w:tc>
        <w:tc>
          <w:tcPr>
            <w:tcW w:w="2268" w:type="dxa"/>
          </w:tcPr>
          <w:p>
            <w:pPr>
              <w:pStyle w:val="TableParagraph"/>
              <w:rPr>
                <w:rFonts w:ascii="Times New Roman"/>
                <w:sz w:val="12"/>
              </w:rPr>
            </w:pPr>
          </w:p>
        </w:tc>
      </w:tr>
      <w:tr>
        <w:trPr>
          <w:trHeight w:val="184" w:hRule="atLeast"/>
        </w:trPr>
        <w:tc>
          <w:tcPr>
            <w:tcW w:w="1106" w:type="dxa"/>
          </w:tcPr>
          <w:p>
            <w:pPr>
              <w:pStyle w:val="TableParagraph"/>
              <w:spacing w:line="164" w:lineRule="exact"/>
              <w:ind w:left="587"/>
              <w:rPr>
                <w:rFonts w:ascii="Arial MT"/>
                <w:sz w:val="16"/>
              </w:rPr>
            </w:pPr>
            <w:r>
              <w:rPr>
                <w:rFonts w:ascii="Arial MT"/>
                <w:spacing w:val="-2"/>
                <w:sz w:val="16"/>
              </w:rPr>
              <w:t>1.1.1</w:t>
            </w:r>
          </w:p>
        </w:tc>
        <w:tc>
          <w:tcPr>
            <w:tcW w:w="6156" w:type="dxa"/>
          </w:tcPr>
          <w:p>
            <w:pPr>
              <w:pStyle w:val="TableParagraph"/>
              <w:spacing w:line="164" w:lineRule="exact"/>
              <w:ind w:left="29"/>
              <w:rPr>
                <w:rFonts w:ascii="Arial MT" w:hAnsi="Arial MT"/>
                <w:sz w:val="16"/>
              </w:rPr>
            </w:pPr>
            <w:r>
              <w:rPr>
                <w:rFonts w:ascii="Arial MT" w:hAnsi="Arial MT"/>
                <w:sz w:val="16"/>
              </w:rPr>
              <w:t>Uscite</w:t>
            </w:r>
            <w:r>
              <w:rPr>
                <w:rFonts w:ascii="Arial MT" w:hAnsi="Arial MT"/>
                <w:spacing w:val="-4"/>
                <w:sz w:val="16"/>
              </w:rPr>
              <w:t> </w:t>
            </w:r>
            <w:r>
              <w:rPr>
                <w:rFonts w:ascii="Arial MT" w:hAnsi="Arial MT"/>
                <w:sz w:val="16"/>
              </w:rPr>
              <w:t>per</w:t>
            </w:r>
            <w:r>
              <w:rPr>
                <w:rFonts w:ascii="Arial MT" w:hAnsi="Arial MT"/>
                <w:spacing w:val="-3"/>
                <w:sz w:val="16"/>
              </w:rPr>
              <w:t> </w:t>
            </w:r>
            <w:r>
              <w:rPr>
                <w:rFonts w:ascii="Arial MT" w:hAnsi="Arial MT"/>
                <w:sz w:val="16"/>
              </w:rPr>
              <w:t>gli</w:t>
            </w:r>
            <w:r>
              <w:rPr>
                <w:rFonts w:ascii="Arial MT" w:hAnsi="Arial MT"/>
                <w:spacing w:val="-2"/>
                <w:sz w:val="16"/>
              </w:rPr>
              <w:t> </w:t>
            </w:r>
            <w:r>
              <w:rPr>
                <w:rFonts w:ascii="Arial MT" w:hAnsi="Arial MT"/>
                <w:sz w:val="16"/>
              </w:rPr>
              <w:t>Organi</w:t>
            </w:r>
            <w:r>
              <w:rPr>
                <w:rFonts w:ascii="Arial MT" w:hAnsi="Arial MT"/>
                <w:spacing w:val="-2"/>
                <w:sz w:val="16"/>
              </w:rPr>
              <w:t> dell’ente</w:t>
            </w:r>
          </w:p>
        </w:tc>
        <w:tc>
          <w:tcPr>
            <w:tcW w:w="2268" w:type="dxa"/>
          </w:tcPr>
          <w:p>
            <w:pPr>
              <w:pStyle w:val="TableParagraph"/>
              <w:spacing w:line="164" w:lineRule="exact"/>
              <w:ind w:left="1411"/>
              <w:rPr>
                <w:rFonts w:ascii="Arial MT"/>
                <w:sz w:val="16"/>
              </w:rPr>
            </w:pPr>
            <w:r>
              <w:rPr>
                <w:rFonts w:ascii="Arial MT"/>
                <w:spacing w:val="-2"/>
                <w:sz w:val="16"/>
              </w:rPr>
              <w:t>27.000,00</w:t>
            </w:r>
          </w:p>
        </w:tc>
      </w:tr>
    </w:tbl>
    <w:p>
      <w:pPr>
        <w:pStyle w:val="TableParagraph"/>
        <w:spacing w:after="0" w:line="164" w:lineRule="exact"/>
        <w:rPr>
          <w:rFonts w:ascii="Arial MT"/>
          <w:sz w:val="16"/>
        </w:rPr>
        <w:sectPr>
          <w:pgSz w:w="11910" w:h="16850"/>
          <w:pgMar w:header="477" w:footer="1468" w:top="2440" w:bottom="2120" w:left="141" w:right="283"/>
        </w:sectPr>
      </w:pPr>
    </w:p>
    <w:p>
      <w:pPr>
        <w:pStyle w:val="BodyText"/>
        <w:spacing w:before="4"/>
        <w:rPr>
          <w:sz w:val="17"/>
        </w:rPr>
      </w:pPr>
    </w:p>
    <w:tbl>
      <w:tblPr>
        <w:tblW w:w="0" w:type="auto"/>
        <w:jc w:val="left"/>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06"/>
        <w:gridCol w:w="6156"/>
        <w:gridCol w:w="2268"/>
      </w:tblGrid>
      <w:tr>
        <w:trPr>
          <w:trHeight w:val="184" w:hRule="atLeast"/>
        </w:trPr>
        <w:tc>
          <w:tcPr>
            <w:tcW w:w="1106" w:type="dxa"/>
          </w:tcPr>
          <w:p>
            <w:pPr>
              <w:pStyle w:val="TableParagraph"/>
              <w:spacing w:line="164" w:lineRule="exact"/>
              <w:ind w:right="147"/>
              <w:jc w:val="right"/>
              <w:rPr>
                <w:rFonts w:ascii="Arial MT"/>
                <w:sz w:val="16"/>
              </w:rPr>
            </w:pPr>
            <w:r>
              <w:rPr>
                <w:rFonts w:ascii="Arial MT"/>
                <w:spacing w:val="-2"/>
                <w:sz w:val="16"/>
              </w:rPr>
              <w:t>1.1.2</w:t>
            </w:r>
          </w:p>
        </w:tc>
        <w:tc>
          <w:tcPr>
            <w:tcW w:w="6156" w:type="dxa"/>
          </w:tcPr>
          <w:p>
            <w:pPr>
              <w:pStyle w:val="TableParagraph"/>
              <w:spacing w:line="164" w:lineRule="exact"/>
              <w:ind w:left="29"/>
              <w:rPr>
                <w:rFonts w:ascii="Arial MT"/>
                <w:sz w:val="16"/>
              </w:rPr>
            </w:pPr>
            <w:r>
              <w:rPr>
                <w:rFonts w:ascii="Arial MT"/>
                <w:sz w:val="16"/>
              </w:rPr>
              <w:t>Oneri</w:t>
            </w:r>
            <w:r>
              <w:rPr>
                <w:rFonts w:ascii="Arial MT"/>
                <w:spacing w:val="-4"/>
                <w:sz w:val="16"/>
              </w:rPr>
              <w:t> </w:t>
            </w:r>
            <w:r>
              <w:rPr>
                <w:rFonts w:ascii="Arial MT"/>
                <w:sz w:val="16"/>
              </w:rPr>
              <w:t>per</w:t>
            </w:r>
            <w:r>
              <w:rPr>
                <w:rFonts w:ascii="Arial MT"/>
                <w:spacing w:val="-5"/>
                <w:sz w:val="16"/>
              </w:rPr>
              <w:t> </w:t>
            </w:r>
            <w:r>
              <w:rPr>
                <w:rFonts w:ascii="Arial MT"/>
                <w:sz w:val="16"/>
              </w:rPr>
              <w:t>il</w:t>
            </w:r>
            <w:r>
              <w:rPr>
                <w:rFonts w:ascii="Arial MT"/>
                <w:spacing w:val="-3"/>
                <w:sz w:val="16"/>
              </w:rPr>
              <w:t> </w:t>
            </w:r>
            <w:r>
              <w:rPr>
                <w:rFonts w:ascii="Arial MT"/>
                <w:sz w:val="16"/>
              </w:rPr>
              <w:t>personale</w:t>
            </w:r>
            <w:r>
              <w:rPr>
                <w:rFonts w:ascii="Arial MT"/>
                <w:spacing w:val="-5"/>
                <w:sz w:val="16"/>
              </w:rPr>
              <w:t> </w:t>
            </w:r>
            <w:r>
              <w:rPr>
                <w:rFonts w:ascii="Arial MT"/>
                <w:sz w:val="16"/>
              </w:rPr>
              <w:t>in</w:t>
            </w:r>
            <w:r>
              <w:rPr>
                <w:rFonts w:ascii="Arial MT"/>
                <w:spacing w:val="-6"/>
                <w:sz w:val="16"/>
              </w:rPr>
              <w:t> </w:t>
            </w:r>
            <w:r>
              <w:rPr>
                <w:rFonts w:ascii="Arial MT"/>
                <w:sz w:val="16"/>
              </w:rPr>
              <w:t>servizio</w:t>
            </w:r>
            <w:r>
              <w:rPr>
                <w:rFonts w:ascii="Arial MT"/>
                <w:spacing w:val="-5"/>
                <w:sz w:val="16"/>
              </w:rPr>
              <w:t> </w:t>
            </w:r>
            <w:r>
              <w:rPr>
                <w:rFonts w:ascii="Arial MT"/>
                <w:sz w:val="16"/>
              </w:rPr>
              <w:t>(missioni,</w:t>
            </w:r>
            <w:r>
              <w:rPr>
                <w:rFonts w:ascii="Arial MT"/>
                <w:spacing w:val="-2"/>
                <w:sz w:val="16"/>
              </w:rPr>
              <w:t> </w:t>
            </w:r>
            <w:r>
              <w:rPr>
                <w:rFonts w:ascii="Arial MT"/>
                <w:sz w:val="16"/>
              </w:rPr>
              <w:t>buoni</w:t>
            </w:r>
            <w:r>
              <w:rPr>
                <w:rFonts w:ascii="Arial MT"/>
                <w:spacing w:val="-4"/>
                <w:sz w:val="16"/>
              </w:rPr>
              <w:t> </w:t>
            </w:r>
            <w:r>
              <w:rPr>
                <w:rFonts w:ascii="Arial MT"/>
                <w:sz w:val="16"/>
              </w:rPr>
              <w:t>pasto,</w:t>
            </w:r>
            <w:r>
              <w:rPr>
                <w:rFonts w:ascii="Arial MT"/>
                <w:spacing w:val="-5"/>
                <w:sz w:val="16"/>
              </w:rPr>
              <w:t> </w:t>
            </w:r>
            <w:r>
              <w:rPr>
                <w:rFonts w:ascii="Arial MT"/>
                <w:spacing w:val="-2"/>
                <w:sz w:val="16"/>
              </w:rPr>
              <w:t>formazione)</w:t>
            </w:r>
          </w:p>
        </w:tc>
        <w:tc>
          <w:tcPr>
            <w:tcW w:w="2268" w:type="dxa"/>
          </w:tcPr>
          <w:p>
            <w:pPr>
              <w:pStyle w:val="TableParagraph"/>
              <w:spacing w:line="164" w:lineRule="exact"/>
              <w:ind w:right="131"/>
              <w:jc w:val="right"/>
              <w:rPr>
                <w:rFonts w:ascii="Arial MT"/>
                <w:sz w:val="16"/>
              </w:rPr>
            </w:pPr>
            <w:r>
              <w:rPr>
                <w:rFonts w:ascii="Arial MT"/>
                <w:spacing w:val="-2"/>
                <w:sz w:val="16"/>
              </w:rPr>
              <w:t>61.000,00</w:t>
            </w:r>
          </w:p>
        </w:tc>
      </w:tr>
      <w:tr>
        <w:trPr>
          <w:trHeight w:val="184" w:hRule="atLeast"/>
        </w:trPr>
        <w:tc>
          <w:tcPr>
            <w:tcW w:w="1106" w:type="dxa"/>
          </w:tcPr>
          <w:p>
            <w:pPr>
              <w:pStyle w:val="TableParagraph"/>
              <w:spacing w:line="164" w:lineRule="exact"/>
              <w:ind w:right="147"/>
              <w:jc w:val="right"/>
              <w:rPr>
                <w:rFonts w:ascii="Arial MT"/>
                <w:sz w:val="16"/>
              </w:rPr>
            </w:pPr>
            <w:r>
              <w:rPr>
                <w:rFonts w:ascii="Arial MT"/>
                <w:spacing w:val="-2"/>
                <w:sz w:val="16"/>
              </w:rPr>
              <w:t>1.1.3</w:t>
            </w:r>
          </w:p>
        </w:tc>
        <w:tc>
          <w:tcPr>
            <w:tcW w:w="6156" w:type="dxa"/>
          </w:tcPr>
          <w:p>
            <w:pPr>
              <w:pStyle w:val="TableParagraph"/>
              <w:spacing w:line="164" w:lineRule="exact"/>
              <w:ind w:left="29"/>
              <w:rPr>
                <w:rFonts w:ascii="Arial MT" w:hAnsi="Arial MT"/>
                <w:sz w:val="16"/>
              </w:rPr>
            </w:pPr>
            <w:r>
              <w:rPr>
                <w:rFonts w:ascii="Arial MT" w:hAnsi="Arial MT"/>
                <w:sz w:val="16"/>
              </w:rPr>
              <w:t>Uscite</w:t>
            </w:r>
            <w:r>
              <w:rPr>
                <w:rFonts w:ascii="Arial MT" w:hAnsi="Arial MT"/>
                <w:spacing w:val="-6"/>
                <w:sz w:val="16"/>
              </w:rPr>
              <w:t> </w:t>
            </w:r>
            <w:r>
              <w:rPr>
                <w:rFonts w:ascii="Arial MT" w:hAnsi="Arial MT"/>
                <w:sz w:val="16"/>
              </w:rPr>
              <w:t>per</w:t>
            </w:r>
            <w:r>
              <w:rPr>
                <w:rFonts w:ascii="Arial MT" w:hAnsi="Arial MT"/>
                <w:spacing w:val="-5"/>
                <w:sz w:val="16"/>
              </w:rPr>
              <w:t> </w:t>
            </w:r>
            <w:r>
              <w:rPr>
                <w:rFonts w:ascii="Arial MT" w:hAnsi="Arial MT"/>
                <w:sz w:val="16"/>
              </w:rPr>
              <w:t>l’acquisto</w:t>
            </w:r>
            <w:r>
              <w:rPr>
                <w:rFonts w:ascii="Arial MT" w:hAnsi="Arial MT"/>
                <w:spacing w:val="-5"/>
                <w:sz w:val="16"/>
              </w:rPr>
              <w:t> </w:t>
            </w:r>
            <w:r>
              <w:rPr>
                <w:rFonts w:ascii="Arial MT" w:hAnsi="Arial MT"/>
                <w:sz w:val="16"/>
              </w:rPr>
              <w:t>di</w:t>
            </w:r>
            <w:r>
              <w:rPr>
                <w:rFonts w:ascii="Arial MT" w:hAnsi="Arial MT"/>
                <w:spacing w:val="-3"/>
                <w:sz w:val="16"/>
              </w:rPr>
              <w:t> </w:t>
            </w:r>
            <w:r>
              <w:rPr>
                <w:rFonts w:ascii="Arial MT" w:hAnsi="Arial MT"/>
                <w:sz w:val="16"/>
              </w:rPr>
              <w:t>beni</w:t>
            </w:r>
            <w:r>
              <w:rPr>
                <w:rFonts w:ascii="Arial MT" w:hAnsi="Arial MT"/>
                <w:spacing w:val="-4"/>
                <w:sz w:val="16"/>
              </w:rPr>
              <w:t> </w:t>
            </w:r>
            <w:r>
              <w:rPr>
                <w:rFonts w:ascii="Arial MT" w:hAnsi="Arial MT"/>
                <w:sz w:val="16"/>
              </w:rPr>
              <w:t>di</w:t>
            </w:r>
            <w:r>
              <w:rPr>
                <w:rFonts w:ascii="Arial MT" w:hAnsi="Arial MT"/>
                <w:spacing w:val="-5"/>
                <w:sz w:val="16"/>
              </w:rPr>
              <w:t> </w:t>
            </w:r>
            <w:r>
              <w:rPr>
                <w:rFonts w:ascii="Arial MT" w:hAnsi="Arial MT"/>
                <w:sz w:val="16"/>
              </w:rPr>
              <w:t>consumo</w:t>
            </w:r>
            <w:r>
              <w:rPr>
                <w:rFonts w:ascii="Arial MT" w:hAnsi="Arial MT"/>
                <w:spacing w:val="-3"/>
                <w:sz w:val="16"/>
              </w:rPr>
              <w:t> </w:t>
            </w:r>
            <w:r>
              <w:rPr>
                <w:rFonts w:ascii="Arial MT" w:hAnsi="Arial MT"/>
                <w:sz w:val="16"/>
              </w:rPr>
              <w:t>(cancellerie,</w:t>
            </w:r>
            <w:r>
              <w:rPr>
                <w:rFonts w:ascii="Arial MT" w:hAnsi="Arial MT"/>
                <w:spacing w:val="-4"/>
                <w:sz w:val="16"/>
              </w:rPr>
              <w:t> </w:t>
            </w:r>
            <w:r>
              <w:rPr>
                <w:rFonts w:ascii="Arial MT" w:hAnsi="Arial MT"/>
                <w:sz w:val="16"/>
              </w:rPr>
              <w:t>materiale</w:t>
            </w:r>
            <w:r>
              <w:rPr>
                <w:rFonts w:ascii="Arial MT" w:hAnsi="Arial MT"/>
                <w:spacing w:val="-6"/>
                <w:sz w:val="16"/>
              </w:rPr>
              <w:t> </w:t>
            </w:r>
            <w:r>
              <w:rPr>
                <w:rFonts w:ascii="Arial MT" w:hAnsi="Arial MT"/>
                <w:sz w:val="16"/>
              </w:rPr>
              <w:t>di</w:t>
            </w:r>
            <w:r>
              <w:rPr>
                <w:rFonts w:ascii="Arial MT" w:hAnsi="Arial MT"/>
                <w:spacing w:val="-4"/>
                <w:sz w:val="16"/>
              </w:rPr>
              <w:t> </w:t>
            </w:r>
            <w:r>
              <w:rPr>
                <w:rFonts w:ascii="Arial MT" w:hAnsi="Arial MT"/>
                <w:sz w:val="16"/>
              </w:rPr>
              <w:t>facile</w:t>
            </w:r>
            <w:r>
              <w:rPr>
                <w:rFonts w:ascii="Arial MT" w:hAnsi="Arial MT"/>
                <w:spacing w:val="-3"/>
                <w:sz w:val="16"/>
              </w:rPr>
              <w:t> </w:t>
            </w:r>
            <w:r>
              <w:rPr>
                <w:rFonts w:ascii="Arial MT" w:hAnsi="Arial MT"/>
                <w:spacing w:val="-2"/>
                <w:sz w:val="16"/>
              </w:rPr>
              <w:t>consumo)</w:t>
            </w:r>
          </w:p>
        </w:tc>
        <w:tc>
          <w:tcPr>
            <w:tcW w:w="2268" w:type="dxa"/>
          </w:tcPr>
          <w:p>
            <w:pPr>
              <w:pStyle w:val="TableParagraph"/>
              <w:spacing w:line="164" w:lineRule="exact"/>
              <w:ind w:right="131"/>
              <w:jc w:val="right"/>
              <w:rPr>
                <w:rFonts w:ascii="Arial MT"/>
                <w:sz w:val="16"/>
              </w:rPr>
            </w:pPr>
            <w:r>
              <w:rPr>
                <w:rFonts w:ascii="Arial MT"/>
                <w:spacing w:val="-2"/>
                <w:sz w:val="16"/>
              </w:rPr>
              <w:t>39.000,00</w:t>
            </w:r>
          </w:p>
        </w:tc>
      </w:tr>
      <w:tr>
        <w:trPr>
          <w:trHeight w:val="203" w:hRule="atLeast"/>
        </w:trPr>
        <w:tc>
          <w:tcPr>
            <w:tcW w:w="1106" w:type="dxa"/>
          </w:tcPr>
          <w:p>
            <w:pPr>
              <w:pStyle w:val="TableParagraph"/>
              <w:spacing w:line="180" w:lineRule="exact"/>
              <w:ind w:right="147"/>
              <w:jc w:val="right"/>
              <w:rPr>
                <w:rFonts w:ascii="Arial MT"/>
                <w:sz w:val="16"/>
              </w:rPr>
            </w:pPr>
            <w:r>
              <w:rPr>
                <w:rFonts w:ascii="Arial MT"/>
                <w:spacing w:val="-2"/>
                <w:sz w:val="16"/>
              </w:rPr>
              <w:t>1.1.4</w:t>
            </w:r>
          </w:p>
        </w:tc>
        <w:tc>
          <w:tcPr>
            <w:tcW w:w="6156" w:type="dxa"/>
          </w:tcPr>
          <w:p>
            <w:pPr>
              <w:pStyle w:val="TableParagraph"/>
              <w:spacing w:line="180" w:lineRule="exact"/>
              <w:ind w:left="29"/>
              <w:rPr>
                <w:rFonts w:ascii="Arial MT" w:hAnsi="Arial MT"/>
                <w:sz w:val="16"/>
              </w:rPr>
            </w:pPr>
            <w:r>
              <w:rPr>
                <w:rFonts w:ascii="Arial MT" w:hAnsi="Arial MT"/>
                <w:sz w:val="16"/>
              </w:rPr>
              <w:t>Uscite</w:t>
            </w:r>
            <w:r>
              <w:rPr>
                <w:rFonts w:ascii="Arial MT" w:hAnsi="Arial MT"/>
                <w:spacing w:val="-5"/>
                <w:sz w:val="16"/>
              </w:rPr>
              <w:t> </w:t>
            </w:r>
            <w:r>
              <w:rPr>
                <w:rFonts w:ascii="Arial MT" w:hAnsi="Arial MT"/>
                <w:sz w:val="16"/>
              </w:rPr>
              <w:t>per</w:t>
            </w:r>
            <w:r>
              <w:rPr>
                <w:rFonts w:ascii="Arial MT" w:hAnsi="Arial MT"/>
                <w:spacing w:val="-6"/>
                <w:sz w:val="16"/>
              </w:rPr>
              <w:t> </w:t>
            </w:r>
            <w:r>
              <w:rPr>
                <w:rFonts w:ascii="Arial MT" w:hAnsi="Arial MT"/>
                <w:sz w:val="16"/>
              </w:rPr>
              <w:t>l’acquisto</w:t>
            </w:r>
            <w:r>
              <w:rPr>
                <w:rFonts w:ascii="Arial MT" w:hAnsi="Arial MT"/>
                <w:spacing w:val="-6"/>
                <w:sz w:val="16"/>
              </w:rPr>
              <w:t> </w:t>
            </w:r>
            <w:r>
              <w:rPr>
                <w:rFonts w:ascii="Arial MT" w:hAnsi="Arial MT"/>
                <w:sz w:val="16"/>
              </w:rPr>
              <w:t>di</w:t>
            </w:r>
            <w:r>
              <w:rPr>
                <w:rFonts w:ascii="Arial MT" w:hAnsi="Arial MT"/>
                <w:spacing w:val="-5"/>
                <w:sz w:val="16"/>
              </w:rPr>
              <w:t> </w:t>
            </w:r>
            <w:r>
              <w:rPr>
                <w:rFonts w:ascii="Arial MT" w:hAnsi="Arial MT"/>
                <w:sz w:val="16"/>
              </w:rPr>
              <w:t>servizi</w:t>
            </w:r>
            <w:r>
              <w:rPr>
                <w:rFonts w:ascii="Arial MT" w:hAnsi="Arial MT"/>
                <w:spacing w:val="-3"/>
                <w:sz w:val="16"/>
              </w:rPr>
              <w:t> </w:t>
            </w:r>
            <w:r>
              <w:rPr>
                <w:rFonts w:ascii="Arial MT" w:hAnsi="Arial MT"/>
                <w:sz w:val="16"/>
              </w:rPr>
              <w:t>(utenze,</w:t>
            </w:r>
            <w:r>
              <w:rPr>
                <w:rFonts w:ascii="Arial MT" w:hAnsi="Arial MT"/>
                <w:spacing w:val="-5"/>
                <w:sz w:val="16"/>
              </w:rPr>
              <w:t> </w:t>
            </w:r>
            <w:r>
              <w:rPr>
                <w:rFonts w:ascii="Arial MT" w:hAnsi="Arial MT"/>
                <w:sz w:val="16"/>
              </w:rPr>
              <w:t>manutenzioni</w:t>
            </w:r>
            <w:r>
              <w:rPr>
                <w:rFonts w:ascii="Arial MT" w:hAnsi="Arial MT"/>
                <w:spacing w:val="-5"/>
                <w:sz w:val="16"/>
              </w:rPr>
              <w:t> </w:t>
            </w:r>
            <w:r>
              <w:rPr>
                <w:rFonts w:ascii="Arial MT" w:hAnsi="Arial MT"/>
                <w:sz w:val="16"/>
              </w:rPr>
              <w:t>sede,</w:t>
            </w:r>
            <w:r>
              <w:rPr>
                <w:rFonts w:ascii="Arial MT" w:hAnsi="Arial MT"/>
                <w:spacing w:val="-5"/>
                <w:sz w:val="16"/>
              </w:rPr>
              <w:t> </w:t>
            </w:r>
            <w:r>
              <w:rPr>
                <w:rFonts w:ascii="Arial MT" w:hAnsi="Arial MT"/>
                <w:spacing w:val="-2"/>
                <w:sz w:val="16"/>
              </w:rPr>
              <w:t>pulizie)</w:t>
            </w:r>
          </w:p>
        </w:tc>
        <w:tc>
          <w:tcPr>
            <w:tcW w:w="2268" w:type="dxa"/>
          </w:tcPr>
          <w:p>
            <w:pPr>
              <w:pStyle w:val="TableParagraph"/>
              <w:spacing w:line="180" w:lineRule="exact"/>
              <w:ind w:right="131"/>
              <w:jc w:val="right"/>
              <w:rPr>
                <w:rFonts w:ascii="Arial MT"/>
                <w:sz w:val="16"/>
              </w:rPr>
            </w:pPr>
            <w:r>
              <w:rPr>
                <w:rFonts w:ascii="Arial MT"/>
                <w:spacing w:val="-2"/>
                <w:sz w:val="16"/>
              </w:rPr>
              <w:t>692.995,92</w:t>
            </w:r>
          </w:p>
        </w:tc>
      </w:tr>
      <w:tr>
        <w:trPr>
          <w:trHeight w:val="184" w:hRule="atLeast"/>
        </w:trPr>
        <w:tc>
          <w:tcPr>
            <w:tcW w:w="1106" w:type="dxa"/>
          </w:tcPr>
          <w:p>
            <w:pPr>
              <w:pStyle w:val="TableParagraph"/>
              <w:spacing w:line="164" w:lineRule="exact"/>
              <w:ind w:right="147"/>
              <w:jc w:val="right"/>
              <w:rPr>
                <w:rFonts w:ascii="Arial MT"/>
                <w:sz w:val="16"/>
              </w:rPr>
            </w:pPr>
            <w:r>
              <w:rPr>
                <w:rFonts w:ascii="Arial MT"/>
                <w:spacing w:val="-2"/>
                <w:sz w:val="16"/>
              </w:rPr>
              <w:t>1.1.5</w:t>
            </w:r>
          </w:p>
        </w:tc>
        <w:tc>
          <w:tcPr>
            <w:tcW w:w="6156" w:type="dxa"/>
          </w:tcPr>
          <w:p>
            <w:pPr>
              <w:pStyle w:val="TableParagraph"/>
              <w:spacing w:line="164" w:lineRule="exact"/>
              <w:ind w:left="29"/>
              <w:rPr>
                <w:rFonts w:ascii="Arial MT"/>
                <w:sz w:val="16"/>
              </w:rPr>
            </w:pPr>
            <w:r>
              <w:rPr>
                <w:rFonts w:ascii="Arial MT"/>
                <w:sz w:val="16"/>
              </w:rPr>
              <w:t>Spese</w:t>
            </w:r>
            <w:r>
              <w:rPr>
                <w:rFonts w:ascii="Arial MT"/>
                <w:spacing w:val="-4"/>
                <w:sz w:val="16"/>
              </w:rPr>
              <w:t> </w:t>
            </w:r>
            <w:r>
              <w:rPr>
                <w:rFonts w:ascii="Arial MT"/>
                <w:sz w:val="16"/>
              </w:rPr>
              <w:t>per</w:t>
            </w:r>
            <w:r>
              <w:rPr>
                <w:rFonts w:ascii="Arial MT"/>
                <w:spacing w:val="-5"/>
                <w:sz w:val="16"/>
              </w:rPr>
              <w:t> </w:t>
            </w:r>
            <w:r>
              <w:rPr>
                <w:rFonts w:ascii="Arial MT"/>
                <w:sz w:val="16"/>
              </w:rPr>
              <w:t>il</w:t>
            </w:r>
            <w:r>
              <w:rPr>
                <w:rFonts w:ascii="Arial MT"/>
                <w:spacing w:val="-2"/>
                <w:sz w:val="16"/>
              </w:rPr>
              <w:t> </w:t>
            </w:r>
            <w:r>
              <w:rPr>
                <w:rFonts w:ascii="Arial MT"/>
                <w:sz w:val="16"/>
              </w:rPr>
              <w:t>godimento</w:t>
            </w:r>
            <w:r>
              <w:rPr>
                <w:rFonts w:ascii="Arial MT"/>
                <w:spacing w:val="-5"/>
                <w:sz w:val="16"/>
              </w:rPr>
              <w:t> </w:t>
            </w:r>
            <w:r>
              <w:rPr>
                <w:rFonts w:ascii="Arial MT"/>
                <w:sz w:val="16"/>
              </w:rPr>
              <w:t>di</w:t>
            </w:r>
            <w:r>
              <w:rPr>
                <w:rFonts w:ascii="Arial MT"/>
                <w:spacing w:val="-2"/>
                <w:sz w:val="16"/>
              </w:rPr>
              <w:t> </w:t>
            </w:r>
            <w:r>
              <w:rPr>
                <w:rFonts w:ascii="Arial MT"/>
                <w:sz w:val="16"/>
              </w:rPr>
              <w:t>beni</w:t>
            </w:r>
            <w:r>
              <w:rPr>
                <w:rFonts w:ascii="Arial MT"/>
                <w:spacing w:val="-4"/>
                <w:sz w:val="16"/>
              </w:rPr>
              <w:t> </w:t>
            </w:r>
            <w:r>
              <w:rPr>
                <w:rFonts w:ascii="Arial MT"/>
                <w:sz w:val="16"/>
              </w:rPr>
              <w:t>di</w:t>
            </w:r>
            <w:r>
              <w:rPr>
                <w:rFonts w:ascii="Arial MT"/>
                <w:spacing w:val="-4"/>
                <w:sz w:val="16"/>
              </w:rPr>
              <w:t> </w:t>
            </w:r>
            <w:r>
              <w:rPr>
                <w:rFonts w:ascii="Arial MT"/>
                <w:sz w:val="16"/>
              </w:rPr>
              <w:t>terzi</w:t>
            </w:r>
            <w:r>
              <w:rPr>
                <w:rFonts w:ascii="Arial MT"/>
                <w:spacing w:val="-2"/>
                <w:sz w:val="16"/>
              </w:rPr>
              <w:t> </w:t>
            </w:r>
            <w:r>
              <w:rPr>
                <w:rFonts w:ascii="Arial MT"/>
                <w:sz w:val="16"/>
              </w:rPr>
              <w:t>(noleggi</w:t>
            </w:r>
            <w:r>
              <w:rPr>
                <w:rFonts w:ascii="Arial MT"/>
                <w:spacing w:val="-2"/>
                <w:sz w:val="16"/>
              </w:rPr>
              <w:t> fotocopiatrici)</w:t>
            </w:r>
          </w:p>
        </w:tc>
        <w:tc>
          <w:tcPr>
            <w:tcW w:w="2268" w:type="dxa"/>
          </w:tcPr>
          <w:p>
            <w:pPr>
              <w:pStyle w:val="TableParagraph"/>
              <w:spacing w:line="164" w:lineRule="exact"/>
              <w:ind w:right="131"/>
              <w:jc w:val="right"/>
              <w:rPr>
                <w:rFonts w:ascii="Arial MT"/>
                <w:sz w:val="16"/>
              </w:rPr>
            </w:pPr>
            <w:r>
              <w:rPr>
                <w:rFonts w:ascii="Arial MT"/>
                <w:spacing w:val="-2"/>
                <w:sz w:val="16"/>
              </w:rPr>
              <w:t>12.000,00</w:t>
            </w:r>
          </w:p>
        </w:tc>
      </w:tr>
      <w:tr>
        <w:trPr>
          <w:trHeight w:val="366" w:hRule="atLeast"/>
        </w:trPr>
        <w:tc>
          <w:tcPr>
            <w:tcW w:w="1106" w:type="dxa"/>
          </w:tcPr>
          <w:p>
            <w:pPr>
              <w:pStyle w:val="TableParagraph"/>
              <w:spacing w:line="183" w:lineRule="exact"/>
              <w:ind w:right="147"/>
              <w:jc w:val="right"/>
              <w:rPr>
                <w:rFonts w:ascii="Arial MT"/>
                <w:sz w:val="16"/>
              </w:rPr>
            </w:pPr>
            <w:r>
              <w:rPr>
                <w:rFonts w:ascii="Arial MT"/>
                <w:spacing w:val="-2"/>
                <w:sz w:val="16"/>
              </w:rPr>
              <w:t>1.2.1</w:t>
            </w:r>
          </w:p>
        </w:tc>
        <w:tc>
          <w:tcPr>
            <w:tcW w:w="6156" w:type="dxa"/>
          </w:tcPr>
          <w:p>
            <w:pPr>
              <w:pStyle w:val="TableParagraph"/>
              <w:spacing w:line="182" w:lineRule="exact"/>
              <w:ind w:left="29"/>
              <w:rPr>
                <w:rFonts w:ascii="Arial MT"/>
                <w:sz w:val="16"/>
              </w:rPr>
            </w:pPr>
            <w:r>
              <w:rPr>
                <w:rFonts w:ascii="Arial MT"/>
                <w:sz w:val="16"/>
              </w:rPr>
              <w:t>Uscite</w:t>
            </w:r>
            <w:r>
              <w:rPr>
                <w:rFonts w:ascii="Arial MT"/>
                <w:spacing w:val="-5"/>
                <w:sz w:val="16"/>
              </w:rPr>
              <w:t> </w:t>
            </w:r>
            <w:r>
              <w:rPr>
                <w:rFonts w:ascii="Arial MT"/>
                <w:sz w:val="16"/>
              </w:rPr>
              <w:t>per</w:t>
            </w:r>
            <w:r>
              <w:rPr>
                <w:rFonts w:ascii="Arial MT"/>
                <w:spacing w:val="-5"/>
                <w:sz w:val="16"/>
              </w:rPr>
              <w:t> </w:t>
            </w:r>
            <w:r>
              <w:rPr>
                <w:rFonts w:ascii="Arial MT"/>
                <w:sz w:val="16"/>
              </w:rPr>
              <w:t>prestazioni</w:t>
            </w:r>
            <w:r>
              <w:rPr>
                <w:rFonts w:ascii="Arial MT"/>
                <w:spacing w:val="-6"/>
                <w:sz w:val="16"/>
              </w:rPr>
              <w:t> </w:t>
            </w:r>
            <w:r>
              <w:rPr>
                <w:rFonts w:ascii="Arial MT"/>
                <w:sz w:val="16"/>
              </w:rPr>
              <w:t>istituzionali</w:t>
            </w:r>
            <w:r>
              <w:rPr>
                <w:rFonts w:ascii="Arial MT"/>
                <w:spacing w:val="-8"/>
                <w:sz w:val="16"/>
              </w:rPr>
              <w:t> </w:t>
            </w:r>
            <w:r>
              <w:rPr>
                <w:rFonts w:ascii="Arial MT"/>
                <w:sz w:val="16"/>
              </w:rPr>
              <w:t>(Pubblicazioni,</w:t>
            </w:r>
            <w:r>
              <w:rPr>
                <w:rFonts w:ascii="Arial MT"/>
                <w:spacing w:val="-7"/>
                <w:sz w:val="16"/>
              </w:rPr>
              <w:t> </w:t>
            </w:r>
            <w:r>
              <w:rPr>
                <w:rFonts w:ascii="Arial MT"/>
                <w:sz w:val="16"/>
              </w:rPr>
              <w:t>catalogazione,</w:t>
            </w:r>
            <w:r>
              <w:rPr>
                <w:rFonts w:ascii="Arial MT"/>
                <w:spacing w:val="-6"/>
                <w:sz w:val="16"/>
              </w:rPr>
              <w:t> </w:t>
            </w:r>
            <w:r>
              <w:rPr>
                <w:rFonts w:ascii="Arial MT"/>
                <w:sz w:val="16"/>
              </w:rPr>
              <w:t>supporto</w:t>
            </w:r>
            <w:r>
              <w:rPr>
                <w:rFonts w:ascii="Arial MT"/>
                <w:spacing w:val="-5"/>
                <w:sz w:val="16"/>
              </w:rPr>
              <w:t> </w:t>
            </w:r>
            <w:r>
              <w:rPr>
                <w:rFonts w:ascii="Arial MT"/>
                <w:sz w:val="16"/>
              </w:rPr>
              <w:t>tecnico, manifestazioni culturali, didattica)</w:t>
            </w:r>
          </w:p>
        </w:tc>
        <w:tc>
          <w:tcPr>
            <w:tcW w:w="2268" w:type="dxa"/>
          </w:tcPr>
          <w:p>
            <w:pPr>
              <w:pStyle w:val="TableParagraph"/>
              <w:spacing w:line="183" w:lineRule="exact"/>
              <w:ind w:right="129"/>
              <w:jc w:val="right"/>
              <w:rPr>
                <w:rFonts w:ascii="Arial MT"/>
                <w:sz w:val="16"/>
              </w:rPr>
            </w:pPr>
            <w:r>
              <w:rPr>
                <w:rFonts w:ascii="Arial MT"/>
                <w:spacing w:val="-2"/>
                <w:sz w:val="16"/>
              </w:rPr>
              <w:t>2.421.444,45</w:t>
            </w:r>
          </w:p>
        </w:tc>
      </w:tr>
      <w:tr>
        <w:trPr>
          <w:trHeight w:val="220" w:hRule="atLeast"/>
        </w:trPr>
        <w:tc>
          <w:tcPr>
            <w:tcW w:w="1106" w:type="dxa"/>
          </w:tcPr>
          <w:p>
            <w:pPr>
              <w:pStyle w:val="TableParagraph"/>
              <w:spacing w:line="183" w:lineRule="exact"/>
              <w:ind w:right="147"/>
              <w:jc w:val="right"/>
              <w:rPr>
                <w:rFonts w:ascii="Arial MT"/>
                <w:sz w:val="16"/>
              </w:rPr>
            </w:pPr>
            <w:r>
              <w:rPr>
                <w:rFonts w:ascii="Arial MT"/>
                <w:spacing w:val="-2"/>
                <w:sz w:val="16"/>
              </w:rPr>
              <w:t>1.2.2</w:t>
            </w:r>
          </w:p>
        </w:tc>
        <w:tc>
          <w:tcPr>
            <w:tcW w:w="6156" w:type="dxa"/>
          </w:tcPr>
          <w:p>
            <w:pPr>
              <w:pStyle w:val="TableParagraph"/>
              <w:spacing w:line="183" w:lineRule="exact"/>
              <w:ind w:left="29"/>
              <w:rPr>
                <w:rFonts w:ascii="Arial MT"/>
                <w:sz w:val="16"/>
              </w:rPr>
            </w:pPr>
            <w:r>
              <w:rPr>
                <w:rFonts w:ascii="Arial MT"/>
                <w:sz w:val="16"/>
              </w:rPr>
              <w:t>Trasferimenti</w:t>
            </w:r>
            <w:r>
              <w:rPr>
                <w:rFonts w:ascii="Arial MT"/>
                <w:spacing w:val="-9"/>
                <w:sz w:val="16"/>
              </w:rPr>
              <w:t> </w:t>
            </w:r>
            <w:r>
              <w:rPr>
                <w:rFonts w:ascii="Arial MT"/>
                <w:sz w:val="16"/>
              </w:rPr>
              <w:t>passivi</w:t>
            </w:r>
            <w:r>
              <w:rPr>
                <w:rFonts w:ascii="Arial MT"/>
                <w:spacing w:val="-6"/>
                <w:sz w:val="16"/>
              </w:rPr>
              <w:t> </w:t>
            </w:r>
            <w:r>
              <w:rPr>
                <w:rFonts w:ascii="Arial MT"/>
                <w:sz w:val="16"/>
              </w:rPr>
              <w:t>(progetto</w:t>
            </w:r>
            <w:r>
              <w:rPr>
                <w:rFonts w:ascii="Arial MT"/>
                <w:spacing w:val="-9"/>
                <w:sz w:val="16"/>
              </w:rPr>
              <w:t> </w:t>
            </w:r>
            <w:r>
              <w:rPr>
                <w:rFonts w:ascii="Arial MT"/>
                <w:sz w:val="16"/>
              </w:rPr>
              <w:t>Segretariato,</w:t>
            </w:r>
            <w:r>
              <w:rPr>
                <w:rFonts w:ascii="Arial MT"/>
                <w:spacing w:val="-8"/>
                <w:sz w:val="16"/>
              </w:rPr>
              <w:t> </w:t>
            </w:r>
            <w:r>
              <w:rPr>
                <w:rFonts w:ascii="Arial MT"/>
                <w:sz w:val="16"/>
              </w:rPr>
              <w:t>Sop.</w:t>
            </w:r>
            <w:r>
              <w:rPr>
                <w:rFonts w:ascii="Arial MT"/>
                <w:spacing w:val="-8"/>
                <w:sz w:val="16"/>
              </w:rPr>
              <w:t> </w:t>
            </w:r>
            <w:r>
              <w:rPr>
                <w:rFonts w:ascii="Arial MT"/>
                <w:spacing w:val="-2"/>
                <w:sz w:val="16"/>
              </w:rPr>
              <w:t>Salerno)</w:t>
            </w:r>
          </w:p>
        </w:tc>
        <w:tc>
          <w:tcPr>
            <w:tcW w:w="2268" w:type="dxa"/>
          </w:tcPr>
          <w:p>
            <w:pPr>
              <w:pStyle w:val="TableParagraph"/>
              <w:spacing w:line="183" w:lineRule="exact"/>
              <w:ind w:right="131"/>
              <w:jc w:val="right"/>
              <w:rPr>
                <w:rFonts w:ascii="Arial MT"/>
                <w:sz w:val="16"/>
              </w:rPr>
            </w:pPr>
            <w:r>
              <w:rPr>
                <w:rFonts w:ascii="Arial MT"/>
                <w:spacing w:val="-2"/>
                <w:sz w:val="16"/>
              </w:rPr>
              <w:t>97.173,30</w:t>
            </w:r>
          </w:p>
        </w:tc>
      </w:tr>
      <w:tr>
        <w:trPr>
          <w:trHeight w:val="218" w:hRule="atLeast"/>
        </w:trPr>
        <w:tc>
          <w:tcPr>
            <w:tcW w:w="1106" w:type="dxa"/>
          </w:tcPr>
          <w:p>
            <w:pPr>
              <w:pStyle w:val="TableParagraph"/>
              <w:spacing w:line="183" w:lineRule="exact"/>
              <w:ind w:right="147"/>
              <w:jc w:val="right"/>
              <w:rPr>
                <w:rFonts w:ascii="Arial MT"/>
                <w:sz w:val="16"/>
              </w:rPr>
            </w:pPr>
            <w:r>
              <w:rPr>
                <w:rFonts w:ascii="Arial MT"/>
                <w:spacing w:val="-2"/>
                <w:sz w:val="16"/>
              </w:rPr>
              <w:t>1.2.3</w:t>
            </w:r>
          </w:p>
        </w:tc>
        <w:tc>
          <w:tcPr>
            <w:tcW w:w="6156" w:type="dxa"/>
          </w:tcPr>
          <w:p>
            <w:pPr>
              <w:pStyle w:val="TableParagraph"/>
              <w:spacing w:line="183" w:lineRule="exact"/>
              <w:ind w:left="29"/>
              <w:rPr>
                <w:rFonts w:ascii="Arial MT"/>
                <w:sz w:val="16"/>
              </w:rPr>
            </w:pPr>
            <w:r>
              <w:rPr>
                <w:rFonts w:ascii="Arial MT"/>
                <w:sz w:val="16"/>
              </w:rPr>
              <w:t>Oneri</w:t>
            </w:r>
            <w:r>
              <w:rPr>
                <w:rFonts w:ascii="Arial MT"/>
                <w:spacing w:val="-7"/>
                <w:sz w:val="16"/>
              </w:rPr>
              <w:t> </w:t>
            </w:r>
            <w:r>
              <w:rPr>
                <w:rFonts w:ascii="Arial MT"/>
                <w:sz w:val="16"/>
              </w:rPr>
              <w:t>finanziari</w:t>
            </w:r>
            <w:r>
              <w:rPr>
                <w:rFonts w:ascii="Arial MT"/>
                <w:spacing w:val="-6"/>
                <w:sz w:val="16"/>
              </w:rPr>
              <w:t> </w:t>
            </w:r>
            <w:r>
              <w:rPr>
                <w:rFonts w:ascii="Arial MT"/>
                <w:sz w:val="16"/>
              </w:rPr>
              <w:t>(commissioni</w:t>
            </w:r>
            <w:r>
              <w:rPr>
                <w:rFonts w:ascii="Arial MT"/>
                <w:spacing w:val="-7"/>
                <w:sz w:val="16"/>
              </w:rPr>
              <w:t> </w:t>
            </w:r>
            <w:r>
              <w:rPr>
                <w:rFonts w:ascii="Arial MT"/>
                <w:spacing w:val="-2"/>
                <w:sz w:val="16"/>
              </w:rPr>
              <w:t>bancarie)</w:t>
            </w:r>
          </w:p>
        </w:tc>
        <w:tc>
          <w:tcPr>
            <w:tcW w:w="2268" w:type="dxa"/>
          </w:tcPr>
          <w:p>
            <w:pPr>
              <w:pStyle w:val="TableParagraph"/>
              <w:spacing w:line="183" w:lineRule="exact"/>
              <w:ind w:right="131"/>
              <w:jc w:val="right"/>
              <w:rPr>
                <w:rFonts w:ascii="Arial MT"/>
                <w:sz w:val="16"/>
              </w:rPr>
            </w:pPr>
            <w:r>
              <w:rPr>
                <w:rFonts w:ascii="Arial MT"/>
                <w:spacing w:val="-2"/>
                <w:sz w:val="16"/>
              </w:rPr>
              <w:t>4.000,00</w:t>
            </w:r>
          </w:p>
        </w:tc>
      </w:tr>
      <w:tr>
        <w:trPr>
          <w:trHeight w:val="217" w:hRule="atLeast"/>
        </w:trPr>
        <w:tc>
          <w:tcPr>
            <w:tcW w:w="1106" w:type="dxa"/>
          </w:tcPr>
          <w:p>
            <w:pPr>
              <w:pStyle w:val="TableParagraph"/>
              <w:spacing w:line="183" w:lineRule="exact"/>
              <w:ind w:right="147"/>
              <w:jc w:val="right"/>
              <w:rPr>
                <w:rFonts w:ascii="Arial MT"/>
                <w:sz w:val="16"/>
              </w:rPr>
            </w:pPr>
            <w:r>
              <w:rPr>
                <w:rFonts w:ascii="Arial MT"/>
                <w:spacing w:val="-2"/>
                <w:sz w:val="16"/>
              </w:rPr>
              <w:t>1.2.4</w:t>
            </w:r>
          </w:p>
        </w:tc>
        <w:tc>
          <w:tcPr>
            <w:tcW w:w="6156" w:type="dxa"/>
          </w:tcPr>
          <w:p>
            <w:pPr>
              <w:pStyle w:val="TableParagraph"/>
              <w:spacing w:line="183" w:lineRule="exact"/>
              <w:ind w:left="29"/>
              <w:rPr>
                <w:rFonts w:ascii="Arial MT"/>
                <w:sz w:val="16"/>
              </w:rPr>
            </w:pPr>
            <w:r>
              <w:rPr>
                <w:rFonts w:ascii="Arial MT"/>
                <w:sz w:val="16"/>
              </w:rPr>
              <w:t>Oneri</w:t>
            </w:r>
            <w:r>
              <w:rPr>
                <w:rFonts w:ascii="Arial MT"/>
                <w:spacing w:val="-3"/>
                <w:sz w:val="16"/>
              </w:rPr>
              <w:t> </w:t>
            </w:r>
            <w:r>
              <w:rPr>
                <w:rFonts w:ascii="Arial MT"/>
                <w:sz w:val="16"/>
              </w:rPr>
              <w:t>tributari</w:t>
            </w:r>
            <w:r>
              <w:rPr>
                <w:rFonts w:ascii="Arial MT"/>
                <w:spacing w:val="-4"/>
                <w:sz w:val="16"/>
              </w:rPr>
              <w:t> </w:t>
            </w:r>
            <w:r>
              <w:rPr>
                <w:rFonts w:ascii="Arial MT"/>
                <w:sz w:val="16"/>
              </w:rPr>
              <w:t>(tasse</w:t>
            </w:r>
            <w:r>
              <w:rPr>
                <w:rFonts w:ascii="Arial MT"/>
                <w:spacing w:val="-4"/>
                <w:sz w:val="16"/>
              </w:rPr>
              <w:t> </w:t>
            </w:r>
            <w:r>
              <w:rPr>
                <w:rFonts w:ascii="Arial MT"/>
                <w:sz w:val="16"/>
              </w:rPr>
              <w:t>e</w:t>
            </w:r>
            <w:r>
              <w:rPr>
                <w:rFonts w:ascii="Arial MT"/>
                <w:spacing w:val="-3"/>
                <w:sz w:val="16"/>
              </w:rPr>
              <w:t> </w:t>
            </w:r>
            <w:r>
              <w:rPr>
                <w:rFonts w:ascii="Arial MT"/>
                <w:spacing w:val="-2"/>
                <w:sz w:val="16"/>
              </w:rPr>
              <w:t>imposte)</w:t>
            </w:r>
          </w:p>
        </w:tc>
        <w:tc>
          <w:tcPr>
            <w:tcW w:w="2268" w:type="dxa"/>
          </w:tcPr>
          <w:p>
            <w:pPr>
              <w:pStyle w:val="TableParagraph"/>
              <w:spacing w:line="183" w:lineRule="exact"/>
              <w:ind w:right="131"/>
              <w:jc w:val="right"/>
              <w:rPr>
                <w:rFonts w:ascii="Arial MT"/>
                <w:sz w:val="16"/>
              </w:rPr>
            </w:pPr>
            <w:r>
              <w:rPr>
                <w:rFonts w:ascii="Arial MT"/>
                <w:spacing w:val="-2"/>
                <w:sz w:val="16"/>
              </w:rPr>
              <w:t>34.430,00</w:t>
            </w:r>
          </w:p>
        </w:tc>
      </w:tr>
      <w:tr>
        <w:trPr>
          <w:trHeight w:val="217" w:hRule="atLeast"/>
        </w:trPr>
        <w:tc>
          <w:tcPr>
            <w:tcW w:w="1106" w:type="dxa"/>
          </w:tcPr>
          <w:p>
            <w:pPr>
              <w:pStyle w:val="TableParagraph"/>
              <w:spacing w:line="183" w:lineRule="exact"/>
              <w:ind w:right="147"/>
              <w:jc w:val="right"/>
              <w:rPr>
                <w:rFonts w:ascii="Arial MT"/>
                <w:sz w:val="16"/>
              </w:rPr>
            </w:pPr>
            <w:r>
              <w:rPr>
                <w:rFonts w:ascii="Arial MT"/>
                <w:spacing w:val="-2"/>
                <w:sz w:val="16"/>
              </w:rPr>
              <w:t>1.2.6</w:t>
            </w:r>
          </w:p>
        </w:tc>
        <w:tc>
          <w:tcPr>
            <w:tcW w:w="6156" w:type="dxa"/>
          </w:tcPr>
          <w:p>
            <w:pPr>
              <w:pStyle w:val="TableParagraph"/>
              <w:spacing w:line="183" w:lineRule="exact"/>
              <w:ind w:left="29"/>
              <w:rPr>
                <w:rFonts w:ascii="Arial MT"/>
                <w:sz w:val="16"/>
              </w:rPr>
            </w:pPr>
            <w:r>
              <w:rPr>
                <w:rFonts w:ascii="Arial MT"/>
                <w:sz w:val="16"/>
              </w:rPr>
              <w:t>Uscite</w:t>
            </w:r>
            <w:r>
              <w:rPr>
                <w:rFonts w:ascii="Arial MT"/>
                <w:spacing w:val="-4"/>
                <w:sz w:val="16"/>
              </w:rPr>
              <w:t> </w:t>
            </w:r>
            <w:r>
              <w:rPr>
                <w:rFonts w:ascii="Arial MT"/>
                <w:sz w:val="16"/>
              </w:rPr>
              <w:t>non</w:t>
            </w:r>
            <w:r>
              <w:rPr>
                <w:rFonts w:ascii="Arial MT"/>
                <w:spacing w:val="-6"/>
                <w:sz w:val="16"/>
              </w:rPr>
              <w:t> </w:t>
            </w:r>
            <w:r>
              <w:rPr>
                <w:rFonts w:ascii="Arial MT"/>
                <w:sz w:val="16"/>
              </w:rPr>
              <w:t>classificabili</w:t>
            </w:r>
            <w:r>
              <w:rPr>
                <w:rFonts w:ascii="Arial MT"/>
                <w:spacing w:val="-5"/>
                <w:sz w:val="16"/>
              </w:rPr>
              <w:t> </w:t>
            </w:r>
            <w:r>
              <w:rPr>
                <w:rFonts w:ascii="Arial MT"/>
                <w:sz w:val="16"/>
              </w:rPr>
              <w:t>in</w:t>
            </w:r>
            <w:r>
              <w:rPr>
                <w:rFonts w:ascii="Arial MT"/>
                <w:spacing w:val="-5"/>
                <w:sz w:val="16"/>
              </w:rPr>
              <w:t> </w:t>
            </w:r>
            <w:r>
              <w:rPr>
                <w:rFonts w:ascii="Arial MT"/>
                <w:sz w:val="16"/>
              </w:rPr>
              <w:t>altre</w:t>
            </w:r>
            <w:r>
              <w:rPr>
                <w:rFonts w:ascii="Arial MT"/>
                <w:spacing w:val="-4"/>
                <w:sz w:val="16"/>
              </w:rPr>
              <w:t> </w:t>
            </w:r>
            <w:r>
              <w:rPr>
                <w:rFonts w:ascii="Arial MT"/>
                <w:sz w:val="16"/>
              </w:rPr>
              <w:t>voci</w:t>
            </w:r>
            <w:r>
              <w:rPr>
                <w:rFonts w:ascii="Arial MT"/>
                <w:spacing w:val="-3"/>
                <w:sz w:val="16"/>
              </w:rPr>
              <w:t> </w:t>
            </w:r>
            <w:r>
              <w:rPr>
                <w:rFonts w:ascii="Arial MT"/>
                <w:sz w:val="16"/>
              </w:rPr>
              <w:t>(fondo</w:t>
            </w:r>
            <w:r>
              <w:rPr>
                <w:rFonts w:ascii="Arial MT"/>
                <w:spacing w:val="-4"/>
                <w:sz w:val="16"/>
              </w:rPr>
              <w:t> </w:t>
            </w:r>
            <w:r>
              <w:rPr>
                <w:rFonts w:ascii="Arial MT"/>
                <w:sz w:val="16"/>
              </w:rPr>
              <w:t>di</w:t>
            </w:r>
            <w:r>
              <w:rPr>
                <w:rFonts w:ascii="Arial MT"/>
                <w:spacing w:val="-3"/>
                <w:sz w:val="16"/>
              </w:rPr>
              <w:t> </w:t>
            </w:r>
            <w:r>
              <w:rPr>
                <w:rFonts w:ascii="Arial MT"/>
                <w:sz w:val="16"/>
              </w:rPr>
              <w:t>riserva,</w:t>
            </w:r>
            <w:r>
              <w:rPr>
                <w:rFonts w:ascii="Arial MT"/>
                <w:spacing w:val="-2"/>
                <w:sz w:val="16"/>
              </w:rPr>
              <w:t> </w:t>
            </w:r>
            <w:r>
              <w:rPr>
                <w:rFonts w:ascii="Arial MT"/>
                <w:sz w:val="16"/>
              </w:rPr>
              <w:t>aggio</w:t>
            </w:r>
            <w:r>
              <w:rPr>
                <w:rFonts w:ascii="Arial MT"/>
                <w:spacing w:val="-5"/>
                <w:sz w:val="16"/>
              </w:rPr>
              <w:t> </w:t>
            </w:r>
            <w:r>
              <w:rPr>
                <w:rFonts w:ascii="Arial MT"/>
                <w:spacing w:val="-2"/>
                <w:sz w:val="16"/>
              </w:rPr>
              <w:t>Euromed)</w:t>
            </w:r>
          </w:p>
        </w:tc>
        <w:tc>
          <w:tcPr>
            <w:tcW w:w="2268" w:type="dxa"/>
          </w:tcPr>
          <w:p>
            <w:pPr>
              <w:pStyle w:val="TableParagraph"/>
              <w:spacing w:line="183" w:lineRule="exact"/>
              <w:ind w:right="131"/>
              <w:jc w:val="right"/>
              <w:rPr>
                <w:rFonts w:ascii="Arial MT"/>
                <w:sz w:val="16"/>
              </w:rPr>
            </w:pPr>
            <w:r>
              <w:rPr>
                <w:rFonts w:ascii="Arial MT"/>
                <w:spacing w:val="-2"/>
                <w:sz w:val="16"/>
              </w:rPr>
              <w:t>42.274,70</w:t>
            </w:r>
          </w:p>
        </w:tc>
      </w:tr>
      <w:tr>
        <w:trPr>
          <w:trHeight w:val="218" w:hRule="atLeast"/>
        </w:trPr>
        <w:tc>
          <w:tcPr>
            <w:tcW w:w="1106" w:type="dxa"/>
          </w:tcPr>
          <w:p>
            <w:pPr>
              <w:pStyle w:val="TableParagraph"/>
              <w:rPr>
                <w:rFonts w:ascii="Times New Roman"/>
                <w:sz w:val="14"/>
              </w:rPr>
            </w:pPr>
          </w:p>
        </w:tc>
        <w:tc>
          <w:tcPr>
            <w:tcW w:w="6156" w:type="dxa"/>
          </w:tcPr>
          <w:p>
            <w:pPr>
              <w:pStyle w:val="TableParagraph"/>
              <w:spacing w:line="180" w:lineRule="exact"/>
              <w:ind w:left="29"/>
              <w:rPr>
                <w:b/>
                <w:sz w:val="16"/>
              </w:rPr>
            </w:pPr>
            <w:r>
              <w:rPr>
                <w:b/>
                <w:sz w:val="16"/>
              </w:rPr>
              <w:t>Subtotale</w:t>
            </w:r>
            <w:r>
              <w:rPr>
                <w:b/>
                <w:spacing w:val="-7"/>
                <w:sz w:val="16"/>
              </w:rPr>
              <w:t> </w:t>
            </w:r>
            <w:r>
              <w:rPr>
                <w:b/>
                <w:sz w:val="16"/>
              </w:rPr>
              <w:t>Uscite</w:t>
            </w:r>
            <w:r>
              <w:rPr>
                <w:b/>
                <w:spacing w:val="-5"/>
                <w:sz w:val="16"/>
              </w:rPr>
              <w:t> </w:t>
            </w:r>
            <w:r>
              <w:rPr>
                <w:b/>
                <w:sz w:val="16"/>
              </w:rPr>
              <w:t>correnti</w:t>
            </w:r>
            <w:r>
              <w:rPr>
                <w:b/>
                <w:spacing w:val="-3"/>
                <w:sz w:val="16"/>
              </w:rPr>
              <w:t> </w:t>
            </w:r>
            <w:r>
              <w:rPr>
                <w:b/>
                <w:spacing w:val="-5"/>
                <w:sz w:val="16"/>
              </w:rPr>
              <w:t>(1)</w:t>
            </w:r>
          </w:p>
        </w:tc>
        <w:tc>
          <w:tcPr>
            <w:tcW w:w="2268" w:type="dxa"/>
          </w:tcPr>
          <w:p>
            <w:pPr>
              <w:pStyle w:val="TableParagraph"/>
              <w:spacing w:line="180" w:lineRule="exact"/>
              <w:ind w:right="129"/>
              <w:jc w:val="right"/>
              <w:rPr>
                <w:b/>
                <w:sz w:val="16"/>
              </w:rPr>
            </w:pPr>
            <w:r>
              <w:rPr>
                <w:b/>
                <w:spacing w:val="-2"/>
                <w:sz w:val="16"/>
              </w:rPr>
              <w:t>3.431.228,37</w:t>
            </w:r>
          </w:p>
        </w:tc>
      </w:tr>
      <w:tr>
        <w:trPr>
          <w:trHeight w:val="184" w:hRule="atLeast"/>
        </w:trPr>
        <w:tc>
          <w:tcPr>
            <w:tcW w:w="1106" w:type="dxa"/>
          </w:tcPr>
          <w:p>
            <w:pPr>
              <w:pStyle w:val="TableParagraph"/>
              <w:rPr>
                <w:rFonts w:ascii="Times New Roman"/>
                <w:sz w:val="12"/>
              </w:rPr>
            </w:pPr>
          </w:p>
        </w:tc>
        <w:tc>
          <w:tcPr>
            <w:tcW w:w="6156" w:type="dxa"/>
          </w:tcPr>
          <w:p>
            <w:pPr>
              <w:pStyle w:val="TableParagraph"/>
              <w:rPr>
                <w:rFonts w:ascii="Times New Roman"/>
                <w:sz w:val="12"/>
              </w:rPr>
            </w:pPr>
          </w:p>
        </w:tc>
        <w:tc>
          <w:tcPr>
            <w:tcW w:w="2268" w:type="dxa"/>
          </w:tcPr>
          <w:p>
            <w:pPr>
              <w:pStyle w:val="TableParagraph"/>
              <w:rPr>
                <w:rFonts w:ascii="Times New Roman"/>
                <w:sz w:val="12"/>
              </w:rPr>
            </w:pPr>
          </w:p>
        </w:tc>
      </w:tr>
      <w:tr>
        <w:trPr>
          <w:trHeight w:val="218" w:hRule="atLeast"/>
        </w:trPr>
        <w:tc>
          <w:tcPr>
            <w:tcW w:w="1106" w:type="dxa"/>
          </w:tcPr>
          <w:p>
            <w:pPr>
              <w:pStyle w:val="TableParagraph"/>
              <w:rPr>
                <w:rFonts w:ascii="Times New Roman"/>
                <w:sz w:val="14"/>
              </w:rPr>
            </w:pPr>
          </w:p>
        </w:tc>
        <w:tc>
          <w:tcPr>
            <w:tcW w:w="6156" w:type="dxa"/>
          </w:tcPr>
          <w:p>
            <w:pPr>
              <w:pStyle w:val="TableParagraph"/>
              <w:spacing w:line="180" w:lineRule="exact"/>
              <w:ind w:left="29"/>
              <w:rPr>
                <w:b/>
                <w:sz w:val="16"/>
              </w:rPr>
            </w:pPr>
            <w:r>
              <w:rPr>
                <w:b/>
                <w:sz w:val="16"/>
              </w:rPr>
              <w:t>TITOLO</w:t>
            </w:r>
            <w:r>
              <w:rPr>
                <w:b/>
                <w:spacing w:val="-3"/>
                <w:sz w:val="16"/>
              </w:rPr>
              <w:t> </w:t>
            </w:r>
            <w:r>
              <w:rPr>
                <w:b/>
                <w:sz w:val="16"/>
              </w:rPr>
              <w:t>2</w:t>
            </w:r>
            <w:r>
              <w:rPr>
                <w:b/>
                <w:spacing w:val="-3"/>
                <w:sz w:val="16"/>
              </w:rPr>
              <w:t> </w:t>
            </w:r>
            <w:r>
              <w:rPr>
                <w:b/>
                <w:sz w:val="16"/>
              </w:rPr>
              <w:t>–</w:t>
            </w:r>
            <w:r>
              <w:rPr>
                <w:b/>
                <w:spacing w:val="-2"/>
                <w:sz w:val="16"/>
              </w:rPr>
              <w:t> </w:t>
            </w:r>
            <w:r>
              <w:rPr>
                <w:b/>
                <w:sz w:val="16"/>
              </w:rPr>
              <w:t>Uscite</w:t>
            </w:r>
            <w:r>
              <w:rPr>
                <w:b/>
                <w:spacing w:val="-5"/>
                <w:sz w:val="16"/>
              </w:rPr>
              <w:t> </w:t>
            </w:r>
            <w:r>
              <w:rPr>
                <w:b/>
                <w:sz w:val="16"/>
              </w:rPr>
              <w:t>in</w:t>
            </w:r>
            <w:r>
              <w:rPr>
                <w:b/>
                <w:spacing w:val="-2"/>
                <w:sz w:val="16"/>
              </w:rPr>
              <w:t> </w:t>
            </w:r>
            <w:r>
              <w:rPr>
                <w:b/>
                <w:sz w:val="16"/>
              </w:rPr>
              <w:t>conto</w:t>
            </w:r>
            <w:r>
              <w:rPr>
                <w:b/>
                <w:spacing w:val="-1"/>
                <w:sz w:val="16"/>
              </w:rPr>
              <w:t> </w:t>
            </w:r>
            <w:r>
              <w:rPr>
                <w:b/>
                <w:spacing w:val="-2"/>
                <w:sz w:val="16"/>
              </w:rPr>
              <w:t>capitale</w:t>
            </w:r>
          </w:p>
        </w:tc>
        <w:tc>
          <w:tcPr>
            <w:tcW w:w="2268" w:type="dxa"/>
          </w:tcPr>
          <w:p>
            <w:pPr>
              <w:pStyle w:val="TableParagraph"/>
              <w:rPr>
                <w:rFonts w:ascii="Times New Roman"/>
                <w:sz w:val="14"/>
              </w:rPr>
            </w:pPr>
          </w:p>
        </w:tc>
      </w:tr>
      <w:tr>
        <w:trPr>
          <w:trHeight w:val="261" w:hRule="atLeast"/>
        </w:trPr>
        <w:tc>
          <w:tcPr>
            <w:tcW w:w="1106" w:type="dxa"/>
          </w:tcPr>
          <w:p>
            <w:pPr>
              <w:pStyle w:val="TableParagraph"/>
              <w:spacing w:line="183" w:lineRule="exact"/>
              <w:ind w:right="147"/>
              <w:jc w:val="right"/>
              <w:rPr>
                <w:rFonts w:ascii="Arial MT"/>
                <w:sz w:val="16"/>
              </w:rPr>
            </w:pPr>
            <w:r>
              <w:rPr>
                <w:rFonts w:ascii="Arial MT"/>
                <w:spacing w:val="-2"/>
                <w:sz w:val="16"/>
              </w:rPr>
              <w:t>2.1.2</w:t>
            </w:r>
          </w:p>
        </w:tc>
        <w:tc>
          <w:tcPr>
            <w:tcW w:w="6156" w:type="dxa"/>
          </w:tcPr>
          <w:p>
            <w:pPr>
              <w:pStyle w:val="TableParagraph"/>
              <w:spacing w:line="183" w:lineRule="exact"/>
              <w:ind w:left="29"/>
              <w:rPr>
                <w:rFonts w:ascii="Arial MT"/>
                <w:sz w:val="16"/>
              </w:rPr>
            </w:pPr>
            <w:r>
              <w:rPr>
                <w:rFonts w:ascii="Arial MT"/>
                <w:sz w:val="16"/>
              </w:rPr>
              <w:t>Acquisizione</w:t>
            </w:r>
            <w:r>
              <w:rPr>
                <w:rFonts w:ascii="Arial MT"/>
                <w:spacing w:val="-4"/>
                <w:sz w:val="16"/>
              </w:rPr>
              <w:t> </w:t>
            </w:r>
            <w:r>
              <w:rPr>
                <w:rFonts w:ascii="Arial MT"/>
                <w:sz w:val="16"/>
              </w:rPr>
              <w:t>di</w:t>
            </w:r>
            <w:r>
              <w:rPr>
                <w:rFonts w:ascii="Arial MT"/>
                <w:spacing w:val="-5"/>
                <w:sz w:val="16"/>
              </w:rPr>
              <w:t> </w:t>
            </w:r>
            <w:r>
              <w:rPr>
                <w:rFonts w:ascii="Arial MT"/>
                <w:sz w:val="16"/>
              </w:rPr>
              <w:t>beni</w:t>
            </w:r>
            <w:r>
              <w:rPr>
                <w:rFonts w:ascii="Arial MT"/>
                <w:spacing w:val="-5"/>
                <w:sz w:val="16"/>
              </w:rPr>
              <w:t> </w:t>
            </w:r>
            <w:r>
              <w:rPr>
                <w:rFonts w:ascii="Arial MT"/>
                <w:sz w:val="16"/>
              </w:rPr>
              <w:t>mobili</w:t>
            </w:r>
            <w:r>
              <w:rPr>
                <w:rFonts w:ascii="Arial MT"/>
                <w:spacing w:val="-5"/>
                <w:sz w:val="16"/>
              </w:rPr>
              <w:t> </w:t>
            </w:r>
            <w:r>
              <w:rPr>
                <w:rFonts w:ascii="Arial MT"/>
                <w:sz w:val="16"/>
              </w:rPr>
              <w:t>e</w:t>
            </w:r>
            <w:r>
              <w:rPr>
                <w:rFonts w:ascii="Arial MT"/>
                <w:spacing w:val="-3"/>
                <w:sz w:val="16"/>
              </w:rPr>
              <w:t> </w:t>
            </w:r>
            <w:r>
              <w:rPr>
                <w:rFonts w:ascii="Arial MT"/>
                <w:sz w:val="16"/>
              </w:rPr>
              <w:t>immobili</w:t>
            </w:r>
            <w:r>
              <w:rPr>
                <w:rFonts w:ascii="Arial MT"/>
                <w:spacing w:val="-3"/>
                <w:sz w:val="16"/>
              </w:rPr>
              <w:t> </w:t>
            </w:r>
            <w:r>
              <w:rPr>
                <w:rFonts w:ascii="Arial MT"/>
                <w:sz w:val="16"/>
              </w:rPr>
              <w:t>per</w:t>
            </w:r>
            <w:r>
              <w:rPr>
                <w:rFonts w:ascii="Arial MT"/>
                <w:spacing w:val="-4"/>
                <w:sz w:val="16"/>
              </w:rPr>
              <w:t> </w:t>
            </w:r>
            <w:r>
              <w:rPr>
                <w:rFonts w:ascii="Arial MT"/>
                <w:sz w:val="16"/>
              </w:rPr>
              <w:t>destinazione</w:t>
            </w:r>
            <w:r>
              <w:rPr>
                <w:rFonts w:ascii="Arial MT"/>
                <w:spacing w:val="-4"/>
                <w:sz w:val="16"/>
              </w:rPr>
              <w:t> </w:t>
            </w:r>
            <w:r>
              <w:rPr>
                <w:rFonts w:ascii="Arial MT"/>
                <w:sz w:val="16"/>
              </w:rPr>
              <w:t>(libri</w:t>
            </w:r>
            <w:r>
              <w:rPr>
                <w:rFonts w:ascii="Arial MT"/>
                <w:spacing w:val="-5"/>
                <w:sz w:val="16"/>
              </w:rPr>
              <w:t> </w:t>
            </w:r>
            <w:r>
              <w:rPr>
                <w:rFonts w:ascii="Arial MT"/>
                <w:sz w:val="16"/>
              </w:rPr>
              <w:t>per</w:t>
            </w:r>
            <w:r>
              <w:rPr>
                <w:rFonts w:ascii="Arial MT"/>
                <w:spacing w:val="-3"/>
                <w:sz w:val="16"/>
              </w:rPr>
              <w:t> </w:t>
            </w:r>
            <w:r>
              <w:rPr>
                <w:rFonts w:ascii="Arial MT"/>
                <w:spacing w:val="-2"/>
                <w:sz w:val="16"/>
              </w:rPr>
              <w:t>biblioteca)</w:t>
            </w:r>
          </w:p>
        </w:tc>
        <w:tc>
          <w:tcPr>
            <w:tcW w:w="2268" w:type="dxa"/>
          </w:tcPr>
          <w:p>
            <w:pPr>
              <w:pStyle w:val="TableParagraph"/>
              <w:spacing w:line="183" w:lineRule="exact"/>
              <w:ind w:right="131"/>
              <w:jc w:val="right"/>
              <w:rPr>
                <w:rFonts w:ascii="Arial MT"/>
                <w:sz w:val="16"/>
              </w:rPr>
            </w:pPr>
            <w:r>
              <w:rPr>
                <w:rFonts w:ascii="Arial MT"/>
                <w:spacing w:val="-2"/>
                <w:sz w:val="16"/>
              </w:rPr>
              <w:t>1.072,76</w:t>
            </w:r>
          </w:p>
        </w:tc>
      </w:tr>
      <w:tr>
        <w:trPr>
          <w:trHeight w:val="218" w:hRule="atLeast"/>
        </w:trPr>
        <w:tc>
          <w:tcPr>
            <w:tcW w:w="1106" w:type="dxa"/>
          </w:tcPr>
          <w:p>
            <w:pPr>
              <w:pStyle w:val="TableParagraph"/>
              <w:spacing w:line="183" w:lineRule="exact"/>
              <w:ind w:right="147"/>
              <w:jc w:val="right"/>
              <w:rPr>
                <w:rFonts w:ascii="Arial MT"/>
                <w:sz w:val="16"/>
              </w:rPr>
            </w:pPr>
            <w:r>
              <w:rPr>
                <w:rFonts w:ascii="Arial MT"/>
                <w:spacing w:val="-2"/>
                <w:sz w:val="16"/>
              </w:rPr>
              <w:t>2.1.2</w:t>
            </w:r>
          </w:p>
        </w:tc>
        <w:tc>
          <w:tcPr>
            <w:tcW w:w="6156" w:type="dxa"/>
          </w:tcPr>
          <w:p>
            <w:pPr>
              <w:pStyle w:val="TableParagraph"/>
              <w:spacing w:line="183" w:lineRule="exact"/>
              <w:ind w:left="29"/>
              <w:rPr>
                <w:rFonts w:ascii="Arial MT"/>
                <w:sz w:val="16"/>
              </w:rPr>
            </w:pPr>
            <w:r>
              <w:rPr>
                <w:rFonts w:ascii="Arial MT"/>
                <w:sz w:val="16"/>
              </w:rPr>
              <w:t>Acquisizione</w:t>
            </w:r>
            <w:r>
              <w:rPr>
                <w:rFonts w:ascii="Arial MT"/>
                <w:spacing w:val="-6"/>
                <w:sz w:val="16"/>
              </w:rPr>
              <w:t> </w:t>
            </w:r>
            <w:r>
              <w:rPr>
                <w:rFonts w:ascii="Arial MT"/>
                <w:sz w:val="16"/>
              </w:rPr>
              <w:t>di</w:t>
            </w:r>
            <w:r>
              <w:rPr>
                <w:rFonts w:ascii="Arial MT"/>
                <w:spacing w:val="-5"/>
                <w:sz w:val="16"/>
              </w:rPr>
              <w:t> </w:t>
            </w:r>
            <w:r>
              <w:rPr>
                <w:rFonts w:ascii="Arial MT"/>
                <w:sz w:val="16"/>
              </w:rPr>
              <w:t>immobilizzazioni</w:t>
            </w:r>
            <w:r>
              <w:rPr>
                <w:rFonts w:ascii="Arial MT"/>
                <w:spacing w:val="-5"/>
                <w:sz w:val="16"/>
              </w:rPr>
              <w:t> </w:t>
            </w:r>
            <w:r>
              <w:rPr>
                <w:rFonts w:ascii="Arial MT"/>
                <w:sz w:val="16"/>
              </w:rPr>
              <w:t>tecniche</w:t>
            </w:r>
            <w:r>
              <w:rPr>
                <w:rFonts w:ascii="Arial MT"/>
                <w:spacing w:val="-6"/>
                <w:sz w:val="16"/>
              </w:rPr>
              <w:t> </w:t>
            </w:r>
            <w:r>
              <w:rPr>
                <w:rFonts w:ascii="Arial MT"/>
                <w:sz w:val="16"/>
              </w:rPr>
              <w:t>(mobili</w:t>
            </w:r>
            <w:r>
              <w:rPr>
                <w:rFonts w:ascii="Arial MT"/>
                <w:spacing w:val="-6"/>
                <w:sz w:val="16"/>
              </w:rPr>
              <w:t> </w:t>
            </w:r>
            <w:r>
              <w:rPr>
                <w:rFonts w:ascii="Arial MT"/>
                <w:sz w:val="16"/>
              </w:rPr>
              <w:t>e</w:t>
            </w:r>
            <w:r>
              <w:rPr>
                <w:rFonts w:ascii="Arial MT"/>
                <w:spacing w:val="-5"/>
                <w:sz w:val="16"/>
              </w:rPr>
              <w:t> </w:t>
            </w:r>
            <w:r>
              <w:rPr>
                <w:rFonts w:ascii="Arial MT"/>
                <w:spacing w:val="-2"/>
                <w:sz w:val="16"/>
              </w:rPr>
              <w:t>attrezzature)</w:t>
            </w:r>
          </w:p>
        </w:tc>
        <w:tc>
          <w:tcPr>
            <w:tcW w:w="2268" w:type="dxa"/>
          </w:tcPr>
          <w:p>
            <w:pPr>
              <w:pStyle w:val="TableParagraph"/>
              <w:spacing w:line="183" w:lineRule="exact"/>
              <w:ind w:right="131"/>
              <w:jc w:val="right"/>
              <w:rPr>
                <w:rFonts w:ascii="Arial MT"/>
                <w:sz w:val="16"/>
              </w:rPr>
            </w:pPr>
            <w:r>
              <w:rPr>
                <w:rFonts w:ascii="Arial MT"/>
                <w:spacing w:val="-2"/>
                <w:sz w:val="16"/>
              </w:rPr>
              <w:t>215.000,00</w:t>
            </w:r>
          </w:p>
        </w:tc>
      </w:tr>
      <w:tr>
        <w:trPr>
          <w:trHeight w:val="218" w:hRule="atLeast"/>
        </w:trPr>
        <w:tc>
          <w:tcPr>
            <w:tcW w:w="1106" w:type="dxa"/>
          </w:tcPr>
          <w:p>
            <w:pPr>
              <w:pStyle w:val="TableParagraph"/>
              <w:spacing w:line="183" w:lineRule="exact"/>
              <w:ind w:right="147"/>
              <w:jc w:val="right"/>
              <w:rPr>
                <w:rFonts w:ascii="Arial MT"/>
                <w:sz w:val="16"/>
              </w:rPr>
            </w:pPr>
            <w:r>
              <w:rPr>
                <w:rFonts w:ascii="Arial MT"/>
                <w:spacing w:val="-2"/>
                <w:sz w:val="16"/>
              </w:rPr>
              <w:t>2.1.3</w:t>
            </w:r>
          </w:p>
        </w:tc>
        <w:tc>
          <w:tcPr>
            <w:tcW w:w="6156" w:type="dxa"/>
          </w:tcPr>
          <w:p>
            <w:pPr>
              <w:pStyle w:val="TableParagraph"/>
              <w:spacing w:line="183" w:lineRule="exact"/>
              <w:ind w:left="29"/>
              <w:rPr>
                <w:rFonts w:ascii="Arial MT"/>
                <w:sz w:val="16"/>
              </w:rPr>
            </w:pPr>
            <w:r>
              <w:rPr>
                <w:rFonts w:ascii="Arial MT"/>
                <w:sz w:val="16"/>
              </w:rPr>
              <w:t>Acquisizione</w:t>
            </w:r>
            <w:r>
              <w:rPr>
                <w:rFonts w:ascii="Arial MT"/>
                <w:spacing w:val="-9"/>
                <w:sz w:val="16"/>
              </w:rPr>
              <w:t> </w:t>
            </w:r>
            <w:r>
              <w:rPr>
                <w:rFonts w:ascii="Arial MT"/>
                <w:sz w:val="16"/>
              </w:rPr>
              <w:t>di</w:t>
            </w:r>
            <w:r>
              <w:rPr>
                <w:rFonts w:ascii="Arial MT"/>
                <w:spacing w:val="-9"/>
                <w:sz w:val="16"/>
              </w:rPr>
              <w:t> </w:t>
            </w:r>
            <w:r>
              <w:rPr>
                <w:rFonts w:ascii="Arial MT"/>
                <w:sz w:val="16"/>
              </w:rPr>
              <w:t>immobilizzazioni</w:t>
            </w:r>
            <w:r>
              <w:rPr>
                <w:rFonts w:ascii="Arial MT"/>
                <w:spacing w:val="-8"/>
                <w:sz w:val="16"/>
              </w:rPr>
              <w:t> </w:t>
            </w:r>
            <w:r>
              <w:rPr>
                <w:rFonts w:ascii="Arial MT"/>
                <w:sz w:val="16"/>
              </w:rPr>
              <w:t>immateriali</w:t>
            </w:r>
            <w:r>
              <w:rPr>
                <w:rFonts w:ascii="Arial MT"/>
                <w:spacing w:val="-8"/>
                <w:sz w:val="16"/>
              </w:rPr>
              <w:t> </w:t>
            </w:r>
            <w:r>
              <w:rPr>
                <w:rFonts w:ascii="Arial MT"/>
                <w:sz w:val="16"/>
              </w:rPr>
              <w:t>(software,</w:t>
            </w:r>
            <w:r>
              <w:rPr>
                <w:rFonts w:ascii="Arial MT"/>
                <w:spacing w:val="-6"/>
                <w:sz w:val="16"/>
              </w:rPr>
              <w:t> </w:t>
            </w:r>
            <w:r>
              <w:rPr>
                <w:rFonts w:ascii="Arial MT"/>
                <w:spacing w:val="-2"/>
                <w:sz w:val="16"/>
              </w:rPr>
              <w:t>Convenzioni)</w:t>
            </w:r>
          </w:p>
        </w:tc>
        <w:tc>
          <w:tcPr>
            <w:tcW w:w="2268" w:type="dxa"/>
          </w:tcPr>
          <w:p>
            <w:pPr>
              <w:pStyle w:val="TableParagraph"/>
              <w:spacing w:line="183" w:lineRule="exact"/>
              <w:ind w:right="129"/>
              <w:jc w:val="right"/>
              <w:rPr>
                <w:rFonts w:ascii="Arial MT"/>
                <w:sz w:val="16"/>
              </w:rPr>
            </w:pPr>
            <w:r>
              <w:rPr>
                <w:rFonts w:ascii="Arial MT"/>
                <w:spacing w:val="-2"/>
                <w:sz w:val="16"/>
              </w:rPr>
              <w:t>1.663.193,49</w:t>
            </w:r>
          </w:p>
        </w:tc>
      </w:tr>
      <w:tr>
        <w:trPr>
          <w:trHeight w:val="217" w:hRule="atLeast"/>
        </w:trPr>
        <w:tc>
          <w:tcPr>
            <w:tcW w:w="1106" w:type="dxa"/>
          </w:tcPr>
          <w:p>
            <w:pPr>
              <w:pStyle w:val="TableParagraph"/>
              <w:spacing w:line="183" w:lineRule="exact"/>
              <w:ind w:right="147"/>
              <w:jc w:val="right"/>
              <w:rPr>
                <w:rFonts w:ascii="Arial MT"/>
                <w:sz w:val="16"/>
              </w:rPr>
            </w:pPr>
            <w:r>
              <w:rPr>
                <w:rFonts w:ascii="Arial MT"/>
                <w:spacing w:val="-2"/>
                <w:sz w:val="16"/>
              </w:rPr>
              <w:t>2.1.4</w:t>
            </w:r>
          </w:p>
        </w:tc>
        <w:tc>
          <w:tcPr>
            <w:tcW w:w="6156" w:type="dxa"/>
          </w:tcPr>
          <w:p>
            <w:pPr>
              <w:pStyle w:val="TableParagraph"/>
              <w:spacing w:line="183" w:lineRule="exact"/>
              <w:ind w:left="29"/>
              <w:rPr>
                <w:rFonts w:ascii="Arial MT"/>
                <w:sz w:val="16"/>
              </w:rPr>
            </w:pPr>
            <w:r>
              <w:rPr>
                <w:rFonts w:ascii="Arial MT"/>
                <w:sz w:val="16"/>
              </w:rPr>
              <w:t>Restauro</w:t>
            </w:r>
            <w:r>
              <w:rPr>
                <w:rFonts w:ascii="Arial MT"/>
                <w:spacing w:val="-6"/>
                <w:sz w:val="16"/>
              </w:rPr>
              <w:t> </w:t>
            </w:r>
            <w:r>
              <w:rPr>
                <w:rFonts w:ascii="Arial MT"/>
                <w:sz w:val="16"/>
              </w:rPr>
              <w:t>e</w:t>
            </w:r>
            <w:r>
              <w:rPr>
                <w:rFonts w:ascii="Arial MT"/>
                <w:spacing w:val="-7"/>
                <w:sz w:val="16"/>
              </w:rPr>
              <w:t> </w:t>
            </w:r>
            <w:r>
              <w:rPr>
                <w:rFonts w:ascii="Arial MT"/>
                <w:sz w:val="16"/>
              </w:rPr>
              <w:t>manutenzione</w:t>
            </w:r>
            <w:r>
              <w:rPr>
                <w:rFonts w:ascii="Arial MT"/>
                <w:spacing w:val="-7"/>
                <w:sz w:val="16"/>
              </w:rPr>
              <w:t> </w:t>
            </w:r>
            <w:r>
              <w:rPr>
                <w:rFonts w:ascii="Arial MT"/>
                <w:sz w:val="16"/>
              </w:rPr>
              <w:t>straordinaria</w:t>
            </w:r>
            <w:r>
              <w:rPr>
                <w:rFonts w:ascii="Arial MT"/>
                <w:spacing w:val="-5"/>
                <w:sz w:val="16"/>
              </w:rPr>
              <w:t> </w:t>
            </w:r>
            <w:r>
              <w:rPr>
                <w:rFonts w:ascii="Arial MT"/>
                <w:sz w:val="16"/>
              </w:rPr>
              <w:t>beni</w:t>
            </w:r>
            <w:r>
              <w:rPr>
                <w:rFonts w:ascii="Arial MT"/>
                <w:spacing w:val="-4"/>
                <w:sz w:val="16"/>
              </w:rPr>
              <w:t> </w:t>
            </w:r>
            <w:r>
              <w:rPr>
                <w:rFonts w:ascii="Arial MT"/>
                <w:sz w:val="16"/>
              </w:rPr>
              <w:t>immobili</w:t>
            </w:r>
            <w:r>
              <w:rPr>
                <w:rFonts w:ascii="Arial MT"/>
                <w:spacing w:val="-6"/>
                <w:sz w:val="16"/>
              </w:rPr>
              <w:t> </w:t>
            </w:r>
            <w:r>
              <w:rPr>
                <w:rFonts w:ascii="Arial MT"/>
                <w:spacing w:val="-2"/>
                <w:sz w:val="16"/>
              </w:rPr>
              <w:t>(LL.PP)</w:t>
            </w:r>
          </w:p>
        </w:tc>
        <w:tc>
          <w:tcPr>
            <w:tcW w:w="2268" w:type="dxa"/>
          </w:tcPr>
          <w:p>
            <w:pPr>
              <w:pStyle w:val="TableParagraph"/>
              <w:spacing w:line="183" w:lineRule="exact"/>
              <w:ind w:right="129"/>
              <w:jc w:val="right"/>
              <w:rPr>
                <w:rFonts w:ascii="Arial MT"/>
                <w:sz w:val="16"/>
              </w:rPr>
            </w:pPr>
            <w:r>
              <w:rPr>
                <w:rFonts w:ascii="Arial MT"/>
                <w:spacing w:val="-2"/>
                <w:sz w:val="16"/>
              </w:rPr>
              <w:t>1.329.717,44</w:t>
            </w:r>
          </w:p>
        </w:tc>
      </w:tr>
      <w:tr>
        <w:trPr>
          <w:trHeight w:val="218" w:hRule="atLeast"/>
        </w:trPr>
        <w:tc>
          <w:tcPr>
            <w:tcW w:w="1106" w:type="dxa"/>
          </w:tcPr>
          <w:p>
            <w:pPr>
              <w:pStyle w:val="TableParagraph"/>
              <w:spacing w:line="183" w:lineRule="exact"/>
              <w:ind w:right="147"/>
              <w:jc w:val="right"/>
              <w:rPr>
                <w:rFonts w:ascii="Arial MT"/>
                <w:sz w:val="16"/>
              </w:rPr>
            </w:pPr>
            <w:r>
              <w:rPr>
                <w:rFonts w:ascii="Arial MT"/>
                <w:spacing w:val="-2"/>
                <w:sz w:val="16"/>
              </w:rPr>
              <w:t>2.1.5</w:t>
            </w:r>
          </w:p>
        </w:tc>
        <w:tc>
          <w:tcPr>
            <w:tcW w:w="6156" w:type="dxa"/>
          </w:tcPr>
          <w:p>
            <w:pPr>
              <w:pStyle w:val="TableParagraph"/>
              <w:spacing w:line="183" w:lineRule="exact"/>
              <w:ind w:left="29"/>
              <w:rPr>
                <w:rFonts w:ascii="Arial MT"/>
                <w:sz w:val="16"/>
              </w:rPr>
            </w:pPr>
            <w:r>
              <w:rPr>
                <w:rFonts w:ascii="Arial MT"/>
                <w:sz w:val="16"/>
              </w:rPr>
              <w:t>Restauro</w:t>
            </w:r>
            <w:r>
              <w:rPr>
                <w:rFonts w:ascii="Arial MT"/>
                <w:spacing w:val="-6"/>
                <w:sz w:val="16"/>
              </w:rPr>
              <w:t> </w:t>
            </w:r>
            <w:r>
              <w:rPr>
                <w:rFonts w:ascii="Arial MT"/>
                <w:sz w:val="16"/>
              </w:rPr>
              <w:t>e</w:t>
            </w:r>
            <w:r>
              <w:rPr>
                <w:rFonts w:ascii="Arial MT"/>
                <w:spacing w:val="-7"/>
                <w:sz w:val="16"/>
              </w:rPr>
              <w:t> </w:t>
            </w:r>
            <w:r>
              <w:rPr>
                <w:rFonts w:ascii="Arial MT"/>
                <w:sz w:val="16"/>
              </w:rPr>
              <w:t>manutenzione</w:t>
            </w:r>
            <w:r>
              <w:rPr>
                <w:rFonts w:ascii="Arial MT"/>
                <w:spacing w:val="-7"/>
                <w:sz w:val="16"/>
              </w:rPr>
              <w:t> </w:t>
            </w:r>
            <w:r>
              <w:rPr>
                <w:rFonts w:ascii="Arial MT"/>
                <w:sz w:val="16"/>
              </w:rPr>
              <w:t>straordinaria</w:t>
            </w:r>
            <w:r>
              <w:rPr>
                <w:rFonts w:ascii="Arial MT"/>
                <w:spacing w:val="-5"/>
                <w:sz w:val="16"/>
              </w:rPr>
              <w:t> </w:t>
            </w:r>
            <w:r>
              <w:rPr>
                <w:rFonts w:ascii="Arial MT"/>
                <w:sz w:val="16"/>
              </w:rPr>
              <w:t>beni</w:t>
            </w:r>
            <w:r>
              <w:rPr>
                <w:rFonts w:ascii="Arial MT"/>
                <w:spacing w:val="-6"/>
                <w:sz w:val="16"/>
              </w:rPr>
              <w:t> </w:t>
            </w:r>
            <w:r>
              <w:rPr>
                <w:rFonts w:ascii="Arial MT"/>
                <w:spacing w:val="-2"/>
                <w:sz w:val="16"/>
              </w:rPr>
              <w:t>mobili</w:t>
            </w:r>
          </w:p>
        </w:tc>
        <w:tc>
          <w:tcPr>
            <w:tcW w:w="2268" w:type="dxa"/>
          </w:tcPr>
          <w:p>
            <w:pPr>
              <w:pStyle w:val="TableParagraph"/>
              <w:spacing w:line="183" w:lineRule="exact"/>
              <w:ind w:right="131"/>
              <w:jc w:val="right"/>
              <w:rPr>
                <w:rFonts w:ascii="Arial MT"/>
                <w:sz w:val="16"/>
              </w:rPr>
            </w:pPr>
            <w:r>
              <w:rPr>
                <w:rFonts w:ascii="Arial MT"/>
                <w:spacing w:val="-2"/>
                <w:sz w:val="16"/>
              </w:rPr>
              <w:t>98.630.87</w:t>
            </w:r>
          </w:p>
        </w:tc>
      </w:tr>
      <w:tr>
        <w:trPr>
          <w:trHeight w:val="217" w:hRule="atLeast"/>
        </w:trPr>
        <w:tc>
          <w:tcPr>
            <w:tcW w:w="1106" w:type="dxa"/>
          </w:tcPr>
          <w:p>
            <w:pPr>
              <w:pStyle w:val="TableParagraph"/>
              <w:rPr>
                <w:rFonts w:ascii="Times New Roman"/>
                <w:sz w:val="14"/>
              </w:rPr>
            </w:pPr>
          </w:p>
        </w:tc>
        <w:tc>
          <w:tcPr>
            <w:tcW w:w="6156" w:type="dxa"/>
          </w:tcPr>
          <w:p>
            <w:pPr>
              <w:pStyle w:val="TableParagraph"/>
              <w:spacing w:line="180" w:lineRule="exact"/>
              <w:ind w:left="29"/>
              <w:rPr>
                <w:b/>
                <w:sz w:val="16"/>
              </w:rPr>
            </w:pPr>
            <w:r>
              <w:rPr>
                <w:b/>
                <w:sz w:val="16"/>
              </w:rPr>
              <w:t>Subtotale</w:t>
            </w:r>
            <w:r>
              <w:rPr>
                <w:b/>
                <w:spacing w:val="-7"/>
                <w:sz w:val="16"/>
              </w:rPr>
              <w:t> </w:t>
            </w:r>
            <w:r>
              <w:rPr>
                <w:b/>
                <w:sz w:val="16"/>
              </w:rPr>
              <w:t>Uscite</w:t>
            </w:r>
            <w:r>
              <w:rPr>
                <w:b/>
                <w:spacing w:val="-6"/>
                <w:sz w:val="16"/>
              </w:rPr>
              <w:t> </w:t>
            </w:r>
            <w:r>
              <w:rPr>
                <w:b/>
                <w:sz w:val="16"/>
              </w:rPr>
              <w:t>in</w:t>
            </w:r>
            <w:r>
              <w:rPr>
                <w:b/>
                <w:spacing w:val="-4"/>
                <w:sz w:val="16"/>
              </w:rPr>
              <w:t> </w:t>
            </w:r>
            <w:r>
              <w:rPr>
                <w:b/>
                <w:sz w:val="16"/>
              </w:rPr>
              <w:t>conto</w:t>
            </w:r>
            <w:r>
              <w:rPr>
                <w:b/>
                <w:spacing w:val="-3"/>
                <w:sz w:val="16"/>
              </w:rPr>
              <w:t> </w:t>
            </w:r>
            <w:r>
              <w:rPr>
                <w:b/>
                <w:sz w:val="16"/>
              </w:rPr>
              <w:t>capitale</w:t>
            </w:r>
            <w:r>
              <w:rPr>
                <w:b/>
                <w:spacing w:val="-4"/>
                <w:sz w:val="16"/>
              </w:rPr>
              <w:t> </w:t>
            </w:r>
            <w:r>
              <w:rPr>
                <w:b/>
                <w:spacing w:val="-5"/>
                <w:sz w:val="16"/>
              </w:rPr>
              <w:t>(2)</w:t>
            </w:r>
          </w:p>
        </w:tc>
        <w:tc>
          <w:tcPr>
            <w:tcW w:w="2268" w:type="dxa"/>
          </w:tcPr>
          <w:p>
            <w:pPr>
              <w:pStyle w:val="TableParagraph"/>
              <w:spacing w:line="180" w:lineRule="exact"/>
              <w:ind w:right="129"/>
              <w:jc w:val="right"/>
              <w:rPr>
                <w:b/>
                <w:sz w:val="16"/>
              </w:rPr>
            </w:pPr>
            <w:r>
              <w:rPr>
                <w:b/>
                <w:spacing w:val="-2"/>
                <w:sz w:val="16"/>
              </w:rPr>
              <w:t>3.307.614,56</w:t>
            </w:r>
          </w:p>
        </w:tc>
      </w:tr>
      <w:tr>
        <w:trPr>
          <w:trHeight w:val="217" w:hRule="atLeast"/>
        </w:trPr>
        <w:tc>
          <w:tcPr>
            <w:tcW w:w="1106" w:type="dxa"/>
          </w:tcPr>
          <w:p>
            <w:pPr>
              <w:pStyle w:val="TableParagraph"/>
              <w:rPr>
                <w:rFonts w:ascii="Times New Roman"/>
                <w:sz w:val="14"/>
              </w:rPr>
            </w:pPr>
          </w:p>
        </w:tc>
        <w:tc>
          <w:tcPr>
            <w:tcW w:w="6156" w:type="dxa"/>
          </w:tcPr>
          <w:p>
            <w:pPr>
              <w:pStyle w:val="TableParagraph"/>
              <w:rPr>
                <w:rFonts w:ascii="Times New Roman"/>
                <w:sz w:val="14"/>
              </w:rPr>
            </w:pPr>
          </w:p>
        </w:tc>
        <w:tc>
          <w:tcPr>
            <w:tcW w:w="2268" w:type="dxa"/>
          </w:tcPr>
          <w:p>
            <w:pPr>
              <w:pStyle w:val="TableParagraph"/>
              <w:rPr>
                <w:rFonts w:ascii="Times New Roman"/>
                <w:sz w:val="14"/>
              </w:rPr>
            </w:pPr>
          </w:p>
        </w:tc>
      </w:tr>
      <w:tr>
        <w:trPr>
          <w:trHeight w:val="218" w:hRule="atLeast"/>
        </w:trPr>
        <w:tc>
          <w:tcPr>
            <w:tcW w:w="1106" w:type="dxa"/>
          </w:tcPr>
          <w:p>
            <w:pPr>
              <w:pStyle w:val="TableParagraph"/>
              <w:rPr>
                <w:rFonts w:ascii="Times New Roman"/>
                <w:sz w:val="14"/>
              </w:rPr>
            </w:pPr>
          </w:p>
        </w:tc>
        <w:tc>
          <w:tcPr>
            <w:tcW w:w="6156" w:type="dxa"/>
          </w:tcPr>
          <w:p>
            <w:pPr>
              <w:pStyle w:val="TableParagraph"/>
              <w:spacing w:line="180" w:lineRule="exact"/>
              <w:ind w:left="29"/>
              <w:rPr>
                <w:b/>
                <w:sz w:val="16"/>
              </w:rPr>
            </w:pPr>
            <w:r>
              <w:rPr>
                <w:b/>
                <w:sz w:val="16"/>
              </w:rPr>
              <w:t>TITOLO</w:t>
            </w:r>
            <w:r>
              <w:rPr>
                <w:b/>
                <w:spacing w:val="-6"/>
                <w:sz w:val="16"/>
              </w:rPr>
              <w:t> </w:t>
            </w:r>
            <w:r>
              <w:rPr>
                <w:b/>
                <w:sz w:val="16"/>
              </w:rPr>
              <w:t>3</w:t>
            </w:r>
            <w:r>
              <w:rPr>
                <w:b/>
                <w:spacing w:val="-3"/>
                <w:sz w:val="16"/>
              </w:rPr>
              <w:t> </w:t>
            </w:r>
            <w:r>
              <w:rPr>
                <w:b/>
                <w:sz w:val="16"/>
              </w:rPr>
              <w:t>–</w:t>
            </w:r>
            <w:r>
              <w:rPr>
                <w:b/>
                <w:spacing w:val="-4"/>
                <w:sz w:val="16"/>
              </w:rPr>
              <w:t> </w:t>
            </w:r>
            <w:r>
              <w:rPr>
                <w:b/>
                <w:sz w:val="16"/>
              </w:rPr>
              <w:t>Partite</w:t>
            </w:r>
            <w:r>
              <w:rPr>
                <w:b/>
                <w:spacing w:val="-3"/>
                <w:sz w:val="16"/>
              </w:rPr>
              <w:t> </w:t>
            </w:r>
            <w:r>
              <w:rPr>
                <w:b/>
                <w:sz w:val="16"/>
              </w:rPr>
              <w:t>di</w:t>
            </w:r>
            <w:r>
              <w:rPr>
                <w:b/>
                <w:spacing w:val="-1"/>
                <w:sz w:val="16"/>
              </w:rPr>
              <w:t> </w:t>
            </w:r>
            <w:r>
              <w:rPr>
                <w:b/>
                <w:spacing w:val="-4"/>
                <w:sz w:val="16"/>
              </w:rPr>
              <w:t>giro</w:t>
            </w:r>
          </w:p>
        </w:tc>
        <w:tc>
          <w:tcPr>
            <w:tcW w:w="2268" w:type="dxa"/>
          </w:tcPr>
          <w:p>
            <w:pPr>
              <w:pStyle w:val="TableParagraph"/>
              <w:rPr>
                <w:rFonts w:ascii="Times New Roman"/>
                <w:sz w:val="14"/>
              </w:rPr>
            </w:pPr>
          </w:p>
        </w:tc>
      </w:tr>
      <w:tr>
        <w:trPr>
          <w:trHeight w:val="218" w:hRule="atLeast"/>
        </w:trPr>
        <w:tc>
          <w:tcPr>
            <w:tcW w:w="1106" w:type="dxa"/>
          </w:tcPr>
          <w:p>
            <w:pPr>
              <w:pStyle w:val="TableParagraph"/>
              <w:rPr>
                <w:rFonts w:ascii="Times New Roman"/>
                <w:sz w:val="14"/>
              </w:rPr>
            </w:pPr>
          </w:p>
        </w:tc>
        <w:tc>
          <w:tcPr>
            <w:tcW w:w="6156" w:type="dxa"/>
          </w:tcPr>
          <w:p>
            <w:pPr>
              <w:pStyle w:val="TableParagraph"/>
              <w:rPr>
                <w:rFonts w:ascii="Times New Roman"/>
                <w:sz w:val="14"/>
              </w:rPr>
            </w:pPr>
          </w:p>
        </w:tc>
        <w:tc>
          <w:tcPr>
            <w:tcW w:w="2268" w:type="dxa"/>
          </w:tcPr>
          <w:p>
            <w:pPr>
              <w:pStyle w:val="TableParagraph"/>
              <w:rPr>
                <w:rFonts w:ascii="Times New Roman"/>
                <w:sz w:val="14"/>
              </w:rPr>
            </w:pPr>
          </w:p>
        </w:tc>
      </w:tr>
      <w:tr>
        <w:trPr>
          <w:trHeight w:val="232" w:hRule="atLeast"/>
        </w:trPr>
        <w:tc>
          <w:tcPr>
            <w:tcW w:w="1106" w:type="dxa"/>
          </w:tcPr>
          <w:p>
            <w:pPr>
              <w:pStyle w:val="TableParagraph"/>
              <w:spacing w:line="183" w:lineRule="exact"/>
              <w:ind w:right="147"/>
              <w:jc w:val="right"/>
              <w:rPr>
                <w:rFonts w:ascii="Arial MT"/>
                <w:sz w:val="16"/>
              </w:rPr>
            </w:pPr>
            <w:r>
              <w:rPr>
                <w:rFonts w:ascii="Arial MT"/>
                <w:spacing w:val="-2"/>
                <w:sz w:val="16"/>
              </w:rPr>
              <w:t>4.1.1</w:t>
            </w:r>
          </w:p>
        </w:tc>
        <w:tc>
          <w:tcPr>
            <w:tcW w:w="6156" w:type="dxa"/>
          </w:tcPr>
          <w:p>
            <w:pPr>
              <w:pStyle w:val="TableParagraph"/>
              <w:spacing w:line="183" w:lineRule="exact"/>
              <w:ind w:left="29"/>
              <w:rPr>
                <w:rFonts w:ascii="Arial MT"/>
                <w:sz w:val="16"/>
              </w:rPr>
            </w:pPr>
            <w:r>
              <w:rPr>
                <w:rFonts w:ascii="Arial MT"/>
                <w:sz w:val="16"/>
              </w:rPr>
              <w:t>Uscite</w:t>
            </w:r>
            <w:r>
              <w:rPr>
                <w:rFonts w:ascii="Arial MT"/>
                <w:spacing w:val="-4"/>
                <w:sz w:val="16"/>
              </w:rPr>
              <w:t> </w:t>
            </w:r>
            <w:r>
              <w:rPr>
                <w:rFonts w:ascii="Arial MT"/>
                <w:sz w:val="16"/>
              </w:rPr>
              <w:t>aventi</w:t>
            </w:r>
            <w:r>
              <w:rPr>
                <w:rFonts w:ascii="Arial MT"/>
                <w:spacing w:val="-4"/>
                <w:sz w:val="16"/>
              </w:rPr>
              <w:t> </w:t>
            </w:r>
            <w:r>
              <w:rPr>
                <w:rFonts w:ascii="Arial MT"/>
                <w:sz w:val="16"/>
              </w:rPr>
              <w:t>natura</w:t>
            </w:r>
            <w:r>
              <w:rPr>
                <w:rFonts w:ascii="Arial MT"/>
                <w:spacing w:val="-4"/>
                <w:sz w:val="16"/>
              </w:rPr>
              <w:t> </w:t>
            </w:r>
            <w:r>
              <w:rPr>
                <w:rFonts w:ascii="Arial MT"/>
                <w:sz w:val="16"/>
              </w:rPr>
              <w:t>di</w:t>
            </w:r>
            <w:r>
              <w:rPr>
                <w:rFonts w:ascii="Arial MT"/>
                <w:spacing w:val="-4"/>
                <w:sz w:val="16"/>
              </w:rPr>
              <w:t> </w:t>
            </w:r>
            <w:r>
              <w:rPr>
                <w:rFonts w:ascii="Arial MT"/>
                <w:sz w:val="16"/>
              </w:rPr>
              <w:t>partite</w:t>
            </w:r>
            <w:r>
              <w:rPr>
                <w:rFonts w:ascii="Arial MT"/>
                <w:spacing w:val="-4"/>
                <w:sz w:val="16"/>
              </w:rPr>
              <w:t> </w:t>
            </w:r>
            <w:r>
              <w:rPr>
                <w:rFonts w:ascii="Arial MT"/>
                <w:sz w:val="16"/>
              </w:rPr>
              <w:t>di</w:t>
            </w:r>
            <w:r>
              <w:rPr>
                <w:rFonts w:ascii="Arial MT"/>
                <w:spacing w:val="-4"/>
                <w:sz w:val="16"/>
              </w:rPr>
              <w:t> </w:t>
            </w:r>
            <w:r>
              <w:rPr>
                <w:rFonts w:ascii="Arial MT"/>
                <w:sz w:val="16"/>
              </w:rPr>
              <w:t>giro</w:t>
            </w:r>
            <w:r>
              <w:rPr>
                <w:rFonts w:ascii="Arial MT"/>
                <w:spacing w:val="-4"/>
                <w:sz w:val="16"/>
              </w:rPr>
              <w:t> </w:t>
            </w:r>
            <w:r>
              <w:rPr>
                <w:rFonts w:ascii="Arial MT"/>
                <w:sz w:val="16"/>
              </w:rPr>
              <w:t>(Iva,</w:t>
            </w:r>
            <w:r>
              <w:rPr>
                <w:rFonts w:ascii="Arial MT"/>
                <w:spacing w:val="-1"/>
                <w:sz w:val="16"/>
              </w:rPr>
              <w:t> </w:t>
            </w:r>
            <w:r>
              <w:rPr>
                <w:rFonts w:ascii="Arial MT"/>
                <w:spacing w:val="-2"/>
                <w:sz w:val="16"/>
              </w:rPr>
              <w:t>Irpef)</w:t>
            </w:r>
          </w:p>
        </w:tc>
        <w:tc>
          <w:tcPr>
            <w:tcW w:w="2268" w:type="dxa"/>
          </w:tcPr>
          <w:p>
            <w:pPr>
              <w:pStyle w:val="TableParagraph"/>
              <w:spacing w:line="183" w:lineRule="exact"/>
              <w:ind w:right="131"/>
              <w:jc w:val="right"/>
              <w:rPr>
                <w:rFonts w:ascii="Arial MT"/>
                <w:sz w:val="16"/>
              </w:rPr>
            </w:pPr>
            <w:r>
              <w:rPr>
                <w:rFonts w:ascii="Arial MT"/>
                <w:spacing w:val="-2"/>
                <w:sz w:val="16"/>
              </w:rPr>
              <w:t>555.000,00</w:t>
            </w:r>
          </w:p>
        </w:tc>
      </w:tr>
      <w:tr>
        <w:trPr>
          <w:trHeight w:val="234" w:hRule="atLeast"/>
        </w:trPr>
        <w:tc>
          <w:tcPr>
            <w:tcW w:w="1106" w:type="dxa"/>
          </w:tcPr>
          <w:p>
            <w:pPr>
              <w:pStyle w:val="TableParagraph"/>
              <w:rPr>
                <w:rFonts w:ascii="Times New Roman"/>
                <w:sz w:val="16"/>
              </w:rPr>
            </w:pPr>
          </w:p>
        </w:tc>
        <w:tc>
          <w:tcPr>
            <w:tcW w:w="6156" w:type="dxa"/>
          </w:tcPr>
          <w:p>
            <w:pPr>
              <w:pStyle w:val="TableParagraph"/>
              <w:spacing w:line="180" w:lineRule="exact"/>
              <w:ind w:left="29"/>
              <w:rPr>
                <w:b/>
                <w:sz w:val="16"/>
              </w:rPr>
            </w:pPr>
            <w:r>
              <w:rPr>
                <w:b/>
                <w:sz w:val="16"/>
              </w:rPr>
              <w:t>Subtotale</w:t>
            </w:r>
            <w:r>
              <w:rPr>
                <w:b/>
                <w:spacing w:val="-6"/>
                <w:sz w:val="16"/>
              </w:rPr>
              <w:t> </w:t>
            </w:r>
            <w:r>
              <w:rPr>
                <w:b/>
                <w:sz w:val="16"/>
              </w:rPr>
              <w:t>Partite</w:t>
            </w:r>
            <w:r>
              <w:rPr>
                <w:b/>
                <w:spacing w:val="-3"/>
                <w:sz w:val="16"/>
              </w:rPr>
              <w:t> </w:t>
            </w:r>
            <w:r>
              <w:rPr>
                <w:b/>
                <w:sz w:val="16"/>
              </w:rPr>
              <w:t>di</w:t>
            </w:r>
            <w:r>
              <w:rPr>
                <w:b/>
                <w:spacing w:val="-5"/>
                <w:sz w:val="16"/>
              </w:rPr>
              <w:t> </w:t>
            </w:r>
            <w:r>
              <w:rPr>
                <w:b/>
                <w:sz w:val="16"/>
              </w:rPr>
              <w:t>giro</w:t>
            </w:r>
            <w:r>
              <w:rPr>
                <w:b/>
                <w:spacing w:val="-2"/>
                <w:sz w:val="16"/>
              </w:rPr>
              <w:t> </w:t>
            </w:r>
            <w:r>
              <w:rPr>
                <w:b/>
                <w:spacing w:val="-5"/>
                <w:sz w:val="16"/>
              </w:rPr>
              <w:t>(3)</w:t>
            </w:r>
          </w:p>
        </w:tc>
        <w:tc>
          <w:tcPr>
            <w:tcW w:w="2268" w:type="dxa"/>
          </w:tcPr>
          <w:p>
            <w:pPr>
              <w:pStyle w:val="TableParagraph"/>
              <w:spacing w:line="180" w:lineRule="exact"/>
              <w:ind w:right="131"/>
              <w:jc w:val="right"/>
              <w:rPr>
                <w:b/>
                <w:sz w:val="16"/>
              </w:rPr>
            </w:pPr>
            <w:r>
              <w:rPr>
                <w:b/>
                <w:spacing w:val="-2"/>
                <w:sz w:val="16"/>
              </w:rPr>
              <w:t>555.000,00</w:t>
            </w:r>
          </w:p>
        </w:tc>
      </w:tr>
      <w:tr>
        <w:trPr>
          <w:trHeight w:val="232" w:hRule="atLeast"/>
        </w:trPr>
        <w:tc>
          <w:tcPr>
            <w:tcW w:w="1106" w:type="dxa"/>
          </w:tcPr>
          <w:p>
            <w:pPr>
              <w:pStyle w:val="TableParagraph"/>
              <w:rPr>
                <w:rFonts w:ascii="Times New Roman"/>
                <w:sz w:val="16"/>
              </w:rPr>
            </w:pPr>
          </w:p>
        </w:tc>
        <w:tc>
          <w:tcPr>
            <w:tcW w:w="6156" w:type="dxa"/>
          </w:tcPr>
          <w:p>
            <w:pPr>
              <w:pStyle w:val="TableParagraph"/>
              <w:rPr>
                <w:rFonts w:ascii="Times New Roman"/>
                <w:sz w:val="16"/>
              </w:rPr>
            </w:pPr>
          </w:p>
        </w:tc>
        <w:tc>
          <w:tcPr>
            <w:tcW w:w="2268" w:type="dxa"/>
          </w:tcPr>
          <w:p>
            <w:pPr>
              <w:pStyle w:val="TableParagraph"/>
              <w:rPr>
                <w:rFonts w:ascii="Times New Roman"/>
                <w:sz w:val="16"/>
              </w:rPr>
            </w:pPr>
          </w:p>
        </w:tc>
      </w:tr>
      <w:tr>
        <w:trPr>
          <w:trHeight w:val="232" w:hRule="atLeast"/>
        </w:trPr>
        <w:tc>
          <w:tcPr>
            <w:tcW w:w="1106" w:type="dxa"/>
          </w:tcPr>
          <w:p>
            <w:pPr>
              <w:pStyle w:val="TableParagraph"/>
              <w:rPr>
                <w:rFonts w:ascii="Times New Roman"/>
                <w:sz w:val="16"/>
              </w:rPr>
            </w:pPr>
          </w:p>
        </w:tc>
        <w:tc>
          <w:tcPr>
            <w:tcW w:w="6156" w:type="dxa"/>
          </w:tcPr>
          <w:p>
            <w:pPr>
              <w:pStyle w:val="TableParagraph"/>
              <w:spacing w:line="180" w:lineRule="exact"/>
              <w:ind w:left="29"/>
              <w:rPr>
                <w:b/>
                <w:sz w:val="16"/>
              </w:rPr>
            </w:pPr>
            <w:r>
              <w:rPr>
                <w:b/>
                <w:sz w:val="16"/>
              </w:rPr>
              <w:t>TOTALE</w:t>
            </w:r>
            <w:r>
              <w:rPr>
                <w:b/>
                <w:spacing w:val="-7"/>
                <w:sz w:val="16"/>
              </w:rPr>
              <w:t> </w:t>
            </w:r>
            <w:r>
              <w:rPr>
                <w:b/>
                <w:spacing w:val="-2"/>
                <w:sz w:val="16"/>
              </w:rPr>
              <w:t>1+2+3</w:t>
            </w:r>
          </w:p>
        </w:tc>
        <w:tc>
          <w:tcPr>
            <w:tcW w:w="2268" w:type="dxa"/>
          </w:tcPr>
          <w:p>
            <w:pPr>
              <w:pStyle w:val="TableParagraph"/>
              <w:spacing w:line="180" w:lineRule="exact"/>
              <w:ind w:right="129"/>
              <w:jc w:val="right"/>
              <w:rPr>
                <w:b/>
                <w:sz w:val="16"/>
              </w:rPr>
            </w:pPr>
            <w:r>
              <w:rPr>
                <w:b/>
                <w:spacing w:val="-2"/>
                <w:sz w:val="16"/>
              </w:rPr>
              <w:t>7.293.842,93</w:t>
            </w:r>
          </w:p>
        </w:tc>
      </w:tr>
    </w:tbl>
    <w:p>
      <w:pPr>
        <w:pStyle w:val="BodyText"/>
      </w:pPr>
    </w:p>
    <w:p>
      <w:pPr>
        <w:pStyle w:val="BodyText"/>
      </w:pPr>
    </w:p>
    <w:p>
      <w:pPr>
        <w:pStyle w:val="BodyText"/>
        <w:spacing w:before="66"/>
      </w:pPr>
    </w:p>
    <w:p>
      <w:pPr>
        <w:pStyle w:val="Heading4"/>
        <w:numPr>
          <w:ilvl w:val="0"/>
          <w:numId w:val="5"/>
        </w:numPr>
        <w:tabs>
          <w:tab w:pos="1711" w:val="left" w:leader="none"/>
        </w:tabs>
        <w:spacing w:line="240" w:lineRule="auto" w:before="0" w:after="0"/>
        <w:ind w:left="1711" w:right="0" w:hanging="360"/>
        <w:jc w:val="left"/>
      </w:pPr>
      <w:r>
        <w:rPr/>
        <w:t>Riepilogo</w:t>
      </w:r>
      <w:r>
        <w:rPr>
          <w:spacing w:val="-7"/>
        </w:rPr>
        <w:t> </w:t>
      </w:r>
      <w:r>
        <w:rPr/>
        <w:t>gestione</w:t>
      </w:r>
      <w:r>
        <w:rPr>
          <w:spacing w:val="-5"/>
        </w:rPr>
        <w:t> </w:t>
      </w:r>
      <w:r>
        <w:rPr>
          <w:spacing w:val="-2"/>
        </w:rPr>
        <w:t>finanziaria</w:t>
      </w:r>
    </w:p>
    <w:p>
      <w:pPr>
        <w:pStyle w:val="BodyText"/>
        <w:spacing w:before="119"/>
        <w:ind w:left="991"/>
      </w:pPr>
      <w:r>
        <w:rPr/>
        <w:t>La</w:t>
      </w:r>
      <w:r>
        <w:rPr>
          <w:spacing w:val="-4"/>
        </w:rPr>
        <w:t> </w:t>
      </w:r>
      <w:r>
        <w:rPr/>
        <w:t>gestione</w:t>
      </w:r>
      <w:r>
        <w:rPr>
          <w:spacing w:val="-6"/>
        </w:rPr>
        <w:t> </w:t>
      </w:r>
      <w:r>
        <w:rPr/>
        <w:t>finanziaria</w:t>
      </w:r>
      <w:r>
        <w:rPr>
          <w:spacing w:val="-4"/>
        </w:rPr>
        <w:t> </w:t>
      </w:r>
      <w:r>
        <w:rPr/>
        <w:t>prevista</w:t>
      </w:r>
      <w:r>
        <w:rPr>
          <w:spacing w:val="-3"/>
        </w:rPr>
        <w:t> </w:t>
      </w:r>
      <w:r>
        <w:rPr/>
        <w:t>per</w:t>
      </w:r>
      <w:r>
        <w:rPr>
          <w:spacing w:val="-4"/>
        </w:rPr>
        <w:t> </w:t>
      </w:r>
      <w:r>
        <w:rPr/>
        <w:t>l’anno</w:t>
      </w:r>
      <w:r>
        <w:rPr>
          <w:spacing w:val="-4"/>
        </w:rPr>
        <w:t> </w:t>
      </w:r>
      <w:r>
        <w:rPr/>
        <w:t>2026</w:t>
      </w:r>
      <w:r>
        <w:rPr>
          <w:spacing w:val="-4"/>
        </w:rPr>
        <w:t> </w:t>
      </w:r>
      <w:r>
        <w:rPr/>
        <w:t>può</w:t>
      </w:r>
      <w:r>
        <w:rPr>
          <w:spacing w:val="-3"/>
        </w:rPr>
        <w:t> </w:t>
      </w:r>
      <w:r>
        <w:rPr/>
        <w:t>essere</w:t>
      </w:r>
      <w:r>
        <w:rPr>
          <w:spacing w:val="-6"/>
        </w:rPr>
        <w:t> </w:t>
      </w:r>
      <w:r>
        <w:rPr/>
        <w:t>così</w:t>
      </w:r>
      <w:r>
        <w:rPr>
          <w:spacing w:val="-4"/>
        </w:rPr>
        <w:t> </w:t>
      </w:r>
      <w:r>
        <w:rPr>
          <w:spacing w:val="-2"/>
        </w:rPr>
        <w:t>rappresentata:</w:t>
      </w:r>
    </w:p>
    <w:p>
      <w:pPr>
        <w:pStyle w:val="BodyText"/>
        <w:spacing w:before="7"/>
        <w:rPr>
          <w:sz w:val="10"/>
        </w:rPr>
      </w:pPr>
    </w:p>
    <w:tbl>
      <w:tblPr>
        <w:tblW w:w="0" w:type="auto"/>
        <w:jc w:val="left"/>
        <w:tblInd w:w="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326"/>
        <w:gridCol w:w="3388"/>
      </w:tblGrid>
      <w:tr>
        <w:trPr>
          <w:trHeight w:val="184" w:hRule="atLeast"/>
        </w:trPr>
        <w:tc>
          <w:tcPr>
            <w:tcW w:w="6326" w:type="dxa"/>
          </w:tcPr>
          <w:p>
            <w:pPr>
              <w:pStyle w:val="TableParagraph"/>
              <w:spacing w:line="164" w:lineRule="exact"/>
              <w:ind w:left="249"/>
              <w:rPr>
                <w:b/>
                <w:sz w:val="16"/>
              </w:rPr>
            </w:pPr>
            <w:r>
              <w:rPr>
                <w:b/>
                <w:sz w:val="16"/>
              </w:rPr>
              <w:t>A)</w:t>
            </w:r>
            <w:r>
              <w:rPr>
                <w:b/>
                <w:spacing w:val="-4"/>
                <w:sz w:val="16"/>
              </w:rPr>
              <w:t> </w:t>
            </w:r>
            <w:r>
              <w:rPr>
                <w:b/>
                <w:spacing w:val="-2"/>
                <w:sz w:val="16"/>
              </w:rPr>
              <w:t>ENTRATE</w:t>
            </w:r>
          </w:p>
        </w:tc>
        <w:tc>
          <w:tcPr>
            <w:tcW w:w="3388" w:type="dxa"/>
          </w:tcPr>
          <w:p>
            <w:pPr>
              <w:pStyle w:val="TableParagraph"/>
              <w:rPr>
                <w:rFonts w:ascii="Times New Roman"/>
                <w:sz w:val="12"/>
              </w:rPr>
            </w:pPr>
          </w:p>
        </w:tc>
      </w:tr>
      <w:tr>
        <w:trPr>
          <w:trHeight w:val="184" w:hRule="atLeast"/>
        </w:trPr>
        <w:tc>
          <w:tcPr>
            <w:tcW w:w="6326" w:type="dxa"/>
          </w:tcPr>
          <w:p>
            <w:pPr>
              <w:pStyle w:val="TableParagraph"/>
              <w:spacing w:line="164" w:lineRule="exact"/>
              <w:ind w:left="674"/>
              <w:rPr>
                <w:rFonts w:ascii="Arial MT"/>
                <w:sz w:val="16"/>
              </w:rPr>
            </w:pPr>
            <w:r>
              <w:rPr>
                <w:rFonts w:ascii="Arial MT"/>
                <w:sz w:val="16"/>
              </w:rPr>
              <w:t>1)</w:t>
            </w:r>
            <w:r>
              <w:rPr>
                <w:rFonts w:ascii="Arial MT"/>
                <w:spacing w:val="-3"/>
                <w:sz w:val="16"/>
              </w:rPr>
              <w:t> </w:t>
            </w:r>
            <w:r>
              <w:rPr>
                <w:rFonts w:ascii="Arial MT"/>
                <w:sz w:val="16"/>
              </w:rPr>
              <w:t>Previsione</w:t>
            </w:r>
            <w:r>
              <w:rPr>
                <w:rFonts w:ascii="Arial MT"/>
                <w:spacing w:val="-2"/>
                <w:sz w:val="16"/>
              </w:rPr>
              <w:t> </w:t>
            </w:r>
            <w:r>
              <w:rPr>
                <w:rFonts w:ascii="Arial MT"/>
                <w:sz w:val="16"/>
              </w:rPr>
              <w:t>di</w:t>
            </w:r>
            <w:r>
              <w:rPr>
                <w:rFonts w:ascii="Arial MT"/>
                <w:spacing w:val="-6"/>
                <w:sz w:val="16"/>
              </w:rPr>
              <w:t> </w:t>
            </w:r>
            <w:r>
              <w:rPr>
                <w:rFonts w:ascii="Arial MT"/>
                <w:spacing w:val="-2"/>
                <w:sz w:val="16"/>
              </w:rPr>
              <w:t>competenza</w:t>
            </w:r>
          </w:p>
        </w:tc>
        <w:tc>
          <w:tcPr>
            <w:tcW w:w="3388" w:type="dxa"/>
          </w:tcPr>
          <w:p>
            <w:pPr>
              <w:pStyle w:val="TableParagraph"/>
              <w:rPr>
                <w:rFonts w:ascii="Times New Roman"/>
                <w:sz w:val="12"/>
              </w:rPr>
            </w:pPr>
          </w:p>
        </w:tc>
      </w:tr>
      <w:tr>
        <w:trPr>
          <w:trHeight w:val="182" w:hRule="atLeast"/>
        </w:trPr>
        <w:tc>
          <w:tcPr>
            <w:tcW w:w="6326" w:type="dxa"/>
          </w:tcPr>
          <w:p>
            <w:pPr>
              <w:pStyle w:val="TableParagraph"/>
              <w:spacing w:line="162" w:lineRule="exact"/>
              <w:ind w:left="986"/>
              <w:rPr>
                <w:rFonts w:ascii="Arial MT"/>
                <w:sz w:val="16"/>
              </w:rPr>
            </w:pPr>
            <w:r>
              <w:rPr>
                <w:rFonts w:ascii="Arial MT"/>
                <w:sz w:val="16"/>
              </w:rPr>
              <w:t>Avanzo</w:t>
            </w:r>
            <w:r>
              <w:rPr>
                <w:rFonts w:ascii="Arial MT"/>
                <w:spacing w:val="-7"/>
                <w:sz w:val="16"/>
              </w:rPr>
              <w:t> </w:t>
            </w:r>
            <w:r>
              <w:rPr>
                <w:rFonts w:ascii="Arial MT"/>
                <w:sz w:val="16"/>
              </w:rPr>
              <w:t>di</w:t>
            </w:r>
            <w:r>
              <w:rPr>
                <w:rFonts w:ascii="Arial MT"/>
                <w:spacing w:val="-6"/>
                <w:sz w:val="16"/>
              </w:rPr>
              <w:t> </w:t>
            </w:r>
            <w:r>
              <w:rPr>
                <w:rFonts w:ascii="Arial MT"/>
                <w:sz w:val="16"/>
              </w:rPr>
              <w:t>amministrazione</w:t>
            </w:r>
            <w:r>
              <w:rPr>
                <w:rFonts w:ascii="Arial MT"/>
                <w:spacing w:val="-7"/>
                <w:sz w:val="16"/>
              </w:rPr>
              <w:t> </w:t>
            </w:r>
            <w:r>
              <w:rPr>
                <w:rFonts w:ascii="Arial MT"/>
                <w:sz w:val="16"/>
              </w:rPr>
              <w:t>presunto</w:t>
            </w:r>
            <w:r>
              <w:rPr>
                <w:rFonts w:ascii="Arial MT"/>
                <w:spacing w:val="-6"/>
                <w:sz w:val="16"/>
              </w:rPr>
              <w:t> </w:t>
            </w:r>
            <w:r>
              <w:rPr>
                <w:rFonts w:ascii="Arial MT"/>
                <w:spacing w:val="-4"/>
                <w:sz w:val="16"/>
              </w:rPr>
              <w:t>2025</w:t>
            </w:r>
          </w:p>
        </w:tc>
        <w:tc>
          <w:tcPr>
            <w:tcW w:w="3388" w:type="dxa"/>
          </w:tcPr>
          <w:p>
            <w:pPr>
              <w:pStyle w:val="TableParagraph"/>
              <w:spacing w:line="162" w:lineRule="exact"/>
              <w:ind w:right="1448"/>
              <w:jc w:val="right"/>
              <w:rPr>
                <w:rFonts w:ascii="Arial MT"/>
                <w:sz w:val="16"/>
              </w:rPr>
            </w:pPr>
            <w:r>
              <w:rPr>
                <w:b/>
                <w:i/>
                <w:spacing w:val="-2"/>
                <w:sz w:val="16"/>
              </w:rPr>
              <w:t>5.151.964,01</w:t>
            </w:r>
            <w:r>
              <w:rPr>
                <w:rFonts w:ascii="Arial MT"/>
                <w:spacing w:val="-2"/>
                <w:sz w:val="16"/>
              </w:rPr>
              <w:t>+</w:t>
            </w:r>
          </w:p>
        </w:tc>
      </w:tr>
      <w:tr>
        <w:trPr>
          <w:trHeight w:val="184" w:hRule="atLeast"/>
        </w:trPr>
        <w:tc>
          <w:tcPr>
            <w:tcW w:w="6326" w:type="dxa"/>
          </w:tcPr>
          <w:p>
            <w:pPr>
              <w:pStyle w:val="TableParagraph"/>
              <w:spacing w:line="164" w:lineRule="exact"/>
              <w:ind w:left="943"/>
              <w:rPr>
                <w:rFonts w:ascii="Arial MT"/>
                <w:sz w:val="16"/>
              </w:rPr>
            </w:pPr>
            <w:r>
              <w:rPr>
                <w:rFonts w:ascii="Arial MT"/>
                <w:sz w:val="16"/>
              </w:rPr>
              <w:t>previsione</w:t>
            </w:r>
            <w:r>
              <w:rPr>
                <w:rFonts w:ascii="Arial MT"/>
                <w:spacing w:val="-5"/>
                <w:sz w:val="16"/>
              </w:rPr>
              <w:t> </w:t>
            </w:r>
            <w:r>
              <w:rPr>
                <w:rFonts w:ascii="Arial MT"/>
                <w:sz w:val="16"/>
              </w:rPr>
              <w:t>di</w:t>
            </w:r>
            <w:r>
              <w:rPr>
                <w:rFonts w:ascii="Arial MT"/>
                <w:spacing w:val="-4"/>
                <w:sz w:val="16"/>
              </w:rPr>
              <w:t> </w:t>
            </w:r>
            <w:r>
              <w:rPr>
                <w:rFonts w:ascii="Arial MT"/>
                <w:spacing w:val="-2"/>
                <w:sz w:val="16"/>
              </w:rPr>
              <w:t>entrata</w:t>
            </w:r>
          </w:p>
        </w:tc>
        <w:tc>
          <w:tcPr>
            <w:tcW w:w="3388" w:type="dxa"/>
          </w:tcPr>
          <w:p>
            <w:pPr>
              <w:pStyle w:val="TableParagraph"/>
              <w:spacing w:line="164" w:lineRule="exact"/>
              <w:ind w:right="1405"/>
              <w:jc w:val="right"/>
              <w:rPr>
                <w:rFonts w:ascii="Arial MT"/>
                <w:sz w:val="16"/>
              </w:rPr>
            </w:pPr>
            <w:r>
              <w:rPr>
                <w:rFonts w:ascii="Arial MT"/>
                <w:spacing w:val="-2"/>
                <w:sz w:val="16"/>
              </w:rPr>
              <w:t>2.141.878,92</w:t>
            </w:r>
            <w:r>
              <w:rPr>
                <w:rFonts w:ascii="Arial MT"/>
                <w:spacing w:val="11"/>
                <w:sz w:val="16"/>
              </w:rPr>
              <w:t> </w:t>
            </w:r>
            <w:r>
              <w:rPr>
                <w:rFonts w:ascii="Arial MT"/>
                <w:spacing w:val="-10"/>
                <w:sz w:val="16"/>
              </w:rPr>
              <w:t>=</w:t>
            </w:r>
          </w:p>
        </w:tc>
      </w:tr>
      <w:tr>
        <w:trPr>
          <w:trHeight w:val="184" w:hRule="atLeast"/>
        </w:trPr>
        <w:tc>
          <w:tcPr>
            <w:tcW w:w="6326" w:type="dxa"/>
          </w:tcPr>
          <w:p>
            <w:pPr>
              <w:pStyle w:val="TableParagraph"/>
              <w:spacing w:line="164" w:lineRule="exact"/>
              <w:ind w:left="899"/>
              <w:rPr>
                <w:b/>
                <w:sz w:val="16"/>
              </w:rPr>
            </w:pPr>
            <w:r>
              <w:rPr>
                <w:b/>
                <w:sz w:val="16"/>
              </w:rPr>
              <w:t>Totale</w:t>
            </w:r>
            <w:r>
              <w:rPr>
                <w:b/>
                <w:spacing w:val="-6"/>
                <w:sz w:val="16"/>
              </w:rPr>
              <w:t> </w:t>
            </w:r>
            <w:r>
              <w:rPr>
                <w:b/>
                <w:sz w:val="16"/>
              </w:rPr>
              <w:t>previsione</w:t>
            </w:r>
            <w:r>
              <w:rPr>
                <w:b/>
                <w:spacing w:val="-6"/>
                <w:sz w:val="16"/>
              </w:rPr>
              <w:t> </w:t>
            </w:r>
            <w:r>
              <w:rPr>
                <w:b/>
                <w:sz w:val="16"/>
              </w:rPr>
              <w:t>di</w:t>
            </w:r>
            <w:r>
              <w:rPr>
                <w:b/>
                <w:spacing w:val="-6"/>
                <w:sz w:val="16"/>
              </w:rPr>
              <w:t> </w:t>
            </w:r>
            <w:r>
              <w:rPr>
                <w:b/>
                <w:sz w:val="16"/>
              </w:rPr>
              <w:t>competenza</w:t>
            </w:r>
            <w:r>
              <w:rPr>
                <w:b/>
                <w:spacing w:val="-6"/>
                <w:sz w:val="16"/>
              </w:rPr>
              <w:t> </w:t>
            </w:r>
            <w:r>
              <w:rPr>
                <w:b/>
                <w:sz w:val="16"/>
              </w:rPr>
              <w:t>in</w:t>
            </w:r>
            <w:r>
              <w:rPr>
                <w:b/>
                <w:spacing w:val="-5"/>
                <w:sz w:val="16"/>
              </w:rPr>
              <w:t> </w:t>
            </w:r>
            <w:r>
              <w:rPr>
                <w:b/>
                <w:spacing w:val="-2"/>
                <w:sz w:val="16"/>
              </w:rPr>
              <w:t>entrata</w:t>
            </w:r>
          </w:p>
        </w:tc>
        <w:tc>
          <w:tcPr>
            <w:tcW w:w="3388" w:type="dxa"/>
          </w:tcPr>
          <w:p>
            <w:pPr>
              <w:pStyle w:val="TableParagraph"/>
              <w:spacing w:line="164" w:lineRule="exact"/>
              <w:ind w:left="900"/>
              <w:rPr>
                <w:b/>
                <w:sz w:val="16"/>
              </w:rPr>
            </w:pPr>
            <w:r>
              <w:rPr>
                <w:b/>
                <w:spacing w:val="-2"/>
                <w:sz w:val="16"/>
              </w:rPr>
              <w:t>7.293.842,93</w:t>
            </w:r>
          </w:p>
        </w:tc>
      </w:tr>
      <w:tr>
        <w:trPr>
          <w:trHeight w:val="551" w:hRule="atLeast"/>
        </w:trPr>
        <w:tc>
          <w:tcPr>
            <w:tcW w:w="6326" w:type="dxa"/>
          </w:tcPr>
          <w:p>
            <w:pPr>
              <w:pStyle w:val="TableParagraph"/>
              <w:rPr>
                <w:rFonts w:ascii="Times New Roman"/>
                <w:sz w:val="16"/>
              </w:rPr>
            </w:pPr>
          </w:p>
        </w:tc>
        <w:tc>
          <w:tcPr>
            <w:tcW w:w="3388" w:type="dxa"/>
          </w:tcPr>
          <w:p>
            <w:pPr>
              <w:pStyle w:val="TableParagraph"/>
              <w:rPr>
                <w:rFonts w:ascii="Times New Roman"/>
                <w:sz w:val="16"/>
              </w:rPr>
            </w:pPr>
          </w:p>
        </w:tc>
      </w:tr>
      <w:tr>
        <w:trPr>
          <w:trHeight w:val="184" w:hRule="atLeast"/>
        </w:trPr>
        <w:tc>
          <w:tcPr>
            <w:tcW w:w="6326" w:type="dxa"/>
          </w:tcPr>
          <w:p>
            <w:pPr>
              <w:pStyle w:val="TableParagraph"/>
              <w:spacing w:line="164" w:lineRule="exact"/>
              <w:ind w:left="674"/>
              <w:rPr>
                <w:rFonts w:ascii="Arial MT"/>
                <w:sz w:val="16"/>
              </w:rPr>
            </w:pPr>
            <w:r>
              <w:rPr>
                <w:rFonts w:ascii="Arial MT"/>
                <w:sz w:val="16"/>
              </w:rPr>
              <w:t>2)</w:t>
            </w:r>
            <w:r>
              <w:rPr>
                <w:rFonts w:ascii="Arial MT"/>
                <w:spacing w:val="-4"/>
                <w:sz w:val="16"/>
              </w:rPr>
              <w:t> </w:t>
            </w:r>
            <w:r>
              <w:rPr>
                <w:rFonts w:ascii="Arial MT"/>
                <w:sz w:val="16"/>
              </w:rPr>
              <w:t>Fondo</w:t>
            </w:r>
            <w:r>
              <w:rPr>
                <w:rFonts w:ascii="Arial MT"/>
                <w:spacing w:val="-3"/>
                <w:sz w:val="16"/>
              </w:rPr>
              <w:t> </w:t>
            </w:r>
            <w:r>
              <w:rPr>
                <w:rFonts w:ascii="Arial MT"/>
                <w:sz w:val="16"/>
              </w:rPr>
              <w:t>cassa</w:t>
            </w:r>
            <w:r>
              <w:rPr>
                <w:rFonts w:ascii="Arial MT"/>
                <w:spacing w:val="-3"/>
                <w:sz w:val="16"/>
              </w:rPr>
              <w:t> </w:t>
            </w:r>
            <w:r>
              <w:rPr>
                <w:rFonts w:ascii="Arial MT"/>
                <w:sz w:val="16"/>
              </w:rPr>
              <w:t>presunto</w:t>
            </w:r>
            <w:r>
              <w:rPr>
                <w:rFonts w:ascii="Arial MT"/>
                <w:spacing w:val="-3"/>
                <w:sz w:val="16"/>
              </w:rPr>
              <w:t> </w:t>
            </w:r>
            <w:r>
              <w:rPr>
                <w:rFonts w:ascii="Arial MT"/>
                <w:sz w:val="16"/>
              </w:rPr>
              <w:t>al</w:t>
            </w:r>
            <w:r>
              <w:rPr>
                <w:rFonts w:ascii="Arial MT"/>
                <w:spacing w:val="-4"/>
                <w:sz w:val="16"/>
              </w:rPr>
              <w:t> </w:t>
            </w:r>
            <w:r>
              <w:rPr>
                <w:rFonts w:ascii="Arial MT"/>
                <w:spacing w:val="-2"/>
                <w:sz w:val="16"/>
              </w:rPr>
              <w:t>01.01.2026</w:t>
            </w:r>
          </w:p>
        </w:tc>
        <w:tc>
          <w:tcPr>
            <w:tcW w:w="3388" w:type="dxa"/>
          </w:tcPr>
          <w:p>
            <w:pPr>
              <w:pStyle w:val="TableParagraph"/>
              <w:rPr>
                <w:rFonts w:ascii="Times New Roman"/>
                <w:sz w:val="12"/>
              </w:rPr>
            </w:pPr>
          </w:p>
        </w:tc>
      </w:tr>
      <w:tr>
        <w:trPr>
          <w:trHeight w:val="184" w:hRule="atLeast"/>
        </w:trPr>
        <w:tc>
          <w:tcPr>
            <w:tcW w:w="6326" w:type="dxa"/>
          </w:tcPr>
          <w:p>
            <w:pPr>
              <w:pStyle w:val="TableParagraph"/>
              <w:spacing w:line="164" w:lineRule="exact"/>
              <w:ind w:left="986"/>
              <w:rPr>
                <w:rFonts w:ascii="Arial MT"/>
                <w:sz w:val="16"/>
              </w:rPr>
            </w:pPr>
            <w:r>
              <w:rPr>
                <w:rFonts w:ascii="Arial MT"/>
                <w:sz w:val="16"/>
              </w:rPr>
              <w:t>Avanzo</w:t>
            </w:r>
            <w:r>
              <w:rPr>
                <w:rFonts w:ascii="Arial MT"/>
                <w:spacing w:val="-7"/>
                <w:sz w:val="16"/>
              </w:rPr>
              <w:t> </w:t>
            </w:r>
            <w:r>
              <w:rPr>
                <w:rFonts w:ascii="Arial MT"/>
                <w:sz w:val="16"/>
              </w:rPr>
              <w:t>di</w:t>
            </w:r>
            <w:r>
              <w:rPr>
                <w:rFonts w:ascii="Arial MT"/>
                <w:spacing w:val="-6"/>
                <w:sz w:val="16"/>
              </w:rPr>
              <w:t> </w:t>
            </w:r>
            <w:r>
              <w:rPr>
                <w:rFonts w:ascii="Arial MT"/>
                <w:sz w:val="16"/>
              </w:rPr>
              <w:t>amministrazione</w:t>
            </w:r>
            <w:r>
              <w:rPr>
                <w:rFonts w:ascii="Arial MT"/>
                <w:spacing w:val="-7"/>
                <w:sz w:val="16"/>
              </w:rPr>
              <w:t> </w:t>
            </w:r>
            <w:r>
              <w:rPr>
                <w:rFonts w:ascii="Arial MT"/>
                <w:sz w:val="16"/>
              </w:rPr>
              <w:t>presunto</w:t>
            </w:r>
            <w:r>
              <w:rPr>
                <w:rFonts w:ascii="Arial MT"/>
                <w:spacing w:val="-6"/>
                <w:sz w:val="16"/>
              </w:rPr>
              <w:t> </w:t>
            </w:r>
            <w:r>
              <w:rPr>
                <w:rFonts w:ascii="Arial MT"/>
                <w:spacing w:val="-4"/>
                <w:sz w:val="16"/>
              </w:rPr>
              <w:t>2025</w:t>
            </w:r>
          </w:p>
        </w:tc>
        <w:tc>
          <w:tcPr>
            <w:tcW w:w="3388" w:type="dxa"/>
          </w:tcPr>
          <w:p>
            <w:pPr>
              <w:pStyle w:val="TableParagraph"/>
              <w:spacing w:line="164" w:lineRule="exact"/>
              <w:ind w:right="1481"/>
              <w:jc w:val="right"/>
              <w:rPr>
                <w:rFonts w:ascii="Arial MT"/>
                <w:sz w:val="16"/>
              </w:rPr>
            </w:pPr>
            <w:r>
              <w:rPr>
                <w:rFonts w:ascii="Arial MT"/>
                <w:spacing w:val="-2"/>
                <w:sz w:val="16"/>
              </w:rPr>
              <w:t>5.151.964,01+</w:t>
            </w:r>
          </w:p>
        </w:tc>
      </w:tr>
      <w:tr>
        <w:trPr>
          <w:trHeight w:val="184" w:hRule="atLeast"/>
        </w:trPr>
        <w:tc>
          <w:tcPr>
            <w:tcW w:w="6326" w:type="dxa"/>
          </w:tcPr>
          <w:p>
            <w:pPr>
              <w:pStyle w:val="TableParagraph"/>
              <w:spacing w:line="164" w:lineRule="exact"/>
              <w:ind w:left="988"/>
              <w:rPr>
                <w:rFonts w:ascii="Arial MT"/>
                <w:sz w:val="16"/>
              </w:rPr>
            </w:pPr>
            <w:r>
              <w:rPr>
                <w:rFonts w:ascii="Arial MT"/>
                <w:sz w:val="16"/>
              </w:rPr>
              <w:t>residui</w:t>
            </w:r>
            <w:r>
              <w:rPr>
                <w:rFonts w:ascii="Arial MT"/>
                <w:spacing w:val="-6"/>
                <w:sz w:val="16"/>
              </w:rPr>
              <w:t> </w:t>
            </w:r>
            <w:r>
              <w:rPr>
                <w:rFonts w:ascii="Arial MT"/>
                <w:sz w:val="16"/>
              </w:rPr>
              <w:t>attivi</w:t>
            </w:r>
            <w:r>
              <w:rPr>
                <w:rFonts w:ascii="Arial MT"/>
                <w:spacing w:val="-6"/>
                <w:sz w:val="16"/>
              </w:rPr>
              <w:t> </w:t>
            </w:r>
            <w:r>
              <w:rPr>
                <w:rFonts w:ascii="Arial MT"/>
                <w:spacing w:val="-2"/>
                <w:sz w:val="16"/>
              </w:rPr>
              <w:t>presunti</w:t>
            </w:r>
          </w:p>
        </w:tc>
        <w:tc>
          <w:tcPr>
            <w:tcW w:w="3388" w:type="dxa"/>
          </w:tcPr>
          <w:p>
            <w:pPr>
              <w:pStyle w:val="TableParagraph"/>
              <w:spacing w:line="164" w:lineRule="exact"/>
              <w:ind w:right="1445"/>
              <w:jc w:val="right"/>
              <w:rPr>
                <w:rFonts w:ascii="Arial MT"/>
                <w:sz w:val="16"/>
              </w:rPr>
            </w:pPr>
            <w:r>
              <w:rPr>
                <w:i/>
                <w:sz w:val="16"/>
              </w:rPr>
              <w:t>528.440,28</w:t>
            </w:r>
            <w:r>
              <w:rPr>
                <w:i/>
                <w:spacing w:val="-9"/>
                <w:sz w:val="16"/>
              </w:rPr>
              <w:t> </w:t>
            </w:r>
            <w:r>
              <w:rPr>
                <w:rFonts w:ascii="Arial MT"/>
                <w:spacing w:val="-10"/>
                <w:sz w:val="16"/>
              </w:rPr>
              <w:t>-</w:t>
            </w:r>
          </w:p>
        </w:tc>
      </w:tr>
      <w:tr>
        <w:trPr>
          <w:trHeight w:val="181" w:hRule="atLeast"/>
        </w:trPr>
        <w:tc>
          <w:tcPr>
            <w:tcW w:w="6326" w:type="dxa"/>
          </w:tcPr>
          <w:p>
            <w:pPr>
              <w:pStyle w:val="TableParagraph"/>
              <w:spacing w:line="162" w:lineRule="exact"/>
              <w:ind w:left="988"/>
              <w:rPr>
                <w:rFonts w:ascii="Arial MT"/>
                <w:sz w:val="16"/>
              </w:rPr>
            </w:pPr>
            <w:r>
              <w:rPr>
                <w:rFonts w:ascii="Arial MT"/>
                <w:sz w:val="16"/>
              </w:rPr>
              <w:t>residui</w:t>
            </w:r>
            <w:r>
              <w:rPr>
                <w:rFonts w:ascii="Arial MT"/>
                <w:spacing w:val="-6"/>
                <w:sz w:val="16"/>
              </w:rPr>
              <w:t> </w:t>
            </w:r>
            <w:r>
              <w:rPr>
                <w:rFonts w:ascii="Arial MT"/>
                <w:sz w:val="16"/>
              </w:rPr>
              <w:t>passivi</w:t>
            </w:r>
            <w:r>
              <w:rPr>
                <w:rFonts w:ascii="Arial MT"/>
                <w:spacing w:val="-6"/>
                <w:sz w:val="16"/>
              </w:rPr>
              <w:t> </w:t>
            </w:r>
            <w:r>
              <w:rPr>
                <w:rFonts w:ascii="Arial MT"/>
                <w:spacing w:val="-2"/>
                <w:sz w:val="16"/>
              </w:rPr>
              <w:t>presunti</w:t>
            </w:r>
          </w:p>
        </w:tc>
        <w:tc>
          <w:tcPr>
            <w:tcW w:w="3388" w:type="dxa"/>
          </w:tcPr>
          <w:p>
            <w:pPr>
              <w:pStyle w:val="TableParagraph"/>
              <w:spacing w:line="162" w:lineRule="exact"/>
              <w:ind w:right="1448"/>
              <w:jc w:val="right"/>
              <w:rPr>
                <w:rFonts w:ascii="Arial MT"/>
                <w:sz w:val="16"/>
              </w:rPr>
            </w:pPr>
            <w:r>
              <w:rPr>
                <w:rFonts w:ascii="Arial MT"/>
                <w:spacing w:val="-2"/>
                <w:sz w:val="16"/>
              </w:rPr>
              <w:t>2.753.739,42=</w:t>
            </w:r>
          </w:p>
        </w:tc>
      </w:tr>
      <w:tr>
        <w:trPr>
          <w:trHeight w:val="184" w:hRule="atLeast"/>
        </w:trPr>
        <w:tc>
          <w:tcPr>
            <w:tcW w:w="6326" w:type="dxa"/>
          </w:tcPr>
          <w:p>
            <w:pPr>
              <w:pStyle w:val="TableParagraph"/>
              <w:spacing w:line="164" w:lineRule="exact"/>
              <w:ind w:left="988"/>
              <w:rPr>
                <w:b/>
                <w:sz w:val="16"/>
              </w:rPr>
            </w:pPr>
            <w:r>
              <w:rPr>
                <w:b/>
                <w:sz w:val="16"/>
              </w:rPr>
              <w:t>Totale</w:t>
            </w:r>
            <w:r>
              <w:rPr>
                <w:b/>
                <w:spacing w:val="-6"/>
                <w:sz w:val="16"/>
              </w:rPr>
              <w:t> </w:t>
            </w:r>
            <w:r>
              <w:rPr>
                <w:b/>
                <w:sz w:val="16"/>
              </w:rPr>
              <w:t>previsione</w:t>
            </w:r>
            <w:r>
              <w:rPr>
                <w:b/>
                <w:spacing w:val="-5"/>
                <w:sz w:val="16"/>
              </w:rPr>
              <w:t> </w:t>
            </w:r>
            <w:r>
              <w:rPr>
                <w:b/>
                <w:sz w:val="16"/>
              </w:rPr>
              <w:t>di</w:t>
            </w:r>
            <w:r>
              <w:rPr>
                <w:b/>
                <w:spacing w:val="-5"/>
                <w:sz w:val="16"/>
              </w:rPr>
              <w:t> </w:t>
            </w:r>
            <w:r>
              <w:rPr>
                <w:b/>
                <w:sz w:val="16"/>
              </w:rPr>
              <w:t>cassa</w:t>
            </w:r>
            <w:r>
              <w:rPr>
                <w:b/>
                <w:spacing w:val="-4"/>
                <w:sz w:val="16"/>
              </w:rPr>
              <w:t> </w:t>
            </w:r>
            <w:r>
              <w:rPr>
                <w:b/>
                <w:sz w:val="16"/>
              </w:rPr>
              <w:t>in</w:t>
            </w:r>
            <w:r>
              <w:rPr>
                <w:b/>
                <w:spacing w:val="-2"/>
                <w:sz w:val="16"/>
              </w:rPr>
              <w:t> entrata</w:t>
            </w:r>
          </w:p>
        </w:tc>
        <w:tc>
          <w:tcPr>
            <w:tcW w:w="3388" w:type="dxa"/>
          </w:tcPr>
          <w:p>
            <w:pPr>
              <w:pStyle w:val="TableParagraph"/>
              <w:spacing w:line="164" w:lineRule="exact"/>
              <w:ind w:left="909"/>
              <w:rPr>
                <w:b/>
                <w:sz w:val="16"/>
              </w:rPr>
            </w:pPr>
            <w:r>
              <w:rPr>
                <w:b/>
                <w:spacing w:val="-2"/>
                <w:sz w:val="16"/>
              </w:rPr>
              <w:t>7.377.263,15</w:t>
            </w:r>
          </w:p>
        </w:tc>
      </w:tr>
      <w:tr>
        <w:trPr>
          <w:trHeight w:val="184" w:hRule="atLeast"/>
        </w:trPr>
        <w:tc>
          <w:tcPr>
            <w:tcW w:w="6326" w:type="dxa"/>
          </w:tcPr>
          <w:p>
            <w:pPr>
              <w:pStyle w:val="TableParagraph"/>
              <w:spacing w:line="164" w:lineRule="exact"/>
              <w:ind w:left="674"/>
              <w:rPr>
                <w:rFonts w:ascii="Arial MT"/>
                <w:sz w:val="16"/>
              </w:rPr>
            </w:pPr>
            <w:r>
              <w:rPr>
                <w:rFonts w:ascii="Arial MT"/>
                <w:sz w:val="16"/>
              </w:rPr>
              <w:t>3)</w:t>
            </w:r>
            <w:r>
              <w:rPr>
                <w:rFonts w:ascii="Arial MT"/>
                <w:spacing w:val="-5"/>
                <w:sz w:val="16"/>
              </w:rPr>
              <w:t> </w:t>
            </w:r>
            <w:r>
              <w:rPr>
                <w:rFonts w:ascii="Arial MT"/>
                <w:sz w:val="16"/>
              </w:rPr>
              <w:t>Previsione</w:t>
            </w:r>
            <w:r>
              <w:rPr>
                <w:rFonts w:ascii="Arial MT"/>
                <w:spacing w:val="-2"/>
                <w:sz w:val="16"/>
              </w:rPr>
              <w:t> </w:t>
            </w:r>
            <w:r>
              <w:rPr>
                <w:rFonts w:ascii="Arial MT"/>
                <w:sz w:val="16"/>
              </w:rPr>
              <w:t>di</w:t>
            </w:r>
            <w:r>
              <w:rPr>
                <w:rFonts w:ascii="Arial MT"/>
                <w:spacing w:val="-5"/>
                <w:sz w:val="16"/>
              </w:rPr>
              <w:t> </w:t>
            </w:r>
            <w:r>
              <w:rPr>
                <w:rFonts w:ascii="Arial MT"/>
                <w:sz w:val="16"/>
              </w:rPr>
              <w:t>cassa</w:t>
            </w:r>
            <w:r>
              <w:rPr>
                <w:rFonts w:ascii="Arial MT"/>
                <w:spacing w:val="-2"/>
                <w:sz w:val="16"/>
              </w:rPr>
              <w:t> </w:t>
            </w:r>
            <w:r>
              <w:rPr>
                <w:rFonts w:ascii="Arial MT"/>
                <w:spacing w:val="-4"/>
                <w:sz w:val="16"/>
              </w:rPr>
              <w:t>2026</w:t>
            </w:r>
          </w:p>
        </w:tc>
        <w:tc>
          <w:tcPr>
            <w:tcW w:w="3388" w:type="dxa"/>
          </w:tcPr>
          <w:p>
            <w:pPr>
              <w:pStyle w:val="TableParagraph"/>
              <w:rPr>
                <w:rFonts w:ascii="Times New Roman"/>
                <w:sz w:val="12"/>
              </w:rPr>
            </w:pPr>
          </w:p>
        </w:tc>
      </w:tr>
      <w:tr>
        <w:trPr>
          <w:trHeight w:val="184" w:hRule="atLeast"/>
        </w:trPr>
        <w:tc>
          <w:tcPr>
            <w:tcW w:w="6326" w:type="dxa"/>
          </w:tcPr>
          <w:p>
            <w:pPr>
              <w:pStyle w:val="TableParagraph"/>
              <w:spacing w:line="164" w:lineRule="exact"/>
              <w:ind w:left="986"/>
              <w:rPr>
                <w:rFonts w:ascii="Arial MT"/>
                <w:sz w:val="16"/>
              </w:rPr>
            </w:pPr>
            <w:r>
              <w:rPr>
                <w:rFonts w:ascii="Arial MT"/>
                <w:sz w:val="16"/>
              </w:rPr>
              <w:t>fondo</w:t>
            </w:r>
            <w:r>
              <w:rPr>
                <w:rFonts w:ascii="Arial MT"/>
                <w:spacing w:val="-6"/>
                <w:sz w:val="16"/>
              </w:rPr>
              <w:t> </w:t>
            </w:r>
            <w:r>
              <w:rPr>
                <w:rFonts w:ascii="Arial MT"/>
                <w:sz w:val="16"/>
              </w:rPr>
              <w:t>cassa</w:t>
            </w:r>
            <w:r>
              <w:rPr>
                <w:rFonts w:ascii="Arial MT"/>
                <w:spacing w:val="-2"/>
                <w:sz w:val="16"/>
              </w:rPr>
              <w:t> presunto</w:t>
            </w:r>
          </w:p>
        </w:tc>
        <w:tc>
          <w:tcPr>
            <w:tcW w:w="3388" w:type="dxa"/>
          </w:tcPr>
          <w:p>
            <w:pPr>
              <w:pStyle w:val="TableParagraph"/>
              <w:spacing w:line="164" w:lineRule="exact"/>
              <w:ind w:left="763"/>
              <w:rPr>
                <w:rFonts w:ascii="Arial MT"/>
                <w:sz w:val="16"/>
              </w:rPr>
            </w:pPr>
            <w:r>
              <w:rPr>
                <w:rFonts w:ascii="Arial MT"/>
                <w:sz w:val="16"/>
              </w:rPr>
              <w:t>7.377.263,15</w:t>
            </w:r>
            <w:r>
              <w:rPr>
                <w:rFonts w:ascii="Arial MT"/>
                <w:spacing w:val="-8"/>
                <w:sz w:val="16"/>
              </w:rPr>
              <w:t> </w:t>
            </w:r>
            <w:r>
              <w:rPr>
                <w:rFonts w:ascii="Arial MT"/>
                <w:spacing w:val="-10"/>
                <w:sz w:val="16"/>
              </w:rPr>
              <w:t>+</w:t>
            </w:r>
          </w:p>
        </w:tc>
      </w:tr>
      <w:tr>
        <w:trPr>
          <w:trHeight w:val="184" w:hRule="atLeast"/>
        </w:trPr>
        <w:tc>
          <w:tcPr>
            <w:tcW w:w="6326" w:type="dxa"/>
          </w:tcPr>
          <w:p>
            <w:pPr>
              <w:pStyle w:val="TableParagraph"/>
              <w:spacing w:line="164" w:lineRule="exact"/>
              <w:ind w:left="988"/>
              <w:rPr>
                <w:rFonts w:ascii="Arial MT"/>
                <w:sz w:val="16"/>
              </w:rPr>
            </w:pPr>
            <w:r>
              <w:rPr>
                <w:rFonts w:ascii="Arial MT"/>
                <w:sz w:val="16"/>
              </w:rPr>
              <w:t>residui</w:t>
            </w:r>
            <w:r>
              <w:rPr>
                <w:rFonts w:ascii="Arial MT"/>
                <w:spacing w:val="-6"/>
                <w:sz w:val="16"/>
              </w:rPr>
              <w:t> </w:t>
            </w:r>
            <w:r>
              <w:rPr>
                <w:rFonts w:ascii="Arial MT"/>
                <w:sz w:val="16"/>
              </w:rPr>
              <w:t>attivi</w:t>
            </w:r>
            <w:r>
              <w:rPr>
                <w:rFonts w:ascii="Arial MT"/>
                <w:spacing w:val="-6"/>
                <w:sz w:val="16"/>
              </w:rPr>
              <w:t> </w:t>
            </w:r>
            <w:r>
              <w:rPr>
                <w:rFonts w:ascii="Arial MT"/>
                <w:spacing w:val="-2"/>
                <w:sz w:val="16"/>
              </w:rPr>
              <w:t>presunti</w:t>
            </w:r>
          </w:p>
        </w:tc>
        <w:tc>
          <w:tcPr>
            <w:tcW w:w="3388" w:type="dxa"/>
          </w:tcPr>
          <w:p>
            <w:pPr>
              <w:pStyle w:val="TableParagraph"/>
              <w:spacing w:line="164" w:lineRule="exact"/>
              <w:ind w:left="900"/>
              <w:rPr>
                <w:rFonts w:ascii="Arial MT"/>
                <w:sz w:val="16"/>
              </w:rPr>
            </w:pPr>
            <w:r>
              <w:rPr>
                <w:rFonts w:ascii="Arial MT"/>
                <w:sz w:val="16"/>
              </w:rPr>
              <w:t>528.440,28</w:t>
            </w:r>
            <w:r>
              <w:rPr>
                <w:rFonts w:ascii="Arial MT"/>
                <w:spacing w:val="-10"/>
                <w:sz w:val="16"/>
              </w:rPr>
              <w:t> +</w:t>
            </w:r>
          </w:p>
        </w:tc>
      </w:tr>
      <w:tr>
        <w:trPr>
          <w:trHeight w:val="184" w:hRule="atLeast"/>
        </w:trPr>
        <w:tc>
          <w:tcPr>
            <w:tcW w:w="6326" w:type="dxa"/>
          </w:tcPr>
          <w:p>
            <w:pPr>
              <w:pStyle w:val="TableParagraph"/>
              <w:spacing w:line="164" w:lineRule="exact"/>
              <w:ind w:left="988"/>
              <w:rPr>
                <w:rFonts w:ascii="Arial MT"/>
                <w:sz w:val="16"/>
              </w:rPr>
            </w:pPr>
            <w:r>
              <w:rPr>
                <w:rFonts w:ascii="Arial MT"/>
                <w:sz w:val="16"/>
              </w:rPr>
              <w:t>entrata</w:t>
            </w:r>
            <w:r>
              <w:rPr>
                <w:rFonts w:ascii="Arial MT"/>
                <w:spacing w:val="-5"/>
                <w:sz w:val="16"/>
              </w:rPr>
              <w:t> </w:t>
            </w:r>
            <w:r>
              <w:rPr>
                <w:rFonts w:ascii="Arial MT"/>
                <w:sz w:val="16"/>
              </w:rPr>
              <w:t>di</w:t>
            </w:r>
            <w:r>
              <w:rPr>
                <w:rFonts w:ascii="Arial MT"/>
                <w:spacing w:val="-4"/>
                <w:sz w:val="16"/>
              </w:rPr>
              <w:t> </w:t>
            </w:r>
            <w:r>
              <w:rPr>
                <w:rFonts w:ascii="Arial MT"/>
                <w:spacing w:val="-2"/>
                <w:sz w:val="16"/>
              </w:rPr>
              <w:t>competenza</w:t>
            </w:r>
          </w:p>
        </w:tc>
        <w:tc>
          <w:tcPr>
            <w:tcW w:w="3388" w:type="dxa"/>
          </w:tcPr>
          <w:p>
            <w:pPr>
              <w:pStyle w:val="TableParagraph"/>
              <w:spacing w:line="164" w:lineRule="exact"/>
              <w:ind w:left="763"/>
              <w:rPr>
                <w:rFonts w:ascii="Arial MT"/>
                <w:sz w:val="16"/>
              </w:rPr>
            </w:pPr>
            <w:r>
              <w:rPr>
                <w:rFonts w:ascii="Arial MT"/>
                <w:spacing w:val="-2"/>
                <w:sz w:val="16"/>
              </w:rPr>
              <w:t>2.141.878,92=</w:t>
            </w:r>
          </w:p>
        </w:tc>
      </w:tr>
      <w:tr>
        <w:trPr>
          <w:trHeight w:val="182" w:hRule="atLeast"/>
        </w:trPr>
        <w:tc>
          <w:tcPr>
            <w:tcW w:w="6326" w:type="dxa"/>
          </w:tcPr>
          <w:p>
            <w:pPr>
              <w:pStyle w:val="TableParagraph"/>
              <w:spacing w:line="162" w:lineRule="exact"/>
              <w:ind w:left="988"/>
              <w:rPr>
                <w:b/>
                <w:sz w:val="16"/>
              </w:rPr>
            </w:pPr>
            <w:r>
              <w:rPr>
                <w:b/>
                <w:sz w:val="16"/>
              </w:rPr>
              <w:t>Totale</w:t>
            </w:r>
            <w:r>
              <w:rPr>
                <w:b/>
                <w:spacing w:val="-8"/>
                <w:sz w:val="16"/>
              </w:rPr>
              <w:t> </w:t>
            </w:r>
            <w:r>
              <w:rPr>
                <w:b/>
                <w:sz w:val="16"/>
              </w:rPr>
              <w:t>previsione</w:t>
            </w:r>
            <w:r>
              <w:rPr>
                <w:b/>
                <w:spacing w:val="-6"/>
                <w:sz w:val="16"/>
              </w:rPr>
              <w:t> </w:t>
            </w:r>
            <w:r>
              <w:rPr>
                <w:b/>
                <w:sz w:val="16"/>
              </w:rPr>
              <w:t>di</w:t>
            </w:r>
            <w:r>
              <w:rPr>
                <w:b/>
                <w:spacing w:val="-5"/>
                <w:sz w:val="16"/>
              </w:rPr>
              <w:t> </w:t>
            </w:r>
            <w:r>
              <w:rPr>
                <w:b/>
                <w:sz w:val="16"/>
              </w:rPr>
              <w:t>cassa</w:t>
            </w:r>
            <w:r>
              <w:rPr>
                <w:b/>
                <w:spacing w:val="-4"/>
                <w:sz w:val="16"/>
              </w:rPr>
              <w:t> 2026</w:t>
            </w:r>
          </w:p>
        </w:tc>
        <w:tc>
          <w:tcPr>
            <w:tcW w:w="3388" w:type="dxa"/>
          </w:tcPr>
          <w:p>
            <w:pPr>
              <w:pStyle w:val="TableParagraph"/>
              <w:spacing w:line="162" w:lineRule="exact"/>
              <w:ind w:left="763"/>
              <w:rPr>
                <w:b/>
                <w:sz w:val="16"/>
              </w:rPr>
            </w:pPr>
            <w:r>
              <w:rPr>
                <w:b/>
                <w:spacing w:val="-2"/>
                <w:sz w:val="16"/>
              </w:rPr>
              <w:t>10.047.582,35</w:t>
            </w:r>
          </w:p>
        </w:tc>
      </w:tr>
      <w:tr>
        <w:trPr>
          <w:trHeight w:val="184" w:hRule="atLeast"/>
        </w:trPr>
        <w:tc>
          <w:tcPr>
            <w:tcW w:w="6326" w:type="dxa"/>
          </w:tcPr>
          <w:p>
            <w:pPr>
              <w:pStyle w:val="TableParagraph"/>
              <w:rPr>
                <w:rFonts w:ascii="Times New Roman"/>
                <w:sz w:val="12"/>
              </w:rPr>
            </w:pPr>
          </w:p>
        </w:tc>
        <w:tc>
          <w:tcPr>
            <w:tcW w:w="3388" w:type="dxa"/>
          </w:tcPr>
          <w:p>
            <w:pPr>
              <w:pStyle w:val="TableParagraph"/>
              <w:rPr>
                <w:rFonts w:ascii="Times New Roman"/>
                <w:sz w:val="12"/>
              </w:rPr>
            </w:pPr>
          </w:p>
        </w:tc>
      </w:tr>
      <w:tr>
        <w:trPr>
          <w:trHeight w:val="184" w:hRule="atLeast"/>
        </w:trPr>
        <w:tc>
          <w:tcPr>
            <w:tcW w:w="6326" w:type="dxa"/>
          </w:tcPr>
          <w:p>
            <w:pPr>
              <w:pStyle w:val="TableParagraph"/>
              <w:spacing w:line="164" w:lineRule="exact"/>
              <w:ind w:left="249"/>
              <w:rPr>
                <w:b/>
                <w:sz w:val="16"/>
              </w:rPr>
            </w:pPr>
            <w:r>
              <w:rPr>
                <w:b/>
                <w:sz w:val="16"/>
              </w:rPr>
              <w:t>B)</w:t>
            </w:r>
            <w:r>
              <w:rPr>
                <w:b/>
                <w:spacing w:val="-1"/>
                <w:sz w:val="16"/>
              </w:rPr>
              <w:t> </w:t>
            </w:r>
            <w:r>
              <w:rPr>
                <w:b/>
                <w:spacing w:val="-2"/>
                <w:sz w:val="16"/>
              </w:rPr>
              <w:t>USCITE</w:t>
            </w:r>
          </w:p>
        </w:tc>
        <w:tc>
          <w:tcPr>
            <w:tcW w:w="3388" w:type="dxa"/>
          </w:tcPr>
          <w:p>
            <w:pPr>
              <w:pStyle w:val="TableParagraph"/>
              <w:rPr>
                <w:rFonts w:ascii="Times New Roman"/>
                <w:sz w:val="12"/>
              </w:rPr>
            </w:pPr>
          </w:p>
        </w:tc>
      </w:tr>
      <w:tr>
        <w:trPr>
          <w:trHeight w:val="184" w:hRule="atLeast"/>
        </w:trPr>
        <w:tc>
          <w:tcPr>
            <w:tcW w:w="6326" w:type="dxa"/>
          </w:tcPr>
          <w:p>
            <w:pPr>
              <w:pStyle w:val="TableParagraph"/>
              <w:spacing w:line="164" w:lineRule="exact"/>
              <w:ind w:left="674"/>
              <w:rPr>
                <w:rFonts w:ascii="Arial MT"/>
                <w:sz w:val="16"/>
              </w:rPr>
            </w:pPr>
            <w:r>
              <w:rPr>
                <w:rFonts w:ascii="Arial MT"/>
                <w:sz w:val="16"/>
              </w:rPr>
              <w:t>1)</w:t>
            </w:r>
            <w:r>
              <w:rPr>
                <w:rFonts w:ascii="Arial MT"/>
                <w:spacing w:val="-4"/>
                <w:sz w:val="16"/>
              </w:rPr>
              <w:t> </w:t>
            </w:r>
            <w:r>
              <w:rPr>
                <w:rFonts w:ascii="Arial MT"/>
                <w:sz w:val="16"/>
              </w:rPr>
              <w:t>Previsione</w:t>
            </w:r>
            <w:r>
              <w:rPr>
                <w:rFonts w:ascii="Arial MT"/>
                <w:spacing w:val="-4"/>
                <w:sz w:val="16"/>
              </w:rPr>
              <w:t> </w:t>
            </w:r>
            <w:r>
              <w:rPr>
                <w:rFonts w:ascii="Arial MT"/>
                <w:sz w:val="16"/>
              </w:rPr>
              <w:t>di</w:t>
            </w:r>
            <w:r>
              <w:rPr>
                <w:rFonts w:ascii="Arial MT"/>
                <w:spacing w:val="-7"/>
                <w:sz w:val="16"/>
              </w:rPr>
              <w:t> </w:t>
            </w:r>
            <w:r>
              <w:rPr>
                <w:rFonts w:ascii="Arial MT"/>
                <w:sz w:val="16"/>
              </w:rPr>
              <w:t>competenza</w:t>
            </w:r>
            <w:r>
              <w:rPr>
                <w:rFonts w:ascii="Arial MT"/>
                <w:spacing w:val="-3"/>
                <w:sz w:val="16"/>
              </w:rPr>
              <w:t> </w:t>
            </w:r>
            <w:r>
              <w:rPr>
                <w:rFonts w:ascii="Arial MT"/>
                <w:spacing w:val="-4"/>
                <w:sz w:val="16"/>
              </w:rPr>
              <w:t>2026</w:t>
            </w:r>
          </w:p>
        </w:tc>
        <w:tc>
          <w:tcPr>
            <w:tcW w:w="3388" w:type="dxa"/>
          </w:tcPr>
          <w:p>
            <w:pPr>
              <w:pStyle w:val="TableParagraph"/>
              <w:spacing w:line="164" w:lineRule="exact"/>
              <w:ind w:left="763"/>
              <w:rPr>
                <w:b/>
                <w:sz w:val="16"/>
              </w:rPr>
            </w:pPr>
            <w:r>
              <w:rPr>
                <w:b/>
                <w:spacing w:val="-2"/>
                <w:sz w:val="16"/>
              </w:rPr>
              <w:t>7.293.842,93</w:t>
            </w:r>
          </w:p>
        </w:tc>
      </w:tr>
      <w:tr>
        <w:trPr>
          <w:trHeight w:val="184" w:hRule="atLeast"/>
        </w:trPr>
        <w:tc>
          <w:tcPr>
            <w:tcW w:w="6326" w:type="dxa"/>
          </w:tcPr>
          <w:p>
            <w:pPr>
              <w:pStyle w:val="TableParagraph"/>
              <w:rPr>
                <w:rFonts w:ascii="Times New Roman"/>
                <w:sz w:val="12"/>
              </w:rPr>
            </w:pPr>
          </w:p>
        </w:tc>
        <w:tc>
          <w:tcPr>
            <w:tcW w:w="3388" w:type="dxa"/>
          </w:tcPr>
          <w:p>
            <w:pPr>
              <w:pStyle w:val="TableParagraph"/>
              <w:rPr>
                <w:rFonts w:ascii="Times New Roman"/>
                <w:sz w:val="12"/>
              </w:rPr>
            </w:pPr>
          </w:p>
        </w:tc>
      </w:tr>
      <w:tr>
        <w:trPr>
          <w:trHeight w:val="184" w:hRule="atLeast"/>
        </w:trPr>
        <w:tc>
          <w:tcPr>
            <w:tcW w:w="6326" w:type="dxa"/>
          </w:tcPr>
          <w:p>
            <w:pPr>
              <w:pStyle w:val="TableParagraph"/>
              <w:spacing w:line="164" w:lineRule="exact"/>
              <w:ind w:left="674"/>
              <w:rPr>
                <w:rFonts w:ascii="Arial MT"/>
                <w:sz w:val="16"/>
              </w:rPr>
            </w:pPr>
            <w:r>
              <w:rPr>
                <w:rFonts w:ascii="Arial MT"/>
                <w:sz w:val="16"/>
              </w:rPr>
              <w:t>2)</w:t>
            </w:r>
            <w:r>
              <w:rPr>
                <w:rFonts w:ascii="Arial MT"/>
                <w:spacing w:val="-5"/>
                <w:sz w:val="16"/>
              </w:rPr>
              <w:t> </w:t>
            </w:r>
            <w:r>
              <w:rPr>
                <w:rFonts w:ascii="Arial MT"/>
                <w:sz w:val="16"/>
              </w:rPr>
              <w:t>Previsione</w:t>
            </w:r>
            <w:r>
              <w:rPr>
                <w:rFonts w:ascii="Arial MT"/>
                <w:spacing w:val="-2"/>
                <w:sz w:val="16"/>
              </w:rPr>
              <w:t> </w:t>
            </w:r>
            <w:r>
              <w:rPr>
                <w:rFonts w:ascii="Arial MT"/>
                <w:sz w:val="16"/>
              </w:rPr>
              <w:t>di</w:t>
            </w:r>
            <w:r>
              <w:rPr>
                <w:rFonts w:ascii="Arial MT"/>
                <w:spacing w:val="-5"/>
                <w:sz w:val="16"/>
              </w:rPr>
              <w:t> </w:t>
            </w:r>
            <w:r>
              <w:rPr>
                <w:rFonts w:ascii="Arial MT"/>
                <w:sz w:val="16"/>
              </w:rPr>
              <w:t>cassa</w:t>
            </w:r>
            <w:r>
              <w:rPr>
                <w:rFonts w:ascii="Arial MT"/>
                <w:spacing w:val="-2"/>
                <w:sz w:val="16"/>
              </w:rPr>
              <w:t> </w:t>
            </w:r>
            <w:r>
              <w:rPr>
                <w:rFonts w:ascii="Arial MT"/>
                <w:spacing w:val="-4"/>
                <w:sz w:val="16"/>
              </w:rPr>
              <w:t>2026</w:t>
            </w:r>
          </w:p>
        </w:tc>
        <w:tc>
          <w:tcPr>
            <w:tcW w:w="3388" w:type="dxa"/>
          </w:tcPr>
          <w:p>
            <w:pPr>
              <w:pStyle w:val="TableParagraph"/>
              <w:rPr>
                <w:rFonts w:ascii="Times New Roman"/>
                <w:sz w:val="12"/>
              </w:rPr>
            </w:pPr>
          </w:p>
        </w:tc>
      </w:tr>
      <w:tr>
        <w:trPr>
          <w:trHeight w:val="182" w:hRule="atLeast"/>
        </w:trPr>
        <w:tc>
          <w:tcPr>
            <w:tcW w:w="6326" w:type="dxa"/>
          </w:tcPr>
          <w:p>
            <w:pPr>
              <w:pStyle w:val="TableParagraph"/>
              <w:spacing w:line="162" w:lineRule="exact"/>
              <w:ind w:left="988"/>
              <w:rPr>
                <w:rFonts w:ascii="Arial MT"/>
                <w:sz w:val="16"/>
              </w:rPr>
            </w:pPr>
            <w:r>
              <w:rPr>
                <w:rFonts w:ascii="Arial MT"/>
                <w:sz w:val="16"/>
              </w:rPr>
              <w:t>previsione</w:t>
            </w:r>
            <w:r>
              <w:rPr>
                <w:rFonts w:ascii="Arial MT"/>
                <w:spacing w:val="33"/>
                <w:sz w:val="16"/>
              </w:rPr>
              <w:t> </w:t>
            </w:r>
            <w:r>
              <w:rPr>
                <w:rFonts w:ascii="Arial MT"/>
                <w:sz w:val="16"/>
              </w:rPr>
              <w:t>uscite</w:t>
            </w:r>
            <w:r>
              <w:rPr>
                <w:rFonts w:ascii="Arial MT"/>
                <w:spacing w:val="-6"/>
                <w:sz w:val="16"/>
              </w:rPr>
              <w:t> </w:t>
            </w:r>
            <w:r>
              <w:rPr>
                <w:rFonts w:ascii="Arial MT"/>
                <w:spacing w:val="-4"/>
                <w:sz w:val="16"/>
              </w:rPr>
              <w:t>2026</w:t>
            </w:r>
          </w:p>
        </w:tc>
        <w:tc>
          <w:tcPr>
            <w:tcW w:w="3388" w:type="dxa"/>
          </w:tcPr>
          <w:p>
            <w:pPr>
              <w:pStyle w:val="TableParagraph"/>
              <w:spacing w:line="162" w:lineRule="exact"/>
              <w:ind w:left="763"/>
              <w:rPr>
                <w:rFonts w:ascii="Arial MT"/>
                <w:sz w:val="16"/>
              </w:rPr>
            </w:pPr>
            <w:r>
              <w:rPr>
                <w:b/>
                <w:spacing w:val="-2"/>
                <w:sz w:val="16"/>
              </w:rPr>
              <w:t>7.293.842,93</w:t>
            </w:r>
            <w:r>
              <w:rPr>
                <w:rFonts w:ascii="Arial MT"/>
                <w:spacing w:val="-2"/>
                <w:sz w:val="16"/>
              </w:rPr>
              <w:t>+</w:t>
            </w:r>
          </w:p>
        </w:tc>
      </w:tr>
      <w:tr>
        <w:trPr>
          <w:trHeight w:val="184" w:hRule="atLeast"/>
        </w:trPr>
        <w:tc>
          <w:tcPr>
            <w:tcW w:w="6326" w:type="dxa"/>
          </w:tcPr>
          <w:p>
            <w:pPr>
              <w:pStyle w:val="TableParagraph"/>
              <w:spacing w:line="164" w:lineRule="exact"/>
              <w:ind w:left="988"/>
              <w:rPr>
                <w:rFonts w:ascii="Arial MT"/>
                <w:sz w:val="16"/>
              </w:rPr>
            </w:pPr>
            <w:r>
              <w:rPr>
                <w:rFonts w:ascii="Arial MT"/>
                <w:sz w:val="16"/>
              </w:rPr>
              <w:t>residui</w:t>
            </w:r>
            <w:r>
              <w:rPr>
                <w:rFonts w:ascii="Arial MT"/>
                <w:spacing w:val="-6"/>
                <w:sz w:val="16"/>
              </w:rPr>
              <w:t> </w:t>
            </w:r>
            <w:r>
              <w:rPr>
                <w:rFonts w:ascii="Arial MT"/>
                <w:sz w:val="16"/>
              </w:rPr>
              <w:t>passivi</w:t>
            </w:r>
            <w:r>
              <w:rPr>
                <w:rFonts w:ascii="Arial MT"/>
                <w:spacing w:val="-6"/>
                <w:sz w:val="16"/>
              </w:rPr>
              <w:t> </w:t>
            </w:r>
            <w:r>
              <w:rPr>
                <w:rFonts w:ascii="Arial MT"/>
                <w:spacing w:val="-2"/>
                <w:sz w:val="16"/>
              </w:rPr>
              <w:t>presunti</w:t>
            </w:r>
          </w:p>
        </w:tc>
        <w:tc>
          <w:tcPr>
            <w:tcW w:w="3388" w:type="dxa"/>
          </w:tcPr>
          <w:p>
            <w:pPr>
              <w:pStyle w:val="TableParagraph"/>
              <w:spacing w:line="164" w:lineRule="exact"/>
              <w:ind w:left="763"/>
              <w:rPr>
                <w:rFonts w:ascii="Arial MT"/>
                <w:sz w:val="16"/>
              </w:rPr>
            </w:pPr>
            <w:r>
              <w:rPr>
                <w:rFonts w:ascii="Arial MT"/>
                <w:sz w:val="16"/>
              </w:rPr>
              <w:t>2.753.739,42</w:t>
            </w:r>
            <w:r>
              <w:rPr>
                <w:rFonts w:ascii="Arial MT"/>
                <w:spacing w:val="-8"/>
                <w:sz w:val="16"/>
              </w:rPr>
              <w:t> </w:t>
            </w:r>
            <w:r>
              <w:rPr>
                <w:rFonts w:ascii="Arial MT"/>
                <w:spacing w:val="-10"/>
                <w:sz w:val="16"/>
              </w:rPr>
              <w:t>=</w:t>
            </w:r>
          </w:p>
        </w:tc>
      </w:tr>
    </w:tbl>
    <w:p>
      <w:pPr>
        <w:pStyle w:val="TableParagraph"/>
        <w:spacing w:after="0" w:line="164" w:lineRule="exact"/>
        <w:rPr>
          <w:rFonts w:ascii="Arial MT"/>
          <w:sz w:val="16"/>
        </w:rPr>
        <w:sectPr>
          <w:pgSz w:w="11910" w:h="16850"/>
          <w:pgMar w:header="477" w:footer="1468" w:top="2440" w:bottom="2200" w:left="141" w:right="283"/>
        </w:sectPr>
      </w:pPr>
    </w:p>
    <w:p>
      <w:pPr>
        <w:pStyle w:val="BodyText"/>
        <w:spacing w:before="4"/>
        <w:rPr>
          <w:sz w:val="17"/>
        </w:rPr>
      </w:pPr>
    </w:p>
    <w:tbl>
      <w:tblPr>
        <w:tblW w:w="0" w:type="auto"/>
        <w:jc w:val="left"/>
        <w:tblInd w:w="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326"/>
        <w:gridCol w:w="3388"/>
      </w:tblGrid>
      <w:tr>
        <w:trPr>
          <w:trHeight w:val="184" w:hRule="atLeast"/>
        </w:trPr>
        <w:tc>
          <w:tcPr>
            <w:tcW w:w="6326" w:type="dxa"/>
          </w:tcPr>
          <w:p>
            <w:pPr>
              <w:pStyle w:val="TableParagraph"/>
              <w:rPr>
                <w:rFonts w:ascii="Times New Roman"/>
                <w:sz w:val="12"/>
              </w:rPr>
            </w:pPr>
          </w:p>
        </w:tc>
        <w:tc>
          <w:tcPr>
            <w:tcW w:w="3388" w:type="dxa"/>
          </w:tcPr>
          <w:p>
            <w:pPr>
              <w:pStyle w:val="TableParagraph"/>
              <w:rPr>
                <w:rFonts w:ascii="Times New Roman"/>
                <w:sz w:val="12"/>
              </w:rPr>
            </w:pPr>
          </w:p>
        </w:tc>
      </w:tr>
      <w:tr>
        <w:trPr>
          <w:trHeight w:val="184" w:hRule="atLeast"/>
        </w:trPr>
        <w:tc>
          <w:tcPr>
            <w:tcW w:w="6326" w:type="dxa"/>
          </w:tcPr>
          <w:p>
            <w:pPr>
              <w:pStyle w:val="TableParagraph"/>
              <w:spacing w:line="164" w:lineRule="exact"/>
              <w:ind w:left="988"/>
              <w:rPr>
                <w:b/>
                <w:sz w:val="16"/>
              </w:rPr>
            </w:pPr>
            <w:r>
              <w:rPr>
                <w:b/>
                <w:sz w:val="16"/>
              </w:rPr>
              <w:t>Totale</w:t>
            </w:r>
            <w:r>
              <w:rPr>
                <w:b/>
                <w:spacing w:val="-8"/>
                <w:sz w:val="16"/>
              </w:rPr>
              <w:t> </w:t>
            </w:r>
            <w:r>
              <w:rPr>
                <w:b/>
                <w:sz w:val="16"/>
              </w:rPr>
              <w:t>previsione</w:t>
            </w:r>
            <w:r>
              <w:rPr>
                <w:b/>
                <w:spacing w:val="-6"/>
                <w:sz w:val="16"/>
              </w:rPr>
              <w:t> </w:t>
            </w:r>
            <w:r>
              <w:rPr>
                <w:b/>
                <w:sz w:val="16"/>
              </w:rPr>
              <w:t>di</w:t>
            </w:r>
            <w:r>
              <w:rPr>
                <w:b/>
                <w:spacing w:val="-5"/>
                <w:sz w:val="16"/>
              </w:rPr>
              <w:t> </w:t>
            </w:r>
            <w:r>
              <w:rPr>
                <w:b/>
                <w:sz w:val="16"/>
              </w:rPr>
              <w:t>cassa</w:t>
            </w:r>
            <w:r>
              <w:rPr>
                <w:b/>
                <w:spacing w:val="-4"/>
                <w:sz w:val="16"/>
              </w:rPr>
              <w:t> 2026</w:t>
            </w:r>
          </w:p>
        </w:tc>
        <w:tc>
          <w:tcPr>
            <w:tcW w:w="3388" w:type="dxa"/>
          </w:tcPr>
          <w:p>
            <w:pPr>
              <w:pStyle w:val="TableParagraph"/>
              <w:spacing w:line="164" w:lineRule="exact"/>
              <w:ind w:left="763"/>
              <w:rPr>
                <w:b/>
                <w:sz w:val="16"/>
              </w:rPr>
            </w:pPr>
            <w:r>
              <w:rPr>
                <w:b/>
                <w:spacing w:val="-2"/>
                <w:sz w:val="16"/>
              </w:rPr>
              <w:t>10.047.582,35</w:t>
            </w:r>
          </w:p>
        </w:tc>
      </w:tr>
    </w:tbl>
    <w:p>
      <w:pPr>
        <w:pStyle w:val="BodyText"/>
      </w:pPr>
    </w:p>
    <w:p>
      <w:pPr>
        <w:pStyle w:val="BodyText"/>
      </w:pPr>
    </w:p>
    <w:p>
      <w:pPr>
        <w:pStyle w:val="BodyText"/>
        <w:spacing w:before="54"/>
      </w:pPr>
    </w:p>
    <w:p>
      <w:pPr>
        <w:pStyle w:val="BodyText"/>
        <w:ind w:left="991" w:right="637"/>
      </w:pPr>
      <w:r>
        <w:rPr/>
        <w:t>L’equilibrio</w:t>
      </w:r>
      <w:r>
        <w:rPr>
          <w:spacing w:val="24"/>
        </w:rPr>
        <w:t> </w:t>
      </w:r>
      <w:r>
        <w:rPr/>
        <w:t>di</w:t>
      </w:r>
      <w:r>
        <w:rPr>
          <w:spacing w:val="25"/>
        </w:rPr>
        <w:t> </w:t>
      </w:r>
      <w:r>
        <w:rPr/>
        <w:t>bilancio</w:t>
      </w:r>
      <w:r>
        <w:rPr>
          <w:spacing w:val="24"/>
        </w:rPr>
        <w:t> </w:t>
      </w:r>
      <w:r>
        <w:rPr/>
        <w:t>viene</w:t>
      </w:r>
      <w:r>
        <w:rPr>
          <w:spacing w:val="24"/>
        </w:rPr>
        <w:t> </w:t>
      </w:r>
      <w:r>
        <w:rPr/>
        <w:t>raggiunto</w:t>
      </w:r>
      <w:r>
        <w:rPr>
          <w:spacing w:val="24"/>
        </w:rPr>
        <w:t> </w:t>
      </w:r>
      <w:r>
        <w:rPr/>
        <w:t>impegnando</w:t>
      </w:r>
      <w:r>
        <w:rPr>
          <w:spacing w:val="24"/>
        </w:rPr>
        <w:t> </w:t>
      </w:r>
      <w:r>
        <w:rPr/>
        <w:t>per</w:t>
      </w:r>
      <w:r>
        <w:rPr>
          <w:spacing w:val="24"/>
        </w:rPr>
        <w:t> </w:t>
      </w:r>
      <w:r>
        <w:rPr/>
        <w:t>l’intero</w:t>
      </w:r>
      <w:r>
        <w:rPr>
          <w:spacing w:val="24"/>
        </w:rPr>
        <w:t> </w:t>
      </w:r>
      <w:r>
        <w:rPr/>
        <w:t>l’avanzo</w:t>
      </w:r>
      <w:r>
        <w:rPr>
          <w:spacing w:val="24"/>
        </w:rPr>
        <w:t> </w:t>
      </w:r>
      <w:r>
        <w:rPr/>
        <w:t>di</w:t>
      </w:r>
      <w:r>
        <w:rPr>
          <w:spacing w:val="25"/>
        </w:rPr>
        <w:t> </w:t>
      </w:r>
      <w:r>
        <w:rPr/>
        <w:t>amministrazione</w:t>
      </w:r>
      <w:r>
        <w:rPr>
          <w:spacing w:val="24"/>
        </w:rPr>
        <w:t> </w:t>
      </w:r>
      <w:r>
        <w:rPr/>
        <w:t>che,</w:t>
      </w:r>
      <w:r>
        <w:rPr>
          <w:spacing w:val="23"/>
        </w:rPr>
        <w:t> </w:t>
      </w:r>
      <w:r>
        <w:rPr/>
        <w:t>come</w:t>
      </w:r>
      <w:r>
        <w:rPr>
          <w:spacing w:val="24"/>
        </w:rPr>
        <w:t> </w:t>
      </w:r>
      <w:r>
        <w:rPr/>
        <w:t>evidenziato</w:t>
      </w:r>
      <w:r>
        <w:rPr>
          <w:spacing w:val="24"/>
        </w:rPr>
        <w:t> </w:t>
      </w:r>
      <w:r>
        <w:rPr/>
        <w:t>nell’allegato</w:t>
      </w:r>
      <w:r>
        <w:rPr>
          <w:spacing w:val="24"/>
        </w:rPr>
        <w:t> </w:t>
      </w:r>
      <w:r>
        <w:rPr/>
        <w:t>1, risulta interamente vincolato.</w:t>
      </w:r>
    </w:p>
    <w:p>
      <w:pPr>
        <w:pStyle w:val="BodyText"/>
        <w:spacing w:before="119"/>
        <w:ind w:left="991" w:right="1128"/>
        <w:jc w:val="both"/>
      </w:pPr>
      <w:r>
        <w:rPr/>
        <w:t>Il bilancio pluriennale allegato alla presente relazione (allegato NN. 8 e 9) costituisce documento di indirizzo che, ai sensi dell’art. 8 del D.P.R.</w:t>
      </w:r>
      <w:r>
        <w:rPr>
          <w:spacing w:val="40"/>
        </w:rPr>
        <w:t> </w:t>
      </w:r>
      <w:r>
        <w:rPr/>
        <w:t>97/2003, non ha</w:t>
      </w:r>
      <w:r>
        <w:rPr>
          <w:spacing w:val="-1"/>
        </w:rPr>
        <w:t> </w:t>
      </w:r>
      <w:r>
        <w:rPr/>
        <w:t>valore autorizativo,</w:t>
      </w:r>
      <w:r>
        <w:rPr>
          <w:spacing w:val="40"/>
        </w:rPr>
        <w:t> </w:t>
      </w:r>
      <w:r>
        <w:rPr/>
        <w:t>non</w:t>
      </w:r>
      <w:r>
        <w:rPr>
          <w:spacing w:val="-1"/>
        </w:rPr>
        <w:t> </w:t>
      </w:r>
      <w:r>
        <w:rPr/>
        <w:t>forma</w:t>
      </w:r>
      <w:r>
        <w:rPr>
          <w:spacing w:val="-1"/>
        </w:rPr>
        <w:t> </w:t>
      </w:r>
      <w:r>
        <w:rPr/>
        <w:t>oggetto</w:t>
      </w:r>
      <w:r>
        <w:rPr>
          <w:spacing w:val="-1"/>
        </w:rPr>
        <w:t> </w:t>
      </w:r>
      <w:r>
        <w:rPr/>
        <w:t>di approvazione e non rileva ai fini della elaborazione dei bilanci per i successivi anni finanziari.</w:t>
      </w:r>
    </w:p>
    <w:p>
      <w:pPr>
        <w:pStyle w:val="BodyText"/>
        <w:spacing w:before="1"/>
      </w:pPr>
    </w:p>
    <w:p>
      <w:pPr>
        <w:pStyle w:val="BodyText"/>
        <w:spacing w:line="183" w:lineRule="exact"/>
        <w:ind w:left="991"/>
      </w:pPr>
      <w:r>
        <w:rPr/>
        <w:t>Il</w:t>
      </w:r>
      <w:r>
        <w:rPr>
          <w:spacing w:val="-7"/>
        </w:rPr>
        <w:t> </w:t>
      </w:r>
      <w:r>
        <w:rPr/>
        <w:t>conto</w:t>
      </w:r>
      <w:r>
        <w:rPr>
          <w:spacing w:val="-6"/>
        </w:rPr>
        <w:t> </w:t>
      </w:r>
      <w:r>
        <w:rPr/>
        <w:t>economico</w:t>
      </w:r>
      <w:r>
        <w:rPr>
          <w:spacing w:val="-6"/>
        </w:rPr>
        <w:t> </w:t>
      </w:r>
      <w:r>
        <w:rPr/>
        <w:t>(allegato</w:t>
      </w:r>
      <w:r>
        <w:rPr>
          <w:spacing w:val="-4"/>
        </w:rPr>
        <w:t> </w:t>
      </w:r>
      <w:r>
        <w:rPr/>
        <w:t>n.10),</w:t>
      </w:r>
      <w:r>
        <w:rPr>
          <w:spacing w:val="-4"/>
        </w:rPr>
        <w:t> </w:t>
      </w:r>
      <w:r>
        <w:rPr/>
        <w:t>presenta</w:t>
      </w:r>
      <w:r>
        <w:rPr>
          <w:spacing w:val="-4"/>
        </w:rPr>
        <w:t> </w:t>
      </w:r>
      <w:r>
        <w:rPr/>
        <w:t>per</w:t>
      </w:r>
      <w:r>
        <w:rPr>
          <w:spacing w:val="-6"/>
        </w:rPr>
        <w:t> </w:t>
      </w:r>
      <w:r>
        <w:rPr/>
        <w:t>l’anno</w:t>
      </w:r>
      <w:r>
        <w:rPr>
          <w:spacing w:val="-6"/>
        </w:rPr>
        <w:t> </w:t>
      </w:r>
      <w:r>
        <w:rPr/>
        <w:t>finanziario</w:t>
      </w:r>
      <w:r>
        <w:rPr>
          <w:spacing w:val="-3"/>
        </w:rPr>
        <w:t> </w:t>
      </w:r>
      <w:r>
        <w:rPr/>
        <w:t>2026</w:t>
      </w:r>
      <w:r>
        <w:rPr>
          <w:spacing w:val="-6"/>
        </w:rPr>
        <w:t> </w:t>
      </w:r>
      <w:r>
        <w:rPr/>
        <w:t>mostra</w:t>
      </w:r>
      <w:r>
        <w:rPr>
          <w:spacing w:val="-4"/>
        </w:rPr>
        <w:t> </w:t>
      </w:r>
      <w:r>
        <w:rPr/>
        <w:t>un</w:t>
      </w:r>
      <w:r>
        <w:rPr>
          <w:spacing w:val="-6"/>
        </w:rPr>
        <w:t> </w:t>
      </w:r>
      <w:r>
        <w:rPr/>
        <w:t>saldo</w:t>
      </w:r>
      <w:r>
        <w:rPr>
          <w:spacing w:val="-4"/>
        </w:rPr>
        <w:t> </w:t>
      </w:r>
      <w:r>
        <w:rPr/>
        <w:t>economico</w:t>
      </w:r>
      <w:r>
        <w:rPr>
          <w:spacing w:val="-3"/>
        </w:rPr>
        <w:t> </w:t>
      </w:r>
      <w:r>
        <w:rPr>
          <w:spacing w:val="-2"/>
        </w:rPr>
        <w:t>positivo.</w:t>
      </w:r>
    </w:p>
    <w:p>
      <w:pPr>
        <w:spacing w:line="183" w:lineRule="exact" w:before="0"/>
        <w:ind w:left="991" w:right="0" w:firstLine="0"/>
        <w:jc w:val="left"/>
        <w:rPr>
          <w:sz w:val="16"/>
        </w:rPr>
      </w:pPr>
      <w:r>
        <w:rPr>
          <w:spacing w:val="-10"/>
          <w:sz w:val="16"/>
        </w:rPr>
        <w:t>.</w:t>
      </w:r>
    </w:p>
    <w:p>
      <w:pPr>
        <w:pStyle w:val="BodyText"/>
        <w:spacing w:before="119"/>
      </w:pPr>
    </w:p>
    <w:p>
      <w:pPr>
        <w:pStyle w:val="Heading2"/>
        <w:tabs>
          <w:tab w:pos="1711" w:val="left" w:leader="none"/>
        </w:tabs>
        <w:ind w:left="1351"/>
      </w:pPr>
      <w:r>
        <w:rPr>
          <w:spacing w:val="-10"/>
        </w:rPr>
        <w:t>9</w:t>
      </w:r>
      <w:r>
        <w:rPr/>
        <w:tab/>
        <w:t>RISPETTO</w:t>
      </w:r>
      <w:r>
        <w:rPr>
          <w:spacing w:val="-8"/>
        </w:rPr>
        <w:t> </w:t>
      </w:r>
      <w:r>
        <w:rPr/>
        <w:t>DELLE</w:t>
      </w:r>
      <w:r>
        <w:rPr>
          <w:spacing w:val="-3"/>
        </w:rPr>
        <w:t> </w:t>
      </w:r>
      <w:r>
        <w:rPr/>
        <w:t>NORME</w:t>
      </w:r>
      <w:r>
        <w:rPr>
          <w:spacing w:val="-5"/>
        </w:rPr>
        <w:t> </w:t>
      </w:r>
      <w:r>
        <w:rPr/>
        <w:t>DI</w:t>
      </w:r>
      <w:r>
        <w:rPr>
          <w:spacing w:val="-3"/>
        </w:rPr>
        <w:t> </w:t>
      </w:r>
      <w:r>
        <w:rPr/>
        <w:t>CONTENIMENTO</w:t>
      </w:r>
      <w:r>
        <w:rPr>
          <w:spacing w:val="-5"/>
        </w:rPr>
        <w:t> </w:t>
      </w:r>
      <w:r>
        <w:rPr/>
        <w:t>DELLA</w:t>
      </w:r>
      <w:r>
        <w:rPr>
          <w:spacing w:val="-11"/>
        </w:rPr>
        <w:t> </w:t>
      </w:r>
      <w:r>
        <w:rPr/>
        <w:t>SPESA</w:t>
      </w:r>
      <w:r>
        <w:rPr>
          <w:spacing w:val="-11"/>
        </w:rPr>
        <w:t> </w:t>
      </w:r>
      <w:r>
        <w:rPr>
          <w:spacing w:val="-2"/>
        </w:rPr>
        <w:t>PUBBLICA</w:t>
      </w:r>
    </w:p>
    <w:p>
      <w:pPr>
        <w:pStyle w:val="BodyText"/>
        <w:spacing w:line="312" w:lineRule="auto" w:before="59"/>
        <w:ind w:left="991" w:right="587" w:hanging="1"/>
      </w:pPr>
      <w:r>
        <w:rPr/>
        <w:t>In proposito, si evidenzia che, ai sensi dell’articolo 1, comma 804, della legge 30 dicembre 2018, n. 145 (legge di bilancio 2019), agli Istituti</w:t>
      </w:r>
      <w:r>
        <w:rPr>
          <w:spacing w:val="40"/>
        </w:rPr>
        <w:t> </w:t>
      </w:r>
      <w:r>
        <w:rPr/>
        <w:t>e ai Musei dotati di autonomia speciale del MIC non si applicano e norme di contenimento delle spese previste a legislazione vigente.</w:t>
      </w:r>
    </w:p>
    <w:p>
      <w:pPr>
        <w:pStyle w:val="BodyText"/>
      </w:pPr>
    </w:p>
    <w:p>
      <w:pPr>
        <w:pStyle w:val="BodyText"/>
      </w:pPr>
    </w:p>
    <w:p>
      <w:pPr>
        <w:pStyle w:val="BodyText"/>
      </w:pPr>
    </w:p>
    <w:p>
      <w:pPr>
        <w:pStyle w:val="BodyText"/>
      </w:pPr>
    </w:p>
    <w:p>
      <w:pPr>
        <w:pStyle w:val="BodyText"/>
      </w:pPr>
    </w:p>
    <w:p>
      <w:pPr>
        <w:pStyle w:val="BodyText"/>
      </w:pPr>
    </w:p>
    <w:p>
      <w:pPr>
        <w:pStyle w:val="BodyText"/>
        <w:spacing w:before="154"/>
      </w:pPr>
    </w:p>
    <w:p>
      <w:pPr>
        <w:spacing w:before="0"/>
        <w:ind w:left="991" w:right="0" w:firstLine="0"/>
        <w:jc w:val="left"/>
        <w:rPr>
          <w:rFonts w:ascii="Arial"/>
          <w:i/>
          <w:sz w:val="16"/>
        </w:rPr>
      </w:pPr>
      <w:r>
        <w:rPr>
          <w:rFonts w:ascii="Arial"/>
          <w:i/>
          <w:spacing w:val="-4"/>
          <w:sz w:val="16"/>
        </w:rPr>
        <w:t>Roma,</w:t>
      </w:r>
    </w:p>
    <w:p>
      <w:pPr>
        <w:pStyle w:val="BodyText"/>
        <w:spacing w:before="112"/>
        <w:rPr>
          <w:rFonts w:ascii="Arial"/>
          <w:i/>
        </w:rPr>
      </w:pPr>
    </w:p>
    <w:p>
      <w:pPr>
        <w:spacing w:before="0"/>
        <w:ind w:left="6927" w:right="0" w:firstLine="0"/>
        <w:jc w:val="left"/>
        <w:rPr>
          <w:sz w:val="16"/>
        </w:rPr>
      </w:pPr>
      <w:r>
        <w:rPr>
          <w:sz w:val="16"/>
        </w:rPr>
        <w:t>IL </w:t>
      </w:r>
      <w:r>
        <w:rPr>
          <w:spacing w:val="-2"/>
          <w:sz w:val="16"/>
        </w:rPr>
        <w:t>DIRETTORE</w:t>
      </w:r>
    </w:p>
    <w:p>
      <w:pPr>
        <w:pStyle w:val="BodyText"/>
        <w:spacing w:line="183" w:lineRule="exact" w:before="56"/>
        <w:ind w:left="6831"/>
      </w:pPr>
      <w:r>
        <w:rPr/>
        <w:t>(Arch.</w:t>
      </w:r>
      <w:r>
        <w:rPr>
          <w:spacing w:val="-5"/>
        </w:rPr>
        <w:t> </w:t>
      </w:r>
      <w:r>
        <w:rPr/>
        <w:t>Carlo</w:t>
      </w:r>
      <w:r>
        <w:rPr>
          <w:spacing w:val="-4"/>
        </w:rPr>
        <w:t> </w:t>
      </w:r>
      <w:r>
        <w:rPr>
          <w:spacing w:val="-2"/>
        </w:rPr>
        <w:t>Birrozz)</w:t>
      </w:r>
    </w:p>
    <w:p>
      <w:pPr>
        <w:pStyle w:val="BodyText"/>
        <w:spacing w:line="154" w:lineRule="exact"/>
        <w:ind w:left="991"/>
      </w:pPr>
      <w:r>
        <w:rPr>
          <w:spacing w:val="-2"/>
        </w:rPr>
        <w:t>Allegati:</w:t>
      </w:r>
    </w:p>
    <w:p>
      <w:pPr>
        <w:tabs>
          <w:tab w:pos="6786" w:val="left" w:leader="none"/>
        </w:tabs>
        <w:spacing w:line="209" w:lineRule="exact" w:before="0"/>
        <w:ind w:left="991" w:right="0" w:firstLine="0"/>
        <w:jc w:val="left"/>
        <w:rPr>
          <w:rFonts w:ascii="Lucida Sans Unicode"/>
          <w:position w:val="2"/>
          <w:sz w:val="15"/>
        </w:rPr>
      </w:pPr>
      <w:r>
        <w:rPr>
          <w:rFonts w:ascii="Lucida Sans Unicode"/>
          <w:position w:val="2"/>
          <w:sz w:val="15"/>
        </w:rPr>
        <w:drawing>
          <wp:anchor distT="0" distB="0" distL="0" distR="0" allowOverlap="1" layoutInCell="1" locked="0" behindDoc="1" simplePos="0" relativeHeight="485854720">
            <wp:simplePos x="0" y="0"/>
            <wp:positionH relativeFrom="page">
              <wp:posOffset>4406803</wp:posOffset>
            </wp:positionH>
            <wp:positionV relativeFrom="paragraph">
              <wp:posOffset>27631</wp:posOffset>
            </wp:positionV>
            <wp:extent cx="517494" cy="488449"/>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10" cstate="print"/>
                    <a:stretch>
                      <a:fillRect/>
                    </a:stretch>
                  </pic:blipFill>
                  <pic:spPr>
                    <a:xfrm>
                      <a:off x="0" y="0"/>
                      <a:ext cx="517494" cy="488449"/>
                    </a:xfrm>
                    <a:prstGeom prst="rect">
                      <a:avLst/>
                    </a:prstGeom>
                  </pic:spPr>
                </pic:pic>
              </a:graphicData>
            </a:graphic>
          </wp:anchor>
        </w:drawing>
      </w:r>
      <w:r>
        <w:rPr>
          <w:sz w:val="16"/>
        </w:rPr>
        <w:t>-</w:t>
      </w:r>
      <w:r>
        <w:rPr>
          <w:spacing w:val="-4"/>
          <w:sz w:val="16"/>
        </w:rPr>
        <w:t> </w:t>
      </w:r>
      <w:r>
        <w:rPr>
          <w:sz w:val="16"/>
        </w:rPr>
        <w:t>Bilancio</w:t>
      </w:r>
      <w:r>
        <w:rPr>
          <w:spacing w:val="-4"/>
          <w:sz w:val="16"/>
        </w:rPr>
        <w:t> </w:t>
      </w:r>
      <w:r>
        <w:rPr>
          <w:sz w:val="16"/>
        </w:rPr>
        <w:t>di</w:t>
      </w:r>
      <w:r>
        <w:rPr>
          <w:spacing w:val="-5"/>
          <w:sz w:val="16"/>
        </w:rPr>
        <w:t> </w:t>
      </w:r>
      <w:r>
        <w:rPr>
          <w:sz w:val="16"/>
        </w:rPr>
        <w:t>previsione</w:t>
      </w:r>
      <w:r>
        <w:rPr>
          <w:spacing w:val="-4"/>
          <w:sz w:val="16"/>
        </w:rPr>
        <w:t> </w:t>
      </w:r>
      <w:r>
        <w:rPr>
          <w:sz w:val="16"/>
        </w:rPr>
        <w:t>2026</w:t>
      </w:r>
      <w:r>
        <w:rPr>
          <w:spacing w:val="-5"/>
          <w:sz w:val="16"/>
        </w:rPr>
        <w:t> </w:t>
      </w:r>
      <w:r>
        <w:rPr>
          <w:sz w:val="16"/>
        </w:rPr>
        <w:t>(Al.</w:t>
      </w:r>
      <w:r>
        <w:rPr>
          <w:spacing w:val="-2"/>
          <w:sz w:val="16"/>
        </w:rPr>
        <w:t> </w:t>
      </w:r>
      <w:r>
        <w:rPr>
          <w:sz w:val="16"/>
        </w:rPr>
        <w:t>1-</w:t>
      </w:r>
      <w:r>
        <w:rPr>
          <w:spacing w:val="-5"/>
          <w:sz w:val="16"/>
        </w:rPr>
        <w:t>10)</w:t>
      </w:r>
      <w:r>
        <w:rPr>
          <w:sz w:val="16"/>
        </w:rPr>
        <w:tab/>
      </w:r>
      <w:r>
        <w:rPr>
          <w:rFonts w:ascii="Lucida Sans Unicode"/>
          <w:spacing w:val="-2"/>
          <w:position w:val="2"/>
          <w:sz w:val="15"/>
        </w:rPr>
        <w:t>Firmato</w:t>
      </w:r>
      <w:r>
        <w:rPr>
          <w:rFonts w:ascii="Lucida Sans Unicode"/>
          <w:spacing w:val="1"/>
          <w:position w:val="2"/>
          <w:sz w:val="15"/>
        </w:rPr>
        <w:t> </w:t>
      </w:r>
      <w:r>
        <w:rPr>
          <w:rFonts w:ascii="Lucida Sans Unicode"/>
          <w:spacing w:val="-2"/>
          <w:position w:val="2"/>
          <w:sz w:val="15"/>
        </w:rPr>
        <w:t>digitalmente</w:t>
      </w:r>
      <w:r>
        <w:rPr>
          <w:rFonts w:ascii="Lucida Sans Unicode"/>
          <w:spacing w:val="2"/>
          <w:position w:val="2"/>
          <w:sz w:val="15"/>
        </w:rPr>
        <w:t> </w:t>
      </w:r>
      <w:r>
        <w:rPr>
          <w:rFonts w:ascii="Lucida Sans Unicode"/>
          <w:spacing w:val="-5"/>
          <w:position w:val="2"/>
          <w:sz w:val="15"/>
        </w:rPr>
        <w:t>da</w:t>
      </w:r>
    </w:p>
    <w:p>
      <w:pPr>
        <w:spacing w:line="172" w:lineRule="exact" w:before="0"/>
        <w:ind w:left="6790" w:right="0" w:firstLine="0"/>
        <w:jc w:val="both"/>
        <w:rPr>
          <w:rFonts w:ascii="Arial Black"/>
          <w:sz w:val="15"/>
        </w:rPr>
      </w:pPr>
      <w:r>
        <w:rPr>
          <w:rFonts w:ascii="Arial Black"/>
          <w:spacing w:val="-7"/>
          <w:sz w:val="15"/>
        </w:rPr>
        <w:t>CARLO</w:t>
      </w:r>
      <w:r>
        <w:rPr>
          <w:rFonts w:ascii="Arial Black"/>
          <w:spacing w:val="-4"/>
          <w:sz w:val="15"/>
        </w:rPr>
        <w:t> </w:t>
      </w:r>
      <w:r>
        <w:rPr>
          <w:rFonts w:ascii="Arial Black"/>
          <w:spacing w:val="-2"/>
          <w:sz w:val="15"/>
        </w:rPr>
        <w:t>BIRROZZI</w:t>
      </w:r>
    </w:p>
    <w:p>
      <w:pPr>
        <w:spacing w:line="136" w:lineRule="auto" w:before="34"/>
        <w:ind w:left="6791" w:right="3291" w:firstLine="0"/>
        <w:jc w:val="both"/>
        <w:rPr>
          <w:rFonts w:ascii="Lucida Sans Unicode"/>
          <w:sz w:val="12"/>
        </w:rPr>
      </w:pPr>
      <w:r>
        <w:rPr>
          <w:rFonts w:ascii="Lucida Sans Unicode"/>
          <w:w w:val="105"/>
          <w:sz w:val="12"/>
        </w:rPr>
        <w:t>CN</w:t>
      </w:r>
      <w:r>
        <w:rPr>
          <w:rFonts w:ascii="Lucida Sans Unicode"/>
          <w:spacing w:val="-1"/>
          <w:w w:val="105"/>
          <w:sz w:val="12"/>
        </w:rPr>
        <w:t> </w:t>
      </w:r>
      <w:r>
        <w:rPr>
          <w:rFonts w:ascii="Lucida Sans Unicode"/>
          <w:w w:val="105"/>
          <w:sz w:val="12"/>
        </w:rPr>
        <w:t>=</w:t>
      </w:r>
      <w:r>
        <w:rPr>
          <w:rFonts w:ascii="Lucida Sans Unicode"/>
          <w:spacing w:val="-1"/>
          <w:w w:val="105"/>
          <w:sz w:val="12"/>
        </w:rPr>
        <w:t> </w:t>
      </w:r>
      <w:r>
        <w:rPr>
          <w:rFonts w:ascii="Lucida Sans Unicode"/>
          <w:w w:val="105"/>
          <w:sz w:val="12"/>
        </w:rPr>
        <w:t>CARLO</w:t>
      </w:r>
      <w:r>
        <w:rPr>
          <w:rFonts w:ascii="Lucida Sans Unicode"/>
          <w:spacing w:val="-10"/>
          <w:w w:val="105"/>
          <w:sz w:val="12"/>
        </w:rPr>
        <w:t> </w:t>
      </w:r>
      <w:r>
        <w:rPr>
          <w:rFonts w:ascii="Lucida Sans Unicode"/>
          <w:w w:val="105"/>
          <w:sz w:val="12"/>
        </w:rPr>
        <w:t>BIRROZZI</w:t>
      </w:r>
      <w:r>
        <w:rPr>
          <w:rFonts w:ascii="Lucida Sans Unicode"/>
          <w:spacing w:val="40"/>
          <w:w w:val="105"/>
          <w:sz w:val="12"/>
        </w:rPr>
        <w:t> </w:t>
      </w:r>
      <w:r>
        <w:rPr>
          <w:rFonts w:ascii="Lucida Sans Unicode"/>
          <w:w w:val="105"/>
          <w:sz w:val="12"/>
        </w:rPr>
        <w:t>O = MINISTERO</w:t>
      </w:r>
      <w:r>
        <w:rPr>
          <w:rFonts w:ascii="Lucida Sans Unicode"/>
          <w:spacing w:val="-9"/>
          <w:w w:val="105"/>
          <w:sz w:val="12"/>
        </w:rPr>
        <w:t> </w:t>
      </w:r>
      <w:r>
        <w:rPr>
          <w:rFonts w:ascii="Lucida Sans Unicode"/>
          <w:w w:val="105"/>
          <w:sz w:val="12"/>
        </w:rPr>
        <w:t>DELLA</w:t>
      </w:r>
      <w:r>
        <w:rPr>
          <w:rFonts w:ascii="Lucida Sans Unicode"/>
          <w:spacing w:val="40"/>
          <w:w w:val="105"/>
          <w:sz w:val="12"/>
        </w:rPr>
        <w:t> </w:t>
      </w:r>
      <w:r>
        <w:rPr>
          <w:rFonts w:ascii="Lucida Sans Unicode"/>
          <w:spacing w:val="-2"/>
          <w:w w:val="105"/>
          <w:sz w:val="12"/>
        </w:rPr>
        <w:t>CULTURA</w:t>
      </w:r>
    </w:p>
    <w:p>
      <w:pPr>
        <w:spacing w:line="129" w:lineRule="exact" w:before="0"/>
        <w:ind w:left="6791" w:right="0" w:firstLine="0"/>
        <w:jc w:val="both"/>
        <w:rPr>
          <w:rFonts w:ascii="Lucida Sans Unicode"/>
          <w:sz w:val="12"/>
        </w:rPr>
      </w:pPr>
      <w:r>
        <w:rPr>
          <w:rFonts w:ascii="Lucida Sans Unicode"/>
          <w:sz w:val="12"/>
        </w:rPr>
        <w:t>C</w:t>
      </w:r>
      <w:r>
        <w:rPr>
          <w:rFonts w:ascii="Lucida Sans Unicode"/>
          <w:spacing w:val="13"/>
          <w:sz w:val="12"/>
        </w:rPr>
        <w:t> </w:t>
      </w:r>
      <w:r>
        <w:rPr>
          <w:rFonts w:ascii="Lucida Sans Unicode"/>
          <w:sz w:val="12"/>
        </w:rPr>
        <w:t>=</w:t>
      </w:r>
      <w:r>
        <w:rPr>
          <w:rFonts w:ascii="Lucida Sans Unicode"/>
          <w:spacing w:val="14"/>
          <w:sz w:val="12"/>
        </w:rPr>
        <w:t> </w:t>
      </w:r>
      <w:r>
        <w:rPr>
          <w:rFonts w:ascii="Lucida Sans Unicode"/>
          <w:spacing w:val="-5"/>
          <w:sz w:val="12"/>
        </w:rPr>
        <w:t>IT</w:t>
      </w:r>
    </w:p>
    <w:p>
      <w:pPr>
        <w:spacing w:after="0" w:line="129" w:lineRule="exact"/>
        <w:jc w:val="both"/>
        <w:rPr>
          <w:rFonts w:ascii="Lucida Sans Unicode"/>
          <w:sz w:val="12"/>
        </w:rPr>
        <w:sectPr>
          <w:pgSz w:w="11910" w:h="16850"/>
          <w:pgMar w:header="477" w:footer="1468" w:top="2440" w:bottom="2200" w:left="141" w:right="283"/>
        </w:sectPr>
      </w:pPr>
    </w:p>
    <w:p>
      <w:pPr>
        <w:spacing w:before="80"/>
        <w:ind w:left="59" w:right="0" w:firstLine="0"/>
        <w:jc w:val="left"/>
        <w:rPr>
          <w:rFonts w:ascii="Tahoma"/>
          <w:sz w:val="16"/>
        </w:rPr>
      </w:pPr>
      <w:r>
        <w:rPr>
          <w:rFonts w:ascii="Tahoma"/>
          <w:spacing w:val="2"/>
          <w:sz w:val="16"/>
        </w:rPr>
        <w:t>IC-CD|22/12/2025|VERBALE</w:t>
      </w:r>
      <w:r>
        <w:rPr>
          <w:rFonts w:ascii="Tahoma"/>
          <w:spacing w:val="23"/>
          <w:sz w:val="16"/>
        </w:rPr>
        <w:t> </w:t>
      </w:r>
      <w:r>
        <w:rPr>
          <w:rFonts w:ascii="Tahoma"/>
          <w:spacing w:val="-5"/>
          <w:sz w:val="16"/>
        </w:rPr>
        <w:t>31</w:t>
      </w:r>
    </w:p>
    <w:p>
      <w:pPr>
        <w:pStyle w:val="BodyText"/>
        <w:spacing w:before="79" w:after="24"/>
        <w:rPr>
          <w:rFonts w:ascii="Tahoma"/>
          <w:sz w:val="20"/>
        </w:rPr>
      </w:pPr>
      <w:r>
        <w:rPr/>
        <w:br w:type="column"/>
      </w:r>
      <w:r>
        <w:rPr>
          <w:rFonts w:ascii="Tahoma"/>
          <w:sz w:val="20"/>
        </w:rPr>
      </w:r>
    </w:p>
    <w:p>
      <w:pPr>
        <w:spacing w:line="240" w:lineRule="auto"/>
        <w:ind w:left="59" w:right="0" w:firstLine="0"/>
        <w:rPr>
          <w:rFonts w:ascii="Tahoma"/>
          <w:sz w:val="20"/>
        </w:rPr>
      </w:pPr>
      <w:r>
        <w:rPr>
          <w:rFonts w:ascii="Tahoma"/>
          <w:sz w:val="20"/>
        </w:rPr>
        <w:drawing>
          <wp:inline distT="0" distB="0" distL="0" distR="0">
            <wp:extent cx="3603367" cy="1280922"/>
            <wp:effectExtent l="0" t="0" r="0" b="0"/>
            <wp:docPr id="10" name="Image 10"/>
            <wp:cNvGraphicFramePr>
              <a:graphicFrameLocks/>
            </wp:cNvGraphicFramePr>
            <a:graphic>
              <a:graphicData uri="http://schemas.openxmlformats.org/drawingml/2006/picture">
                <pic:pic>
                  <pic:nvPicPr>
                    <pic:cNvPr id="10" name="Image 10"/>
                    <pic:cNvPicPr/>
                  </pic:nvPicPr>
                  <pic:blipFill>
                    <a:blip r:embed="rId13" cstate="print"/>
                    <a:stretch>
                      <a:fillRect/>
                    </a:stretch>
                  </pic:blipFill>
                  <pic:spPr>
                    <a:xfrm>
                      <a:off x="0" y="0"/>
                      <a:ext cx="3603367" cy="1280922"/>
                    </a:xfrm>
                    <a:prstGeom prst="rect">
                      <a:avLst/>
                    </a:prstGeom>
                  </pic:spPr>
                </pic:pic>
              </a:graphicData>
            </a:graphic>
          </wp:inline>
        </w:drawing>
      </w:r>
      <w:r>
        <w:rPr>
          <w:rFonts w:ascii="Tahoma"/>
          <w:sz w:val="20"/>
        </w:rPr>
      </w:r>
    </w:p>
    <w:p>
      <w:pPr>
        <w:pStyle w:val="Heading1"/>
        <w:spacing w:line="362" w:lineRule="auto" w:before="166"/>
        <w:ind w:left="1483" w:right="4233" w:firstLine="656"/>
      </w:pPr>
      <w:r>
        <w:rPr>
          <w:color w:val="205768"/>
        </w:rPr>
        <w:t>VERBALE N. 3/2025 CONSIGLIO</w:t>
      </w:r>
      <w:r>
        <w:rPr>
          <w:color w:val="205768"/>
          <w:spacing w:val="-9"/>
        </w:rPr>
        <w:t> </w:t>
      </w:r>
      <w:r>
        <w:rPr>
          <w:color w:val="205768"/>
        </w:rPr>
        <w:t>DI</w:t>
      </w:r>
      <w:r>
        <w:rPr>
          <w:color w:val="205768"/>
          <w:spacing w:val="-12"/>
        </w:rPr>
        <w:t> </w:t>
      </w:r>
      <w:r>
        <w:rPr>
          <w:color w:val="205768"/>
        </w:rPr>
        <w:t>AMMINISTRAZIONE</w:t>
      </w:r>
    </w:p>
    <w:p>
      <w:pPr>
        <w:spacing w:line="206" w:lineRule="exact" w:before="0"/>
        <w:ind w:left="1747" w:right="0" w:firstLine="0"/>
        <w:jc w:val="left"/>
        <w:rPr>
          <w:rFonts w:ascii="Arial"/>
          <w:b/>
          <w:sz w:val="18"/>
        </w:rPr>
      </w:pPr>
      <w:r>
        <w:rPr>
          <w:rFonts w:ascii="Arial"/>
          <w:b/>
          <w:sz w:val="18"/>
        </w:rPr>
        <w:t>Seduta</w:t>
      </w:r>
      <w:r>
        <w:rPr>
          <w:rFonts w:ascii="Arial"/>
          <w:b/>
          <w:spacing w:val="-2"/>
          <w:sz w:val="18"/>
        </w:rPr>
        <w:t> </w:t>
      </w:r>
      <w:r>
        <w:rPr>
          <w:rFonts w:ascii="Arial"/>
          <w:b/>
          <w:sz w:val="18"/>
        </w:rPr>
        <w:t>del</w:t>
      </w:r>
      <w:r>
        <w:rPr>
          <w:rFonts w:ascii="Arial"/>
          <w:b/>
          <w:spacing w:val="-4"/>
          <w:sz w:val="18"/>
        </w:rPr>
        <w:t> </w:t>
      </w:r>
      <w:r>
        <w:rPr>
          <w:rFonts w:ascii="Arial"/>
          <w:b/>
          <w:sz w:val="18"/>
        </w:rPr>
        <w:t>22</w:t>
      </w:r>
      <w:r>
        <w:rPr>
          <w:rFonts w:ascii="Arial"/>
          <w:b/>
          <w:spacing w:val="-2"/>
          <w:sz w:val="18"/>
        </w:rPr>
        <w:t> </w:t>
      </w:r>
      <w:r>
        <w:rPr>
          <w:rFonts w:ascii="Arial"/>
          <w:b/>
          <w:sz w:val="18"/>
        </w:rPr>
        <w:t>dicembre </w:t>
      </w:r>
      <w:r>
        <w:rPr>
          <w:rFonts w:ascii="Arial"/>
          <w:b/>
          <w:spacing w:val="-4"/>
          <w:sz w:val="18"/>
        </w:rPr>
        <w:t>2025</w:t>
      </w:r>
    </w:p>
    <w:p>
      <w:pPr>
        <w:spacing w:after="0" w:line="206" w:lineRule="exact"/>
        <w:jc w:val="left"/>
        <w:rPr>
          <w:rFonts w:ascii="Arial"/>
          <w:b/>
          <w:sz w:val="18"/>
        </w:rPr>
        <w:sectPr>
          <w:headerReference w:type="default" r:id="rId11"/>
          <w:footerReference w:type="default" r:id="rId12"/>
          <w:pgSz w:w="11910" w:h="16840"/>
          <w:pgMar w:header="0" w:footer="2070" w:top="120" w:bottom="2260" w:left="141" w:right="280"/>
          <w:cols w:num="2" w:equalWidth="0">
            <w:col w:w="2382" w:space="381"/>
            <w:col w:w="8726"/>
          </w:cols>
        </w:sectPr>
      </w:pPr>
    </w:p>
    <w:p>
      <w:pPr>
        <w:pStyle w:val="BodyText"/>
        <w:rPr>
          <w:rFonts w:ascii="Arial"/>
          <w:b/>
          <w:sz w:val="18"/>
        </w:rPr>
      </w:pPr>
    </w:p>
    <w:p>
      <w:pPr>
        <w:pStyle w:val="BodyText"/>
        <w:spacing w:before="3"/>
        <w:rPr>
          <w:rFonts w:ascii="Arial"/>
          <w:b/>
          <w:sz w:val="18"/>
        </w:rPr>
      </w:pPr>
    </w:p>
    <w:p>
      <w:pPr>
        <w:spacing w:line="360" w:lineRule="auto" w:before="0"/>
        <w:ind w:left="996" w:right="985" w:firstLine="0"/>
        <w:jc w:val="both"/>
        <w:rPr>
          <w:rFonts w:ascii="Arial" w:hAnsi="Arial"/>
          <w:i/>
          <w:sz w:val="18"/>
        </w:rPr>
      </w:pPr>
      <w:r>
        <w:rPr>
          <w:sz w:val="18"/>
        </w:rPr>
        <w:t>Il giorno 22 dicembre 2025, alle ore 11:00, presso l’ufficio del Direttore dell’Istituto centrale per il catalogo e la documentazione, in Roma, via di San Michele, 18,</w:t>
      </w:r>
      <w:r>
        <w:rPr>
          <w:spacing w:val="-4"/>
          <w:sz w:val="18"/>
        </w:rPr>
        <w:t> </w:t>
      </w:r>
      <w:r>
        <w:rPr>
          <w:sz w:val="18"/>
        </w:rPr>
        <w:t>e in modalità telematica,</w:t>
      </w:r>
      <w:r>
        <w:rPr>
          <w:spacing w:val="-4"/>
          <w:sz w:val="18"/>
        </w:rPr>
        <w:t> </w:t>
      </w:r>
      <w:r>
        <w:rPr>
          <w:sz w:val="18"/>
        </w:rPr>
        <w:t>si è riunito il</w:t>
      </w:r>
      <w:r>
        <w:rPr>
          <w:spacing w:val="-1"/>
          <w:sz w:val="18"/>
        </w:rPr>
        <w:t> </w:t>
      </w:r>
      <w:r>
        <w:rPr>
          <w:sz w:val="18"/>
        </w:rPr>
        <w:t>Consiglio di</w:t>
      </w:r>
      <w:r>
        <w:rPr>
          <w:spacing w:val="-1"/>
          <w:sz w:val="18"/>
        </w:rPr>
        <w:t> </w:t>
      </w:r>
      <w:r>
        <w:rPr>
          <w:sz w:val="18"/>
        </w:rPr>
        <w:t>amministrazione, giusta nomina disposta con decreto del Ministro della cultura, n. 234 del 3 luglio 2025, come da convocazione prot. n. 5692</w:t>
      </w:r>
      <w:r>
        <w:rPr>
          <w:spacing w:val="-8"/>
          <w:sz w:val="18"/>
        </w:rPr>
        <w:t> </w:t>
      </w:r>
      <w:r>
        <w:rPr>
          <w:sz w:val="18"/>
        </w:rPr>
        <w:t>del</w:t>
      </w:r>
      <w:r>
        <w:rPr>
          <w:spacing w:val="-11"/>
          <w:sz w:val="18"/>
        </w:rPr>
        <w:t> </w:t>
      </w:r>
      <w:r>
        <w:rPr>
          <w:sz w:val="18"/>
        </w:rPr>
        <w:t>19</w:t>
      </w:r>
      <w:r>
        <w:rPr>
          <w:spacing w:val="-8"/>
          <w:sz w:val="18"/>
        </w:rPr>
        <w:t> </w:t>
      </w:r>
      <w:r>
        <w:rPr>
          <w:sz w:val="18"/>
        </w:rPr>
        <w:t>dicembre</w:t>
      </w:r>
      <w:r>
        <w:rPr>
          <w:spacing w:val="-8"/>
          <w:sz w:val="18"/>
        </w:rPr>
        <w:t> </w:t>
      </w:r>
      <w:r>
        <w:rPr>
          <w:sz w:val="18"/>
        </w:rPr>
        <w:t>2025,</w:t>
      </w:r>
      <w:r>
        <w:rPr>
          <w:spacing w:val="-13"/>
          <w:sz w:val="18"/>
        </w:rPr>
        <w:t> </w:t>
      </w:r>
      <w:r>
        <w:rPr>
          <w:sz w:val="18"/>
        </w:rPr>
        <w:t>recante:</w:t>
      </w:r>
      <w:r>
        <w:rPr>
          <w:spacing w:val="-6"/>
          <w:sz w:val="18"/>
        </w:rPr>
        <w:t> </w:t>
      </w:r>
      <w:r>
        <w:rPr>
          <w:rFonts w:ascii="Arial" w:hAnsi="Arial"/>
          <w:i/>
          <w:sz w:val="18"/>
        </w:rPr>
        <w:t>Convocazione del</w:t>
      </w:r>
      <w:r>
        <w:rPr>
          <w:rFonts w:ascii="Arial" w:hAnsi="Arial"/>
          <w:i/>
          <w:spacing w:val="-11"/>
          <w:sz w:val="18"/>
        </w:rPr>
        <w:t> </w:t>
      </w:r>
      <w:r>
        <w:rPr>
          <w:rFonts w:ascii="Arial" w:hAnsi="Arial"/>
          <w:i/>
          <w:sz w:val="18"/>
        </w:rPr>
        <w:t>Consiglio</w:t>
      </w:r>
      <w:r>
        <w:rPr>
          <w:rFonts w:ascii="Arial" w:hAnsi="Arial"/>
          <w:i/>
          <w:spacing w:val="-8"/>
          <w:sz w:val="18"/>
        </w:rPr>
        <w:t> </w:t>
      </w:r>
      <w:r>
        <w:rPr>
          <w:rFonts w:ascii="Arial" w:hAnsi="Arial"/>
          <w:i/>
          <w:sz w:val="18"/>
        </w:rPr>
        <w:t>di</w:t>
      </w:r>
      <w:r>
        <w:rPr>
          <w:rFonts w:ascii="Arial" w:hAnsi="Arial"/>
          <w:i/>
          <w:spacing w:val="-11"/>
          <w:sz w:val="18"/>
        </w:rPr>
        <w:t> </w:t>
      </w:r>
      <w:r>
        <w:rPr>
          <w:rFonts w:ascii="Arial" w:hAnsi="Arial"/>
          <w:i/>
          <w:sz w:val="18"/>
        </w:rPr>
        <w:t>amministrazione dell’Istituto</w:t>
      </w:r>
      <w:r>
        <w:rPr>
          <w:rFonts w:ascii="Arial" w:hAnsi="Arial"/>
          <w:i/>
          <w:spacing w:val="-8"/>
          <w:sz w:val="18"/>
        </w:rPr>
        <w:t> </w:t>
      </w:r>
      <w:r>
        <w:rPr>
          <w:rFonts w:ascii="Arial" w:hAnsi="Arial"/>
          <w:i/>
          <w:sz w:val="18"/>
        </w:rPr>
        <w:t>centrale per il</w:t>
      </w:r>
      <w:r>
        <w:rPr>
          <w:rFonts w:ascii="Arial" w:hAnsi="Arial"/>
          <w:i/>
          <w:spacing w:val="-10"/>
          <w:sz w:val="18"/>
        </w:rPr>
        <w:t> </w:t>
      </w:r>
      <w:r>
        <w:rPr>
          <w:rFonts w:ascii="Arial" w:hAnsi="Arial"/>
          <w:i/>
          <w:sz w:val="18"/>
        </w:rPr>
        <w:t>Catalogo e la Documentazione ICCD – 22 dicembre 2025 ore 11:00.</w:t>
      </w:r>
    </w:p>
    <w:p>
      <w:pPr>
        <w:spacing w:before="0"/>
        <w:ind w:left="996" w:right="0" w:firstLine="0"/>
        <w:jc w:val="both"/>
        <w:rPr>
          <w:sz w:val="18"/>
        </w:rPr>
      </w:pPr>
      <w:r>
        <w:rPr>
          <w:sz w:val="18"/>
        </w:rPr>
        <w:t>Sono</w:t>
      </w:r>
      <w:r>
        <w:rPr>
          <w:spacing w:val="-2"/>
          <w:sz w:val="18"/>
        </w:rPr>
        <w:t> presenti:</w:t>
      </w:r>
    </w:p>
    <w:p>
      <w:pPr>
        <w:pStyle w:val="ListParagraph"/>
        <w:numPr>
          <w:ilvl w:val="0"/>
          <w:numId w:val="6"/>
        </w:numPr>
        <w:tabs>
          <w:tab w:pos="1716" w:val="left" w:leader="none"/>
        </w:tabs>
        <w:spacing w:line="240" w:lineRule="auto" w:before="110" w:after="0"/>
        <w:ind w:left="1716" w:right="0" w:hanging="360"/>
        <w:jc w:val="left"/>
        <w:rPr>
          <w:sz w:val="18"/>
        </w:rPr>
      </w:pPr>
      <w:r>
        <w:rPr>
          <w:sz w:val="18"/>
        </w:rPr>
        <w:t>arch.</w:t>
      </w:r>
      <w:r>
        <w:rPr>
          <w:spacing w:val="-7"/>
          <w:sz w:val="18"/>
        </w:rPr>
        <w:t> </w:t>
      </w:r>
      <w:r>
        <w:rPr>
          <w:sz w:val="18"/>
        </w:rPr>
        <w:t>Carlo</w:t>
      </w:r>
      <w:r>
        <w:rPr>
          <w:spacing w:val="-2"/>
          <w:sz w:val="18"/>
        </w:rPr>
        <w:t> </w:t>
      </w:r>
      <w:r>
        <w:rPr>
          <w:sz w:val="18"/>
        </w:rPr>
        <w:t>Birrozzi,</w:t>
      </w:r>
      <w:r>
        <w:rPr>
          <w:spacing w:val="-7"/>
          <w:sz w:val="18"/>
        </w:rPr>
        <w:t> </w:t>
      </w:r>
      <w:r>
        <w:rPr>
          <w:sz w:val="18"/>
        </w:rPr>
        <w:t>Presidente,</w:t>
      </w:r>
      <w:r>
        <w:rPr>
          <w:spacing w:val="-7"/>
          <w:sz w:val="18"/>
        </w:rPr>
        <w:t> </w:t>
      </w:r>
      <w:r>
        <w:rPr>
          <w:sz w:val="18"/>
        </w:rPr>
        <w:t>in</w:t>
      </w:r>
      <w:r>
        <w:rPr>
          <w:spacing w:val="-2"/>
          <w:sz w:val="18"/>
        </w:rPr>
        <w:t> </w:t>
      </w:r>
      <w:r>
        <w:rPr>
          <w:sz w:val="18"/>
        </w:rPr>
        <w:t>qualità</w:t>
      </w:r>
      <w:r>
        <w:rPr>
          <w:spacing w:val="-1"/>
          <w:sz w:val="18"/>
        </w:rPr>
        <w:t> </w:t>
      </w:r>
      <w:r>
        <w:rPr>
          <w:sz w:val="18"/>
        </w:rPr>
        <w:t>di</w:t>
      </w:r>
      <w:r>
        <w:rPr>
          <w:spacing w:val="-13"/>
          <w:sz w:val="18"/>
        </w:rPr>
        <w:t> </w:t>
      </w:r>
      <w:r>
        <w:rPr>
          <w:sz w:val="18"/>
        </w:rPr>
        <w:t>Direttore</w:t>
      </w:r>
      <w:r>
        <w:rPr>
          <w:spacing w:val="-2"/>
          <w:sz w:val="18"/>
        </w:rPr>
        <w:t> </w:t>
      </w:r>
      <w:r>
        <w:rPr>
          <w:sz w:val="18"/>
        </w:rPr>
        <w:t>dell’Istituto</w:t>
      </w:r>
      <w:r>
        <w:rPr>
          <w:spacing w:val="-10"/>
          <w:sz w:val="18"/>
        </w:rPr>
        <w:t> </w:t>
      </w:r>
      <w:r>
        <w:rPr>
          <w:sz w:val="18"/>
        </w:rPr>
        <w:t>centrale</w:t>
      </w:r>
      <w:r>
        <w:rPr>
          <w:spacing w:val="-1"/>
          <w:sz w:val="18"/>
        </w:rPr>
        <w:t> </w:t>
      </w:r>
      <w:r>
        <w:rPr>
          <w:sz w:val="18"/>
        </w:rPr>
        <w:t>per</w:t>
      </w:r>
      <w:r>
        <w:rPr>
          <w:spacing w:val="-1"/>
          <w:sz w:val="18"/>
        </w:rPr>
        <w:t> </w:t>
      </w:r>
      <w:r>
        <w:rPr>
          <w:sz w:val="18"/>
        </w:rPr>
        <w:t>il</w:t>
      </w:r>
      <w:r>
        <w:rPr>
          <w:spacing w:val="-4"/>
          <w:sz w:val="18"/>
        </w:rPr>
        <w:t> </w:t>
      </w:r>
      <w:r>
        <w:rPr>
          <w:sz w:val="18"/>
        </w:rPr>
        <w:t>catalogo</w:t>
      </w:r>
      <w:r>
        <w:rPr>
          <w:spacing w:val="-2"/>
          <w:sz w:val="18"/>
        </w:rPr>
        <w:t> </w:t>
      </w:r>
      <w:r>
        <w:rPr>
          <w:sz w:val="18"/>
        </w:rPr>
        <w:t>e</w:t>
      </w:r>
      <w:r>
        <w:rPr>
          <w:spacing w:val="-2"/>
          <w:sz w:val="18"/>
        </w:rPr>
        <w:t> </w:t>
      </w:r>
      <w:r>
        <w:rPr>
          <w:sz w:val="18"/>
        </w:rPr>
        <w:t>la</w:t>
      </w:r>
      <w:r>
        <w:rPr>
          <w:spacing w:val="-2"/>
          <w:sz w:val="18"/>
        </w:rPr>
        <w:t> documentazione;</w:t>
      </w:r>
    </w:p>
    <w:p>
      <w:pPr>
        <w:pStyle w:val="ListParagraph"/>
        <w:numPr>
          <w:ilvl w:val="0"/>
          <w:numId w:val="6"/>
        </w:numPr>
        <w:tabs>
          <w:tab w:pos="1716" w:val="left" w:leader="none"/>
        </w:tabs>
        <w:spacing w:line="240" w:lineRule="auto" w:before="99" w:after="0"/>
        <w:ind w:left="1716" w:right="0" w:hanging="360"/>
        <w:jc w:val="left"/>
        <w:rPr>
          <w:sz w:val="18"/>
        </w:rPr>
      </w:pPr>
      <w:r>
        <w:rPr>
          <w:sz w:val="18"/>
        </w:rPr>
        <w:t>dott.ssa</w:t>
      </w:r>
      <w:r>
        <w:rPr>
          <w:spacing w:val="-4"/>
          <w:sz w:val="18"/>
        </w:rPr>
        <w:t> </w:t>
      </w:r>
      <w:r>
        <w:rPr>
          <w:sz w:val="18"/>
        </w:rPr>
        <w:t>Francesca</w:t>
      </w:r>
      <w:r>
        <w:rPr>
          <w:spacing w:val="-4"/>
          <w:sz w:val="18"/>
        </w:rPr>
        <w:t> </w:t>
      </w:r>
      <w:r>
        <w:rPr>
          <w:sz w:val="18"/>
        </w:rPr>
        <w:t>Carosio</w:t>
      </w:r>
      <w:r>
        <w:rPr>
          <w:spacing w:val="-3"/>
          <w:sz w:val="18"/>
        </w:rPr>
        <w:t> </w:t>
      </w:r>
      <w:r>
        <w:rPr>
          <w:sz w:val="18"/>
        </w:rPr>
        <w:t>(collegata</w:t>
      </w:r>
      <w:r>
        <w:rPr>
          <w:spacing w:val="-11"/>
          <w:sz w:val="18"/>
        </w:rPr>
        <w:t> </w:t>
      </w:r>
      <w:r>
        <w:rPr>
          <w:sz w:val="18"/>
        </w:rPr>
        <w:t>da</w:t>
      </w:r>
      <w:r>
        <w:rPr>
          <w:spacing w:val="-4"/>
          <w:sz w:val="18"/>
        </w:rPr>
        <w:t> </w:t>
      </w:r>
      <w:r>
        <w:rPr>
          <w:spacing w:val="-2"/>
          <w:sz w:val="18"/>
        </w:rPr>
        <w:t>remoto);</w:t>
      </w:r>
    </w:p>
    <w:p>
      <w:pPr>
        <w:pStyle w:val="ListParagraph"/>
        <w:numPr>
          <w:ilvl w:val="0"/>
          <w:numId w:val="6"/>
        </w:numPr>
        <w:tabs>
          <w:tab w:pos="1716" w:val="left" w:leader="none"/>
        </w:tabs>
        <w:spacing w:line="240" w:lineRule="auto" w:before="100" w:after="0"/>
        <w:ind w:left="1716" w:right="0" w:hanging="360"/>
        <w:jc w:val="left"/>
        <w:rPr>
          <w:sz w:val="18"/>
        </w:rPr>
      </w:pPr>
      <w:r>
        <w:rPr>
          <w:sz w:val="18"/>
        </w:rPr>
        <w:t>prof.</w:t>
      </w:r>
      <w:r>
        <w:rPr>
          <w:spacing w:val="-6"/>
          <w:sz w:val="18"/>
        </w:rPr>
        <w:t> </w:t>
      </w:r>
      <w:r>
        <w:rPr>
          <w:sz w:val="18"/>
        </w:rPr>
        <w:t>Antonello</w:t>
      </w:r>
      <w:r>
        <w:rPr>
          <w:spacing w:val="-1"/>
          <w:sz w:val="18"/>
        </w:rPr>
        <w:t> </w:t>
      </w:r>
      <w:r>
        <w:rPr>
          <w:sz w:val="18"/>
        </w:rPr>
        <w:t>Frongia</w:t>
      </w:r>
      <w:r>
        <w:rPr>
          <w:spacing w:val="-9"/>
          <w:sz w:val="18"/>
        </w:rPr>
        <w:t> </w:t>
      </w:r>
      <w:r>
        <w:rPr>
          <w:sz w:val="18"/>
        </w:rPr>
        <w:t>(collegato</w:t>
      </w:r>
      <w:r>
        <w:rPr>
          <w:spacing w:val="-1"/>
          <w:sz w:val="18"/>
        </w:rPr>
        <w:t> </w:t>
      </w:r>
      <w:r>
        <w:rPr>
          <w:sz w:val="18"/>
        </w:rPr>
        <w:t>da</w:t>
      </w:r>
      <w:r>
        <w:rPr>
          <w:spacing w:val="-8"/>
          <w:sz w:val="18"/>
        </w:rPr>
        <w:t> </w:t>
      </w:r>
      <w:r>
        <w:rPr>
          <w:spacing w:val="-2"/>
          <w:sz w:val="18"/>
        </w:rPr>
        <w:t>remoto);</w:t>
      </w:r>
    </w:p>
    <w:p>
      <w:pPr>
        <w:pStyle w:val="ListParagraph"/>
        <w:numPr>
          <w:ilvl w:val="0"/>
          <w:numId w:val="6"/>
        </w:numPr>
        <w:tabs>
          <w:tab w:pos="1716" w:val="left" w:leader="none"/>
        </w:tabs>
        <w:spacing w:line="240" w:lineRule="auto" w:before="107" w:after="0"/>
        <w:ind w:left="1716" w:right="0" w:hanging="360"/>
        <w:jc w:val="left"/>
        <w:rPr>
          <w:sz w:val="18"/>
        </w:rPr>
      </w:pPr>
      <w:r>
        <w:rPr>
          <w:sz w:val="18"/>
        </w:rPr>
        <w:t>prof.</w:t>
      </w:r>
      <w:r>
        <w:rPr>
          <w:spacing w:val="-6"/>
          <w:sz w:val="18"/>
        </w:rPr>
        <w:t> </w:t>
      </w:r>
      <w:r>
        <w:rPr>
          <w:sz w:val="18"/>
        </w:rPr>
        <w:t>Giovanni</w:t>
      </w:r>
      <w:r>
        <w:rPr>
          <w:spacing w:val="-3"/>
          <w:sz w:val="18"/>
        </w:rPr>
        <w:t> </w:t>
      </w:r>
      <w:r>
        <w:rPr>
          <w:sz w:val="18"/>
        </w:rPr>
        <w:t>Michetti</w:t>
      </w:r>
      <w:r>
        <w:rPr>
          <w:spacing w:val="-3"/>
          <w:sz w:val="18"/>
        </w:rPr>
        <w:t> </w:t>
      </w:r>
      <w:r>
        <w:rPr>
          <w:sz w:val="18"/>
        </w:rPr>
        <w:t>(collegato</w:t>
      </w:r>
      <w:r>
        <w:rPr>
          <w:spacing w:val="-8"/>
          <w:sz w:val="18"/>
        </w:rPr>
        <w:t> </w:t>
      </w:r>
      <w:r>
        <w:rPr>
          <w:sz w:val="18"/>
        </w:rPr>
        <w:t>da</w:t>
      </w:r>
      <w:r>
        <w:rPr>
          <w:spacing w:val="-1"/>
          <w:sz w:val="18"/>
        </w:rPr>
        <w:t> </w:t>
      </w:r>
      <w:r>
        <w:rPr>
          <w:spacing w:val="-2"/>
          <w:sz w:val="18"/>
        </w:rPr>
        <w:t>remoto);</w:t>
      </w:r>
    </w:p>
    <w:p>
      <w:pPr>
        <w:pStyle w:val="ListParagraph"/>
        <w:numPr>
          <w:ilvl w:val="0"/>
          <w:numId w:val="6"/>
        </w:numPr>
        <w:tabs>
          <w:tab w:pos="1716" w:val="left" w:leader="none"/>
        </w:tabs>
        <w:spacing w:line="240" w:lineRule="auto" w:before="100" w:after="0"/>
        <w:ind w:left="1716" w:right="0" w:hanging="360"/>
        <w:jc w:val="left"/>
        <w:rPr>
          <w:sz w:val="18"/>
        </w:rPr>
      </w:pPr>
      <w:r>
        <w:rPr>
          <w:sz w:val="18"/>
        </w:rPr>
        <w:t>prof.</w:t>
      </w:r>
      <w:r>
        <w:rPr>
          <w:spacing w:val="-7"/>
          <w:sz w:val="18"/>
        </w:rPr>
        <w:t> </w:t>
      </w:r>
      <w:r>
        <w:rPr>
          <w:sz w:val="18"/>
        </w:rPr>
        <w:t>Pasquale</w:t>
      </w:r>
      <w:r>
        <w:rPr>
          <w:spacing w:val="-1"/>
          <w:sz w:val="18"/>
        </w:rPr>
        <w:t> </w:t>
      </w:r>
      <w:r>
        <w:rPr>
          <w:sz w:val="18"/>
        </w:rPr>
        <w:t>Femia</w:t>
      </w:r>
      <w:r>
        <w:rPr>
          <w:spacing w:val="-1"/>
          <w:sz w:val="18"/>
        </w:rPr>
        <w:t> </w:t>
      </w:r>
      <w:r>
        <w:rPr>
          <w:sz w:val="18"/>
        </w:rPr>
        <w:t>(collegato</w:t>
      </w:r>
      <w:r>
        <w:rPr>
          <w:spacing w:val="-9"/>
          <w:sz w:val="18"/>
        </w:rPr>
        <w:t> </w:t>
      </w:r>
      <w:r>
        <w:rPr>
          <w:sz w:val="18"/>
        </w:rPr>
        <w:t>da</w:t>
      </w:r>
      <w:r>
        <w:rPr>
          <w:spacing w:val="-1"/>
          <w:sz w:val="18"/>
        </w:rPr>
        <w:t> </w:t>
      </w:r>
      <w:r>
        <w:rPr>
          <w:spacing w:val="-2"/>
          <w:sz w:val="18"/>
        </w:rPr>
        <w:t>remoto);</w:t>
      </w:r>
    </w:p>
    <w:p>
      <w:pPr>
        <w:pStyle w:val="ListParagraph"/>
        <w:numPr>
          <w:ilvl w:val="0"/>
          <w:numId w:val="6"/>
        </w:numPr>
        <w:tabs>
          <w:tab w:pos="1716" w:val="left" w:leader="none"/>
        </w:tabs>
        <w:spacing w:line="352" w:lineRule="auto" w:before="100" w:after="0"/>
        <w:ind w:left="1716" w:right="994" w:hanging="361"/>
        <w:jc w:val="left"/>
        <w:rPr>
          <w:sz w:val="18"/>
        </w:rPr>
      </w:pPr>
      <w:r>
        <w:rPr>
          <w:sz w:val="18"/>
        </w:rPr>
        <w:t>sig.ra</w:t>
      </w:r>
      <w:r>
        <w:rPr>
          <w:spacing w:val="40"/>
          <w:sz w:val="18"/>
        </w:rPr>
        <w:t> </w:t>
      </w:r>
      <w:r>
        <w:rPr>
          <w:sz w:val="18"/>
        </w:rPr>
        <w:t>Milena</w:t>
      </w:r>
      <w:r>
        <w:rPr>
          <w:spacing w:val="40"/>
          <w:sz w:val="18"/>
        </w:rPr>
        <w:t> </w:t>
      </w:r>
      <w:r>
        <w:rPr>
          <w:sz w:val="18"/>
        </w:rPr>
        <w:t>Maria</w:t>
      </w:r>
      <w:r>
        <w:rPr>
          <w:spacing w:val="40"/>
          <w:sz w:val="18"/>
        </w:rPr>
        <w:t> </w:t>
      </w:r>
      <w:r>
        <w:rPr>
          <w:sz w:val="18"/>
        </w:rPr>
        <w:t>Matranga,</w:t>
      </w:r>
      <w:r>
        <w:rPr>
          <w:spacing w:val="40"/>
          <w:sz w:val="18"/>
        </w:rPr>
        <w:t> </w:t>
      </w:r>
      <w:r>
        <w:rPr>
          <w:sz w:val="18"/>
        </w:rPr>
        <w:t>responsabile</w:t>
      </w:r>
      <w:r>
        <w:rPr>
          <w:spacing w:val="40"/>
          <w:sz w:val="18"/>
        </w:rPr>
        <w:t> </w:t>
      </w:r>
      <w:r>
        <w:rPr>
          <w:sz w:val="18"/>
        </w:rPr>
        <w:t>dell’area</w:t>
      </w:r>
      <w:r>
        <w:rPr>
          <w:spacing w:val="40"/>
          <w:sz w:val="18"/>
        </w:rPr>
        <w:t> </w:t>
      </w:r>
      <w:r>
        <w:rPr>
          <w:sz w:val="18"/>
        </w:rPr>
        <w:t>contabile</w:t>
      </w:r>
      <w:r>
        <w:rPr>
          <w:spacing w:val="40"/>
          <w:sz w:val="18"/>
        </w:rPr>
        <w:t> </w:t>
      </w:r>
      <w:r>
        <w:rPr>
          <w:sz w:val="18"/>
        </w:rPr>
        <w:t>dell’Istituto</w:t>
      </w:r>
      <w:r>
        <w:rPr>
          <w:spacing w:val="40"/>
          <w:sz w:val="18"/>
        </w:rPr>
        <w:t> </w:t>
      </w:r>
      <w:r>
        <w:rPr>
          <w:sz w:val="18"/>
        </w:rPr>
        <w:t>centrale</w:t>
      </w:r>
      <w:r>
        <w:rPr>
          <w:spacing w:val="40"/>
          <w:sz w:val="18"/>
        </w:rPr>
        <w:t> </w:t>
      </w:r>
      <w:r>
        <w:rPr>
          <w:sz w:val="18"/>
        </w:rPr>
        <w:t>per</w:t>
      </w:r>
      <w:r>
        <w:rPr>
          <w:spacing w:val="40"/>
          <w:sz w:val="18"/>
        </w:rPr>
        <w:t> </w:t>
      </w:r>
      <w:r>
        <w:rPr>
          <w:sz w:val="18"/>
        </w:rPr>
        <w:t>il</w:t>
      </w:r>
      <w:r>
        <w:rPr>
          <w:spacing w:val="40"/>
          <w:sz w:val="18"/>
        </w:rPr>
        <w:t> </w:t>
      </w:r>
      <w:r>
        <w:rPr>
          <w:sz w:val="18"/>
        </w:rPr>
        <w:t>catalogo</w:t>
      </w:r>
      <w:r>
        <w:rPr>
          <w:spacing w:val="40"/>
          <w:sz w:val="18"/>
        </w:rPr>
        <w:t> </w:t>
      </w:r>
      <w:r>
        <w:rPr>
          <w:sz w:val="18"/>
        </w:rPr>
        <w:t>e</w:t>
      </w:r>
      <w:r>
        <w:rPr>
          <w:spacing w:val="40"/>
          <w:sz w:val="18"/>
        </w:rPr>
        <w:t> </w:t>
      </w:r>
      <w:r>
        <w:rPr>
          <w:sz w:val="18"/>
        </w:rPr>
        <w:t>la documentazione, in qualità di soggetto verbalizzante.</w:t>
      </w:r>
    </w:p>
    <w:p>
      <w:pPr>
        <w:spacing w:before="0"/>
        <w:ind w:left="996" w:right="0" w:firstLine="0"/>
        <w:jc w:val="left"/>
        <w:rPr>
          <w:sz w:val="18"/>
        </w:rPr>
      </w:pPr>
      <w:r>
        <w:rPr>
          <w:sz w:val="18"/>
        </w:rPr>
        <w:t>Sono</w:t>
      </w:r>
      <w:r>
        <w:rPr>
          <w:spacing w:val="-4"/>
          <w:sz w:val="18"/>
        </w:rPr>
        <w:t> </w:t>
      </w:r>
      <w:r>
        <w:rPr>
          <w:sz w:val="18"/>
        </w:rPr>
        <w:t>altresì </w:t>
      </w:r>
      <w:r>
        <w:rPr>
          <w:spacing w:val="-2"/>
          <w:sz w:val="18"/>
        </w:rPr>
        <w:t>presenti:</w:t>
      </w:r>
    </w:p>
    <w:p>
      <w:pPr>
        <w:pStyle w:val="ListParagraph"/>
        <w:numPr>
          <w:ilvl w:val="0"/>
          <w:numId w:val="6"/>
        </w:numPr>
        <w:tabs>
          <w:tab w:pos="1716" w:val="left" w:leader="none"/>
        </w:tabs>
        <w:spacing w:line="240" w:lineRule="auto" w:before="109" w:after="0"/>
        <w:ind w:left="1716" w:right="0" w:hanging="360"/>
        <w:jc w:val="left"/>
        <w:rPr>
          <w:sz w:val="18"/>
        </w:rPr>
      </w:pPr>
      <w:r>
        <w:rPr>
          <w:sz w:val="18"/>
        </w:rPr>
        <w:t>dott.</w:t>
      </w:r>
      <w:r>
        <w:rPr>
          <w:spacing w:val="41"/>
          <w:sz w:val="18"/>
        </w:rPr>
        <w:t> </w:t>
      </w:r>
      <w:r>
        <w:rPr>
          <w:sz w:val="18"/>
        </w:rPr>
        <w:t>Enrico</w:t>
      </w:r>
      <w:r>
        <w:rPr>
          <w:spacing w:val="-2"/>
          <w:sz w:val="18"/>
        </w:rPr>
        <w:t> </w:t>
      </w:r>
      <w:r>
        <w:rPr>
          <w:sz w:val="18"/>
        </w:rPr>
        <w:t>Martino,</w:t>
      </w:r>
      <w:r>
        <w:rPr>
          <w:spacing w:val="-6"/>
          <w:sz w:val="18"/>
        </w:rPr>
        <w:t> </w:t>
      </w:r>
      <w:r>
        <w:rPr>
          <w:sz w:val="18"/>
        </w:rPr>
        <w:t>membro</w:t>
      </w:r>
      <w:r>
        <w:rPr>
          <w:spacing w:val="-1"/>
          <w:sz w:val="18"/>
        </w:rPr>
        <w:t> </w:t>
      </w:r>
      <w:r>
        <w:rPr>
          <w:sz w:val="18"/>
        </w:rPr>
        <w:t>del</w:t>
      </w:r>
      <w:r>
        <w:rPr>
          <w:spacing w:val="-13"/>
          <w:sz w:val="18"/>
        </w:rPr>
        <w:t> </w:t>
      </w:r>
      <w:r>
        <w:rPr>
          <w:sz w:val="18"/>
        </w:rPr>
        <w:t>Collegio</w:t>
      </w:r>
      <w:r>
        <w:rPr>
          <w:spacing w:val="-1"/>
          <w:sz w:val="18"/>
        </w:rPr>
        <w:t> </w:t>
      </w:r>
      <w:r>
        <w:rPr>
          <w:sz w:val="18"/>
        </w:rPr>
        <w:t>dei</w:t>
      </w:r>
      <w:r>
        <w:rPr>
          <w:spacing w:val="-4"/>
          <w:sz w:val="18"/>
        </w:rPr>
        <w:t> </w:t>
      </w:r>
      <w:r>
        <w:rPr>
          <w:sz w:val="18"/>
        </w:rPr>
        <w:t>Revisori</w:t>
      </w:r>
      <w:r>
        <w:rPr>
          <w:spacing w:val="-3"/>
          <w:sz w:val="18"/>
        </w:rPr>
        <w:t> </w:t>
      </w:r>
      <w:r>
        <w:rPr>
          <w:sz w:val="18"/>
        </w:rPr>
        <w:t>dei</w:t>
      </w:r>
      <w:r>
        <w:rPr>
          <w:spacing w:val="-3"/>
          <w:sz w:val="18"/>
        </w:rPr>
        <w:t> </w:t>
      </w:r>
      <w:r>
        <w:rPr>
          <w:sz w:val="18"/>
        </w:rPr>
        <w:t>Conti</w:t>
      </w:r>
      <w:r>
        <w:rPr>
          <w:spacing w:val="-4"/>
          <w:sz w:val="18"/>
        </w:rPr>
        <w:t> </w:t>
      </w:r>
      <w:r>
        <w:rPr>
          <w:sz w:val="18"/>
        </w:rPr>
        <w:t>(collegato</w:t>
      </w:r>
      <w:r>
        <w:rPr>
          <w:spacing w:val="-1"/>
          <w:sz w:val="18"/>
        </w:rPr>
        <w:t> </w:t>
      </w:r>
      <w:r>
        <w:rPr>
          <w:sz w:val="18"/>
        </w:rPr>
        <w:t>da</w:t>
      </w:r>
      <w:r>
        <w:rPr>
          <w:spacing w:val="-2"/>
          <w:sz w:val="18"/>
        </w:rPr>
        <w:t> remoto);</w:t>
      </w:r>
    </w:p>
    <w:p>
      <w:pPr>
        <w:pStyle w:val="ListParagraph"/>
        <w:numPr>
          <w:ilvl w:val="0"/>
          <w:numId w:val="6"/>
        </w:numPr>
        <w:tabs>
          <w:tab w:pos="1716" w:val="left" w:leader="none"/>
        </w:tabs>
        <w:spacing w:line="240" w:lineRule="auto" w:before="99" w:after="0"/>
        <w:ind w:left="1716" w:right="0" w:hanging="360"/>
        <w:jc w:val="left"/>
        <w:rPr>
          <w:sz w:val="18"/>
        </w:rPr>
      </w:pPr>
      <w:r>
        <w:rPr>
          <w:sz w:val="18"/>
        </w:rPr>
        <w:t>dott.</w:t>
      </w:r>
      <w:r>
        <w:rPr>
          <w:spacing w:val="-5"/>
          <w:sz w:val="18"/>
        </w:rPr>
        <w:t> </w:t>
      </w:r>
      <w:r>
        <w:rPr>
          <w:sz w:val="18"/>
        </w:rPr>
        <w:t>Mario Marzovilla,</w:t>
      </w:r>
      <w:r>
        <w:rPr>
          <w:spacing w:val="-5"/>
          <w:sz w:val="18"/>
        </w:rPr>
        <w:t> </w:t>
      </w:r>
      <w:r>
        <w:rPr>
          <w:sz w:val="18"/>
        </w:rPr>
        <w:t>membro del</w:t>
      </w:r>
      <w:r>
        <w:rPr>
          <w:spacing w:val="-1"/>
          <w:sz w:val="18"/>
        </w:rPr>
        <w:t> </w:t>
      </w:r>
      <w:r>
        <w:rPr>
          <w:sz w:val="18"/>
        </w:rPr>
        <w:t>Collegio</w:t>
      </w:r>
      <w:r>
        <w:rPr>
          <w:spacing w:val="-8"/>
          <w:sz w:val="18"/>
        </w:rPr>
        <w:t> </w:t>
      </w:r>
      <w:r>
        <w:rPr>
          <w:sz w:val="18"/>
        </w:rPr>
        <w:t>dei</w:t>
      </w:r>
      <w:r>
        <w:rPr>
          <w:spacing w:val="-11"/>
          <w:sz w:val="18"/>
        </w:rPr>
        <w:t> </w:t>
      </w:r>
      <w:r>
        <w:rPr>
          <w:sz w:val="18"/>
        </w:rPr>
        <w:t>Revisori</w:t>
      </w:r>
      <w:r>
        <w:rPr>
          <w:spacing w:val="-2"/>
          <w:sz w:val="18"/>
        </w:rPr>
        <w:t> </w:t>
      </w:r>
      <w:r>
        <w:rPr>
          <w:sz w:val="18"/>
        </w:rPr>
        <w:t>dei</w:t>
      </w:r>
      <w:r>
        <w:rPr>
          <w:spacing w:val="-11"/>
          <w:sz w:val="18"/>
        </w:rPr>
        <w:t> </w:t>
      </w:r>
      <w:r>
        <w:rPr>
          <w:sz w:val="18"/>
        </w:rPr>
        <w:t>Conti</w:t>
      </w:r>
      <w:r>
        <w:rPr>
          <w:spacing w:val="-2"/>
          <w:sz w:val="18"/>
        </w:rPr>
        <w:t> </w:t>
      </w:r>
      <w:r>
        <w:rPr>
          <w:sz w:val="18"/>
        </w:rPr>
        <w:t>(collegato da</w:t>
      </w:r>
      <w:r>
        <w:rPr>
          <w:spacing w:val="-8"/>
          <w:sz w:val="18"/>
        </w:rPr>
        <w:t> </w:t>
      </w:r>
      <w:r>
        <w:rPr>
          <w:spacing w:val="-2"/>
          <w:sz w:val="18"/>
        </w:rPr>
        <w:t>remoto);</w:t>
      </w:r>
    </w:p>
    <w:p>
      <w:pPr>
        <w:spacing w:line="362" w:lineRule="auto" w:before="104"/>
        <w:ind w:left="996" w:right="986" w:firstLine="0"/>
        <w:jc w:val="both"/>
        <w:rPr>
          <w:sz w:val="18"/>
        </w:rPr>
      </w:pPr>
      <w:r>
        <w:rPr>
          <w:sz w:val="18"/>
        </w:rPr>
        <w:t>invitati ad assistere alla terza riunione del Consiglio di amministrazione per fornire tutte le informazioni utili all’espletamento della funzione programmatica e di indirizzo.</w:t>
      </w:r>
    </w:p>
    <w:p>
      <w:pPr>
        <w:spacing w:line="362" w:lineRule="auto" w:before="0"/>
        <w:ind w:left="996" w:right="972" w:firstLine="0"/>
        <w:jc w:val="both"/>
        <w:rPr>
          <w:sz w:val="18"/>
        </w:rPr>
      </w:pPr>
      <w:r>
        <w:rPr>
          <w:sz w:val="18"/>
        </w:rPr>
        <w:t>Il</w:t>
      </w:r>
      <w:r>
        <w:rPr>
          <w:spacing w:val="-1"/>
          <w:sz w:val="18"/>
        </w:rPr>
        <w:t> </w:t>
      </w:r>
      <w:r>
        <w:rPr>
          <w:sz w:val="18"/>
        </w:rPr>
        <w:t>Consiglio provvede</w:t>
      </w:r>
      <w:r>
        <w:rPr>
          <w:spacing w:val="-8"/>
          <w:sz w:val="18"/>
        </w:rPr>
        <w:t> </w:t>
      </w:r>
      <w:r>
        <w:rPr>
          <w:sz w:val="18"/>
        </w:rPr>
        <w:t>preliminarmente a</w:t>
      </w:r>
      <w:r>
        <w:rPr>
          <w:spacing w:val="-8"/>
          <w:sz w:val="18"/>
        </w:rPr>
        <w:t> </w:t>
      </w:r>
      <w:r>
        <w:rPr>
          <w:sz w:val="18"/>
        </w:rPr>
        <w:t>verificare l'identità visiva</w:t>
      </w:r>
      <w:r>
        <w:rPr>
          <w:spacing w:val="-8"/>
          <w:sz w:val="18"/>
        </w:rPr>
        <w:t> </w:t>
      </w:r>
      <w:r>
        <w:rPr>
          <w:sz w:val="18"/>
        </w:rPr>
        <w:t>e uditiva</w:t>
      </w:r>
      <w:r>
        <w:rPr>
          <w:spacing w:val="-8"/>
          <w:sz w:val="18"/>
        </w:rPr>
        <w:t> </w:t>
      </w:r>
      <w:r>
        <w:rPr>
          <w:sz w:val="18"/>
        </w:rPr>
        <w:t>degli</w:t>
      </w:r>
      <w:r>
        <w:rPr>
          <w:spacing w:val="-1"/>
          <w:sz w:val="18"/>
        </w:rPr>
        <w:t> </w:t>
      </w:r>
      <w:r>
        <w:rPr>
          <w:sz w:val="18"/>
        </w:rPr>
        <w:t>intervenienti</w:t>
      </w:r>
      <w:r>
        <w:rPr>
          <w:spacing w:val="-1"/>
          <w:sz w:val="18"/>
        </w:rPr>
        <w:t> </w:t>
      </w:r>
      <w:r>
        <w:rPr>
          <w:sz w:val="18"/>
        </w:rPr>
        <w:t>da remoto</w:t>
      </w:r>
      <w:r>
        <w:rPr>
          <w:spacing w:val="-8"/>
          <w:sz w:val="18"/>
        </w:rPr>
        <w:t> </w:t>
      </w:r>
      <w:r>
        <w:rPr>
          <w:sz w:val="18"/>
        </w:rPr>
        <w:t>e ad accertare il corretto funzionamento del collegamento predisposto.</w:t>
      </w:r>
    </w:p>
    <w:p>
      <w:pPr>
        <w:spacing w:line="362" w:lineRule="auto" w:before="0"/>
        <w:ind w:left="996" w:right="995" w:firstLine="0"/>
        <w:jc w:val="both"/>
        <w:rPr>
          <w:sz w:val="18"/>
        </w:rPr>
      </w:pPr>
      <w:r>
        <w:rPr>
          <w:sz w:val="18"/>
        </w:rPr>
        <w:t>Conseguentemente,</w:t>
      </w:r>
      <w:r>
        <w:rPr>
          <w:spacing w:val="-5"/>
          <w:sz w:val="18"/>
        </w:rPr>
        <w:t> </w:t>
      </w:r>
      <w:r>
        <w:rPr>
          <w:sz w:val="18"/>
        </w:rPr>
        <w:t>si</w:t>
      </w:r>
      <w:r>
        <w:rPr>
          <w:spacing w:val="-11"/>
          <w:sz w:val="18"/>
        </w:rPr>
        <w:t> </w:t>
      </w:r>
      <w:r>
        <w:rPr>
          <w:sz w:val="18"/>
        </w:rPr>
        <w:t>accerta la valida</w:t>
      </w:r>
      <w:r>
        <w:rPr>
          <w:spacing w:val="-8"/>
          <w:sz w:val="18"/>
        </w:rPr>
        <w:t> </w:t>
      </w:r>
      <w:r>
        <w:rPr>
          <w:sz w:val="18"/>
        </w:rPr>
        <w:t>costituzione</w:t>
      </w:r>
      <w:r>
        <w:rPr>
          <w:spacing w:val="-8"/>
          <w:sz w:val="18"/>
        </w:rPr>
        <w:t> </w:t>
      </w:r>
      <w:r>
        <w:rPr>
          <w:sz w:val="18"/>
        </w:rPr>
        <w:t>del</w:t>
      </w:r>
      <w:r>
        <w:rPr>
          <w:spacing w:val="-11"/>
          <w:sz w:val="18"/>
        </w:rPr>
        <w:t> </w:t>
      </w:r>
      <w:r>
        <w:rPr>
          <w:sz w:val="18"/>
        </w:rPr>
        <w:t>Consiglio</w:t>
      </w:r>
      <w:r>
        <w:rPr>
          <w:spacing w:val="-8"/>
          <w:sz w:val="18"/>
        </w:rPr>
        <w:t> </w:t>
      </w:r>
      <w:r>
        <w:rPr>
          <w:sz w:val="18"/>
        </w:rPr>
        <w:t>di</w:t>
      </w:r>
      <w:r>
        <w:rPr>
          <w:spacing w:val="-2"/>
          <w:sz w:val="18"/>
        </w:rPr>
        <w:t> </w:t>
      </w:r>
      <w:r>
        <w:rPr>
          <w:sz w:val="18"/>
        </w:rPr>
        <w:t>amministrazione</w:t>
      </w:r>
      <w:r>
        <w:rPr>
          <w:spacing w:val="-8"/>
          <w:sz w:val="18"/>
        </w:rPr>
        <w:t> </w:t>
      </w:r>
      <w:r>
        <w:rPr>
          <w:sz w:val="18"/>
        </w:rPr>
        <w:t>ed il</w:t>
      </w:r>
      <w:r>
        <w:rPr>
          <w:spacing w:val="-11"/>
          <w:sz w:val="18"/>
        </w:rPr>
        <w:t> </w:t>
      </w:r>
      <w:r>
        <w:rPr>
          <w:sz w:val="18"/>
        </w:rPr>
        <w:t>suo regolare insediamento.</w:t>
      </w:r>
      <w:r>
        <w:rPr>
          <w:spacing w:val="-5"/>
          <w:sz w:val="18"/>
        </w:rPr>
        <w:t> </w:t>
      </w:r>
      <w:r>
        <w:rPr>
          <w:sz w:val="18"/>
        </w:rPr>
        <w:t>Il Presidente, constatato il numero legale degli intervenuti, dichiara la riunione validamente costituita e atta a deliberare sui seguenti punti all’ordine del giorno:</w:t>
      </w:r>
    </w:p>
    <w:p>
      <w:pPr>
        <w:pStyle w:val="ListParagraph"/>
        <w:numPr>
          <w:ilvl w:val="0"/>
          <w:numId w:val="6"/>
        </w:numPr>
        <w:tabs>
          <w:tab w:pos="1716" w:val="left" w:leader="none"/>
        </w:tabs>
        <w:spacing w:line="240" w:lineRule="auto" w:before="105" w:after="0"/>
        <w:ind w:left="1716" w:right="0" w:hanging="360"/>
        <w:jc w:val="left"/>
        <w:rPr>
          <w:sz w:val="18"/>
        </w:rPr>
      </w:pPr>
      <w:r>
        <w:rPr>
          <w:sz w:val="18"/>
        </w:rPr>
        <w:t>Presentazione</w:t>
      </w:r>
      <w:r>
        <w:rPr>
          <w:spacing w:val="-3"/>
          <w:sz w:val="18"/>
        </w:rPr>
        <w:t> </w:t>
      </w:r>
      <w:r>
        <w:rPr>
          <w:sz w:val="18"/>
        </w:rPr>
        <w:t>e</w:t>
      </w:r>
      <w:r>
        <w:rPr>
          <w:spacing w:val="-10"/>
          <w:sz w:val="18"/>
        </w:rPr>
        <w:t> </w:t>
      </w:r>
      <w:r>
        <w:rPr>
          <w:sz w:val="18"/>
        </w:rPr>
        <w:t>approvazione</w:t>
      </w:r>
      <w:r>
        <w:rPr>
          <w:spacing w:val="-2"/>
          <w:sz w:val="18"/>
        </w:rPr>
        <w:t> </w:t>
      </w:r>
      <w:r>
        <w:rPr>
          <w:sz w:val="18"/>
        </w:rPr>
        <w:t>della</w:t>
      </w:r>
      <w:r>
        <w:rPr>
          <w:spacing w:val="-10"/>
          <w:sz w:val="18"/>
        </w:rPr>
        <w:t> </w:t>
      </w:r>
      <w:r>
        <w:rPr>
          <w:sz w:val="18"/>
        </w:rPr>
        <w:t>seconda</w:t>
      </w:r>
      <w:r>
        <w:rPr>
          <w:spacing w:val="-2"/>
          <w:sz w:val="18"/>
        </w:rPr>
        <w:t> </w:t>
      </w:r>
      <w:r>
        <w:rPr>
          <w:sz w:val="18"/>
        </w:rPr>
        <w:t>variazione</w:t>
      </w:r>
      <w:r>
        <w:rPr>
          <w:spacing w:val="-3"/>
          <w:sz w:val="18"/>
        </w:rPr>
        <w:t> </w:t>
      </w:r>
      <w:r>
        <w:rPr>
          <w:sz w:val="18"/>
        </w:rPr>
        <w:t>al</w:t>
      </w:r>
      <w:r>
        <w:rPr>
          <w:spacing w:val="-12"/>
          <w:sz w:val="18"/>
        </w:rPr>
        <w:t> </w:t>
      </w:r>
      <w:r>
        <w:rPr>
          <w:sz w:val="18"/>
        </w:rPr>
        <w:t>bilancio</w:t>
      </w:r>
      <w:r>
        <w:rPr>
          <w:spacing w:val="-2"/>
          <w:sz w:val="18"/>
        </w:rPr>
        <w:t> 2025;</w:t>
      </w:r>
    </w:p>
    <w:p>
      <w:pPr>
        <w:pStyle w:val="ListParagraph"/>
        <w:numPr>
          <w:ilvl w:val="0"/>
          <w:numId w:val="6"/>
        </w:numPr>
        <w:tabs>
          <w:tab w:pos="1716" w:val="left" w:leader="none"/>
        </w:tabs>
        <w:spacing w:line="240" w:lineRule="auto" w:before="108" w:after="0"/>
        <w:ind w:left="1716" w:right="0" w:hanging="360"/>
        <w:jc w:val="left"/>
        <w:rPr>
          <w:sz w:val="18"/>
        </w:rPr>
      </w:pPr>
      <w:r>
        <w:rPr>
          <w:sz w:val="18"/>
        </w:rPr>
        <w:t>Presentazione</w:t>
      </w:r>
      <w:r>
        <w:rPr>
          <w:spacing w:val="-3"/>
          <w:sz w:val="18"/>
        </w:rPr>
        <w:t> </w:t>
      </w:r>
      <w:r>
        <w:rPr>
          <w:sz w:val="18"/>
        </w:rPr>
        <w:t>e</w:t>
      </w:r>
      <w:r>
        <w:rPr>
          <w:spacing w:val="-11"/>
          <w:sz w:val="18"/>
        </w:rPr>
        <w:t> </w:t>
      </w:r>
      <w:r>
        <w:rPr>
          <w:sz w:val="18"/>
        </w:rPr>
        <w:t>approvazione</w:t>
      </w:r>
      <w:r>
        <w:rPr>
          <w:spacing w:val="-2"/>
          <w:sz w:val="18"/>
        </w:rPr>
        <w:t> </w:t>
      </w:r>
      <w:r>
        <w:rPr>
          <w:sz w:val="18"/>
        </w:rPr>
        <w:t>del</w:t>
      </w:r>
      <w:r>
        <w:rPr>
          <w:spacing w:val="-4"/>
          <w:sz w:val="18"/>
        </w:rPr>
        <w:t> </w:t>
      </w:r>
      <w:r>
        <w:rPr>
          <w:sz w:val="18"/>
        </w:rPr>
        <w:t>bilancio</w:t>
      </w:r>
      <w:r>
        <w:rPr>
          <w:spacing w:val="-3"/>
          <w:sz w:val="18"/>
        </w:rPr>
        <w:t> </w:t>
      </w:r>
      <w:r>
        <w:rPr>
          <w:sz w:val="18"/>
        </w:rPr>
        <w:t>di</w:t>
      </w:r>
      <w:r>
        <w:rPr>
          <w:spacing w:val="-12"/>
          <w:sz w:val="18"/>
        </w:rPr>
        <w:t> </w:t>
      </w:r>
      <w:r>
        <w:rPr>
          <w:sz w:val="18"/>
        </w:rPr>
        <w:t>previsione</w:t>
      </w:r>
      <w:r>
        <w:rPr>
          <w:spacing w:val="-3"/>
          <w:sz w:val="18"/>
        </w:rPr>
        <w:t> </w:t>
      </w:r>
      <w:r>
        <w:rPr>
          <w:spacing w:val="-2"/>
          <w:sz w:val="18"/>
        </w:rPr>
        <w:t>2026;</w:t>
      </w:r>
    </w:p>
    <w:p>
      <w:pPr>
        <w:pStyle w:val="ListParagraph"/>
        <w:numPr>
          <w:ilvl w:val="0"/>
          <w:numId w:val="6"/>
        </w:numPr>
        <w:tabs>
          <w:tab w:pos="1716" w:val="left" w:leader="none"/>
        </w:tabs>
        <w:spacing w:line="240" w:lineRule="auto" w:before="99" w:after="0"/>
        <w:ind w:left="1716" w:right="0" w:hanging="360"/>
        <w:jc w:val="left"/>
        <w:rPr>
          <w:sz w:val="18"/>
        </w:rPr>
      </w:pPr>
      <w:r>
        <w:rPr>
          <w:sz w:val="18"/>
        </w:rPr>
        <w:t>Varie</w:t>
      </w:r>
      <w:r>
        <w:rPr>
          <w:spacing w:val="-4"/>
          <w:sz w:val="18"/>
        </w:rPr>
        <w:t> </w:t>
      </w:r>
      <w:r>
        <w:rPr>
          <w:sz w:val="18"/>
        </w:rPr>
        <w:t>ed</w:t>
      </w:r>
      <w:r>
        <w:rPr>
          <w:spacing w:val="6"/>
          <w:sz w:val="18"/>
        </w:rPr>
        <w:t> </w:t>
      </w:r>
      <w:r>
        <w:rPr>
          <w:spacing w:val="-2"/>
          <w:sz w:val="18"/>
        </w:rPr>
        <w:t>eventuali.</w:t>
      </w:r>
    </w:p>
    <w:p>
      <w:pPr>
        <w:pStyle w:val="BodyText"/>
        <w:spacing w:before="129"/>
        <w:rPr>
          <w:sz w:val="18"/>
        </w:rPr>
      </w:pPr>
    </w:p>
    <w:p>
      <w:pPr>
        <w:pStyle w:val="Heading1"/>
        <w:spacing w:before="1"/>
      </w:pPr>
      <w:r>
        <w:rPr/>
        <w:t>Svolgimento</w:t>
      </w:r>
      <w:r>
        <w:rPr>
          <w:spacing w:val="-3"/>
        </w:rPr>
        <w:t> </w:t>
      </w:r>
      <w:r>
        <w:rPr/>
        <w:t>della</w:t>
      </w:r>
      <w:r>
        <w:rPr>
          <w:spacing w:val="-8"/>
        </w:rPr>
        <w:t> </w:t>
      </w:r>
      <w:r>
        <w:rPr>
          <w:spacing w:val="-2"/>
        </w:rPr>
        <w:t>seduta</w:t>
      </w:r>
    </w:p>
    <w:p>
      <w:pPr>
        <w:pStyle w:val="BodyText"/>
        <w:spacing w:before="137"/>
        <w:rPr>
          <w:rFonts w:ascii="Arial"/>
          <w:b/>
          <w:sz w:val="18"/>
        </w:rPr>
      </w:pPr>
    </w:p>
    <w:p>
      <w:pPr>
        <w:spacing w:line="362" w:lineRule="auto" w:before="1"/>
        <w:ind w:left="996" w:right="992" w:firstLine="0"/>
        <w:jc w:val="both"/>
        <w:rPr>
          <w:sz w:val="18"/>
        </w:rPr>
      </w:pPr>
      <w:r>
        <w:rPr>
          <w:sz w:val="18"/>
        </w:rPr>
        <w:t>Il Presidente apre la seduta ringraziando il Collegio dei Revisori dei Conti e il Consiglio di Amministrazione per il lavoro svolto e</w:t>
      </w:r>
      <w:r>
        <w:rPr>
          <w:spacing w:val="-7"/>
          <w:sz w:val="18"/>
        </w:rPr>
        <w:t> </w:t>
      </w:r>
      <w:r>
        <w:rPr>
          <w:sz w:val="18"/>
        </w:rPr>
        <w:t>per la disponibilità dimostrata</w:t>
      </w:r>
      <w:r>
        <w:rPr>
          <w:spacing w:val="-7"/>
          <w:sz w:val="18"/>
        </w:rPr>
        <w:t> </w:t>
      </w:r>
      <w:r>
        <w:rPr>
          <w:sz w:val="18"/>
        </w:rPr>
        <w:t>che,</w:t>
      </w:r>
      <w:r>
        <w:rPr>
          <w:spacing w:val="-4"/>
          <w:sz w:val="18"/>
        </w:rPr>
        <w:t> </w:t>
      </w:r>
      <w:r>
        <w:rPr>
          <w:sz w:val="18"/>
        </w:rPr>
        <w:t>pur in prossimità della fine</w:t>
      </w:r>
      <w:r>
        <w:rPr>
          <w:spacing w:val="-7"/>
          <w:sz w:val="18"/>
        </w:rPr>
        <w:t> </w:t>
      </w:r>
      <w:r>
        <w:rPr>
          <w:sz w:val="18"/>
        </w:rPr>
        <w:t>dell’anno,</w:t>
      </w:r>
      <w:r>
        <w:rPr>
          <w:spacing w:val="-4"/>
          <w:sz w:val="18"/>
        </w:rPr>
        <w:t> </w:t>
      </w:r>
      <w:r>
        <w:rPr>
          <w:sz w:val="18"/>
        </w:rPr>
        <w:t>ha</w:t>
      </w:r>
      <w:r>
        <w:rPr>
          <w:spacing w:val="-7"/>
          <w:sz w:val="18"/>
        </w:rPr>
        <w:t> </w:t>
      </w:r>
      <w:r>
        <w:rPr>
          <w:sz w:val="18"/>
        </w:rPr>
        <w:t>consentito di</w:t>
      </w:r>
      <w:r>
        <w:rPr>
          <w:spacing w:val="-1"/>
          <w:sz w:val="18"/>
        </w:rPr>
        <w:t> </w:t>
      </w:r>
      <w:r>
        <w:rPr>
          <w:sz w:val="18"/>
        </w:rPr>
        <w:t>collegarsi</w:t>
      </w:r>
      <w:r>
        <w:rPr>
          <w:spacing w:val="-1"/>
          <w:sz w:val="18"/>
        </w:rPr>
        <w:t> </w:t>
      </w:r>
      <w:r>
        <w:rPr>
          <w:sz w:val="18"/>
        </w:rPr>
        <w:t>e</w:t>
      </w:r>
      <w:r>
        <w:rPr>
          <w:spacing w:val="-7"/>
          <w:sz w:val="18"/>
        </w:rPr>
        <w:t> </w:t>
      </w:r>
      <w:r>
        <w:rPr>
          <w:sz w:val="18"/>
        </w:rPr>
        <w:t>procedere all’esame e all’approvazione delle due proposte presentate.</w:t>
      </w:r>
    </w:p>
    <w:p>
      <w:pPr>
        <w:spacing w:after="0" w:line="362" w:lineRule="auto"/>
        <w:jc w:val="both"/>
        <w:rPr>
          <w:sz w:val="18"/>
        </w:rPr>
        <w:sectPr>
          <w:type w:val="continuous"/>
          <w:pgSz w:w="11910" w:h="16840"/>
          <w:pgMar w:header="0" w:footer="2070" w:top="2440" w:bottom="1300" w:left="141" w:right="280"/>
        </w:sectPr>
      </w:pPr>
    </w:p>
    <w:p>
      <w:pPr>
        <w:spacing w:before="153"/>
        <w:ind w:left="996" w:right="0" w:firstLine="0"/>
        <w:jc w:val="both"/>
        <w:rPr>
          <w:sz w:val="18"/>
        </w:rPr>
      </w:pPr>
      <w:r>
        <w:rPr>
          <w:sz w:val="18"/>
        </w:rPr>
        <w:t>Il</w:t>
      </w:r>
      <w:r>
        <w:rPr>
          <w:spacing w:val="-4"/>
          <w:sz w:val="18"/>
        </w:rPr>
        <w:t> </w:t>
      </w:r>
      <w:r>
        <w:rPr>
          <w:sz w:val="18"/>
        </w:rPr>
        <w:t>Presidente</w:t>
      </w:r>
      <w:r>
        <w:rPr>
          <w:spacing w:val="-1"/>
          <w:sz w:val="18"/>
        </w:rPr>
        <w:t> </w:t>
      </w:r>
      <w:r>
        <w:rPr>
          <w:sz w:val="18"/>
        </w:rPr>
        <w:t>invita</w:t>
      </w:r>
      <w:r>
        <w:rPr>
          <w:spacing w:val="-2"/>
          <w:sz w:val="18"/>
        </w:rPr>
        <w:t> </w:t>
      </w:r>
      <w:r>
        <w:rPr>
          <w:sz w:val="18"/>
        </w:rPr>
        <w:t>quindi</w:t>
      </w:r>
      <w:r>
        <w:rPr>
          <w:spacing w:val="-3"/>
          <w:sz w:val="18"/>
        </w:rPr>
        <w:t> </w:t>
      </w:r>
      <w:r>
        <w:rPr>
          <w:sz w:val="18"/>
        </w:rPr>
        <w:t>i</w:t>
      </w:r>
      <w:r>
        <w:rPr>
          <w:spacing w:val="-4"/>
          <w:sz w:val="18"/>
        </w:rPr>
        <w:t> </w:t>
      </w:r>
      <w:r>
        <w:rPr>
          <w:sz w:val="18"/>
        </w:rPr>
        <w:t>consiglieri</w:t>
      </w:r>
      <w:r>
        <w:rPr>
          <w:spacing w:val="-12"/>
          <w:sz w:val="18"/>
        </w:rPr>
        <w:t> </w:t>
      </w:r>
      <w:r>
        <w:rPr>
          <w:sz w:val="18"/>
        </w:rPr>
        <w:t>a</w:t>
      </w:r>
      <w:r>
        <w:rPr>
          <w:spacing w:val="-2"/>
          <w:sz w:val="18"/>
        </w:rPr>
        <w:t> </w:t>
      </w:r>
      <w:r>
        <w:rPr>
          <w:sz w:val="18"/>
        </w:rPr>
        <w:t>procedere</w:t>
      </w:r>
      <w:r>
        <w:rPr>
          <w:spacing w:val="-1"/>
          <w:sz w:val="18"/>
        </w:rPr>
        <w:t> </w:t>
      </w:r>
      <w:r>
        <w:rPr>
          <w:sz w:val="18"/>
        </w:rPr>
        <w:t>con</w:t>
      </w:r>
      <w:r>
        <w:rPr>
          <w:spacing w:val="-2"/>
          <w:sz w:val="18"/>
        </w:rPr>
        <w:t> </w:t>
      </w:r>
      <w:r>
        <w:rPr>
          <w:sz w:val="18"/>
        </w:rPr>
        <w:t>l’esame</w:t>
      </w:r>
      <w:r>
        <w:rPr>
          <w:spacing w:val="-1"/>
          <w:sz w:val="18"/>
        </w:rPr>
        <w:t> </w:t>
      </w:r>
      <w:r>
        <w:rPr>
          <w:sz w:val="18"/>
        </w:rPr>
        <w:t>del</w:t>
      </w:r>
      <w:r>
        <w:rPr>
          <w:spacing w:val="-12"/>
          <w:sz w:val="18"/>
        </w:rPr>
        <w:t> </w:t>
      </w:r>
      <w:r>
        <w:rPr>
          <w:sz w:val="18"/>
        </w:rPr>
        <w:t>primo</w:t>
      </w:r>
      <w:r>
        <w:rPr>
          <w:spacing w:val="-2"/>
          <w:sz w:val="18"/>
        </w:rPr>
        <w:t> </w:t>
      </w:r>
      <w:r>
        <w:rPr>
          <w:sz w:val="18"/>
        </w:rPr>
        <w:t>punto</w:t>
      </w:r>
      <w:r>
        <w:rPr>
          <w:spacing w:val="-9"/>
          <w:sz w:val="18"/>
        </w:rPr>
        <w:t> </w:t>
      </w:r>
      <w:r>
        <w:rPr>
          <w:sz w:val="18"/>
        </w:rPr>
        <w:t>all’ordine</w:t>
      </w:r>
      <w:r>
        <w:rPr>
          <w:spacing w:val="-2"/>
          <w:sz w:val="18"/>
        </w:rPr>
        <w:t> </w:t>
      </w:r>
      <w:r>
        <w:rPr>
          <w:sz w:val="18"/>
        </w:rPr>
        <w:t>del</w:t>
      </w:r>
      <w:r>
        <w:rPr>
          <w:spacing w:val="-3"/>
          <w:sz w:val="18"/>
        </w:rPr>
        <w:t> </w:t>
      </w:r>
      <w:r>
        <w:rPr>
          <w:spacing w:val="-2"/>
          <w:sz w:val="18"/>
        </w:rPr>
        <w:t>giorno.</w:t>
      </w:r>
    </w:p>
    <w:p>
      <w:pPr>
        <w:pStyle w:val="BodyText"/>
        <w:spacing w:before="137"/>
        <w:rPr>
          <w:sz w:val="18"/>
        </w:rPr>
      </w:pPr>
    </w:p>
    <w:p>
      <w:pPr>
        <w:pStyle w:val="Heading1"/>
        <w:spacing w:before="1"/>
        <w:ind w:left="1044"/>
        <w:jc w:val="both"/>
      </w:pPr>
      <w:r>
        <w:rPr/>
        <w:t>Presentazione</w:t>
      </w:r>
      <w:r>
        <w:rPr>
          <w:spacing w:val="-4"/>
        </w:rPr>
        <w:t> </w:t>
      </w:r>
      <w:r>
        <w:rPr/>
        <w:t>e</w:t>
      </w:r>
      <w:r>
        <w:rPr>
          <w:spacing w:val="-11"/>
        </w:rPr>
        <w:t> </w:t>
      </w:r>
      <w:r>
        <w:rPr/>
        <w:t>approvazione</w:t>
      </w:r>
      <w:r>
        <w:rPr>
          <w:spacing w:val="-3"/>
        </w:rPr>
        <w:t> </w:t>
      </w:r>
      <w:r>
        <w:rPr/>
        <w:t>della</w:t>
      </w:r>
      <w:r>
        <w:rPr>
          <w:spacing w:val="-4"/>
        </w:rPr>
        <w:t> </w:t>
      </w:r>
      <w:r>
        <w:rPr/>
        <w:t>seconda</w:t>
      </w:r>
      <w:r>
        <w:rPr>
          <w:spacing w:val="-3"/>
        </w:rPr>
        <w:t> </w:t>
      </w:r>
      <w:r>
        <w:rPr/>
        <w:t>variazione</w:t>
      </w:r>
      <w:r>
        <w:rPr>
          <w:spacing w:val="-3"/>
        </w:rPr>
        <w:t> </w:t>
      </w:r>
      <w:r>
        <w:rPr/>
        <w:t>al</w:t>
      </w:r>
      <w:r>
        <w:rPr>
          <w:spacing w:val="-9"/>
        </w:rPr>
        <w:t> </w:t>
      </w:r>
      <w:r>
        <w:rPr/>
        <w:t>bilancio</w:t>
      </w:r>
      <w:r>
        <w:rPr>
          <w:spacing w:val="-5"/>
        </w:rPr>
        <w:t> </w:t>
      </w:r>
      <w:r>
        <w:rPr>
          <w:spacing w:val="-4"/>
        </w:rPr>
        <w:t>2025</w:t>
      </w:r>
    </w:p>
    <w:p>
      <w:pPr>
        <w:pStyle w:val="BodyText"/>
        <w:spacing w:before="138"/>
        <w:rPr>
          <w:rFonts w:ascii="Arial"/>
          <w:b/>
          <w:sz w:val="18"/>
        </w:rPr>
      </w:pPr>
    </w:p>
    <w:p>
      <w:pPr>
        <w:spacing w:line="360" w:lineRule="auto" w:before="0"/>
        <w:ind w:left="996" w:right="975" w:firstLine="0"/>
        <w:jc w:val="both"/>
        <w:rPr>
          <w:sz w:val="18"/>
        </w:rPr>
      </w:pPr>
      <w:r>
        <w:rPr>
          <w:sz w:val="18"/>
        </w:rPr>
        <w:t>Il Presidente presenta la seconda variazione al</w:t>
      </w:r>
      <w:r>
        <w:rPr>
          <w:spacing w:val="-1"/>
          <w:sz w:val="18"/>
        </w:rPr>
        <w:t> </w:t>
      </w:r>
      <w:r>
        <w:rPr>
          <w:sz w:val="18"/>
        </w:rPr>
        <w:t>bilancio di previsione 2025, illustrando nel dettaglio le entrate, le uscite</w:t>
      </w:r>
      <w:r>
        <w:rPr>
          <w:spacing w:val="40"/>
          <w:sz w:val="18"/>
        </w:rPr>
        <w:t> </w:t>
      </w:r>
      <w:r>
        <w:rPr>
          <w:sz w:val="18"/>
        </w:rPr>
        <w:t>e i</w:t>
      </w:r>
      <w:r>
        <w:rPr>
          <w:spacing w:val="-1"/>
          <w:sz w:val="18"/>
        </w:rPr>
        <w:t> </w:t>
      </w:r>
      <w:r>
        <w:rPr>
          <w:sz w:val="18"/>
        </w:rPr>
        <w:t>risultati</w:t>
      </w:r>
      <w:r>
        <w:rPr>
          <w:spacing w:val="-1"/>
          <w:sz w:val="18"/>
        </w:rPr>
        <w:t> </w:t>
      </w:r>
      <w:r>
        <w:rPr>
          <w:sz w:val="18"/>
        </w:rPr>
        <w:t>finali.</w:t>
      </w:r>
      <w:r>
        <w:rPr>
          <w:spacing w:val="-5"/>
          <w:sz w:val="18"/>
        </w:rPr>
        <w:t> </w:t>
      </w:r>
      <w:r>
        <w:rPr>
          <w:sz w:val="18"/>
        </w:rPr>
        <w:t>Precisa che tale variazione</w:t>
      </w:r>
      <w:r>
        <w:rPr>
          <w:spacing w:val="-8"/>
          <w:sz w:val="18"/>
        </w:rPr>
        <w:t> </w:t>
      </w:r>
      <w:r>
        <w:rPr>
          <w:sz w:val="18"/>
        </w:rPr>
        <w:t>si</w:t>
      </w:r>
      <w:r>
        <w:rPr>
          <w:spacing w:val="-1"/>
          <w:sz w:val="18"/>
        </w:rPr>
        <w:t> </w:t>
      </w:r>
      <w:r>
        <w:rPr>
          <w:sz w:val="18"/>
        </w:rPr>
        <w:t>rende necessaria a</w:t>
      </w:r>
      <w:r>
        <w:rPr>
          <w:spacing w:val="-8"/>
          <w:sz w:val="18"/>
        </w:rPr>
        <w:t> </w:t>
      </w:r>
      <w:r>
        <w:rPr>
          <w:sz w:val="18"/>
        </w:rPr>
        <w:t>seguito</w:t>
      </w:r>
      <w:r>
        <w:rPr>
          <w:spacing w:val="-8"/>
          <w:sz w:val="18"/>
        </w:rPr>
        <w:t> </w:t>
      </w:r>
      <w:r>
        <w:rPr>
          <w:sz w:val="18"/>
        </w:rPr>
        <w:t>dell’emersione</w:t>
      </w:r>
      <w:r>
        <w:rPr>
          <w:spacing w:val="-8"/>
          <w:sz w:val="18"/>
        </w:rPr>
        <w:t> </w:t>
      </w:r>
      <w:r>
        <w:rPr>
          <w:sz w:val="18"/>
        </w:rPr>
        <w:t>di</w:t>
      </w:r>
      <w:r>
        <w:rPr>
          <w:spacing w:val="-1"/>
          <w:sz w:val="18"/>
        </w:rPr>
        <w:t> </w:t>
      </w:r>
      <w:r>
        <w:rPr>
          <w:sz w:val="18"/>
        </w:rPr>
        <w:t>nuove entrate nell’esercizio 2025,</w:t>
      </w:r>
      <w:r>
        <w:rPr>
          <w:spacing w:val="-3"/>
          <w:sz w:val="18"/>
        </w:rPr>
        <w:t> </w:t>
      </w:r>
      <w:r>
        <w:rPr>
          <w:sz w:val="18"/>
        </w:rPr>
        <w:t>derivanti da due convenzioni e da un bando</w:t>
      </w:r>
      <w:r>
        <w:rPr>
          <w:spacing w:val="-6"/>
          <w:sz w:val="18"/>
        </w:rPr>
        <w:t> </w:t>
      </w:r>
      <w:r>
        <w:rPr>
          <w:sz w:val="18"/>
        </w:rPr>
        <w:t>vinto</w:t>
      </w:r>
      <w:r>
        <w:rPr>
          <w:spacing w:val="-6"/>
          <w:sz w:val="18"/>
        </w:rPr>
        <w:t> </w:t>
      </w:r>
      <w:r>
        <w:rPr>
          <w:sz w:val="18"/>
        </w:rPr>
        <w:t>presso la Direzione</w:t>
      </w:r>
      <w:r>
        <w:rPr>
          <w:spacing w:val="-6"/>
          <w:sz w:val="18"/>
        </w:rPr>
        <w:t> </w:t>
      </w:r>
      <w:r>
        <w:rPr>
          <w:sz w:val="18"/>
        </w:rPr>
        <w:t>Generale</w:t>
      </w:r>
      <w:r>
        <w:rPr>
          <w:spacing w:val="-6"/>
          <w:sz w:val="18"/>
        </w:rPr>
        <w:t> </w:t>
      </w:r>
      <w:r>
        <w:rPr>
          <w:sz w:val="18"/>
        </w:rPr>
        <w:t>Creatività Contemporanea,</w:t>
      </w:r>
      <w:r>
        <w:rPr>
          <w:spacing w:val="-3"/>
          <w:sz w:val="18"/>
        </w:rPr>
        <w:t> </w:t>
      </w:r>
      <w:r>
        <w:rPr>
          <w:sz w:val="18"/>
        </w:rPr>
        <w:t>come evidenziato</w:t>
      </w:r>
      <w:r>
        <w:rPr>
          <w:spacing w:val="-13"/>
          <w:sz w:val="18"/>
        </w:rPr>
        <w:t> </w:t>
      </w:r>
      <w:r>
        <w:rPr>
          <w:sz w:val="18"/>
        </w:rPr>
        <w:t>nelle</w:t>
      </w:r>
      <w:r>
        <w:rPr>
          <w:spacing w:val="-12"/>
          <w:sz w:val="18"/>
        </w:rPr>
        <w:t> </w:t>
      </w:r>
      <w:r>
        <w:rPr>
          <w:sz w:val="18"/>
        </w:rPr>
        <w:t>tabelle</w:t>
      </w:r>
      <w:r>
        <w:rPr>
          <w:spacing w:val="-13"/>
          <w:sz w:val="18"/>
        </w:rPr>
        <w:t> </w:t>
      </w:r>
      <w:r>
        <w:rPr>
          <w:sz w:val="18"/>
        </w:rPr>
        <w:t>allegate</w:t>
      </w:r>
      <w:r>
        <w:rPr>
          <w:spacing w:val="-12"/>
          <w:sz w:val="18"/>
        </w:rPr>
        <w:t> </w:t>
      </w:r>
      <w:r>
        <w:rPr>
          <w:sz w:val="18"/>
        </w:rPr>
        <w:t>alla</w:t>
      </w:r>
      <w:r>
        <w:rPr>
          <w:spacing w:val="-13"/>
          <w:sz w:val="18"/>
        </w:rPr>
        <w:t> </w:t>
      </w:r>
      <w:r>
        <w:rPr>
          <w:sz w:val="18"/>
        </w:rPr>
        <w:t>relazione</w:t>
      </w:r>
      <w:r>
        <w:rPr>
          <w:spacing w:val="-13"/>
          <w:sz w:val="18"/>
        </w:rPr>
        <w:t> </w:t>
      </w:r>
      <w:r>
        <w:rPr>
          <w:sz w:val="18"/>
        </w:rPr>
        <w:t>del</w:t>
      </w:r>
      <w:r>
        <w:rPr>
          <w:spacing w:val="-12"/>
          <w:sz w:val="18"/>
        </w:rPr>
        <w:t> </w:t>
      </w:r>
      <w:r>
        <w:rPr>
          <w:sz w:val="18"/>
        </w:rPr>
        <w:t>Collegio</w:t>
      </w:r>
      <w:r>
        <w:rPr>
          <w:spacing w:val="-13"/>
          <w:sz w:val="18"/>
        </w:rPr>
        <w:t> </w:t>
      </w:r>
      <w:r>
        <w:rPr>
          <w:sz w:val="18"/>
        </w:rPr>
        <w:t>dei</w:t>
      </w:r>
      <w:r>
        <w:rPr>
          <w:spacing w:val="-12"/>
          <w:sz w:val="18"/>
        </w:rPr>
        <w:t> </w:t>
      </w:r>
      <w:r>
        <w:rPr>
          <w:sz w:val="18"/>
        </w:rPr>
        <w:t>Revisori</w:t>
      </w:r>
      <w:r>
        <w:rPr>
          <w:spacing w:val="-13"/>
          <w:sz w:val="18"/>
        </w:rPr>
        <w:t> </w:t>
      </w:r>
      <w:r>
        <w:rPr>
          <w:sz w:val="18"/>
        </w:rPr>
        <w:t>dei</w:t>
      </w:r>
      <w:r>
        <w:rPr>
          <w:spacing w:val="-12"/>
          <w:sz w:val="18"/>
        </w:rPr>
        <w:t> </w:t>
      </w:r>
      <w:r>
        <w:rPr>
          <w:sz w:val="18"/>
        </w:rPr>
        <w:t>Conti</w:t>
      </w:r>
      <w:r>
        <w:rPr>
          <w:spacing w:val="-13"/>
          <w:sz w:val="18"/>
        </w:rPr>
        <w:t> </w:t>
      </w:r>
      <w:r>
        <w:rPr>
          <w:sz w:val="18"/>
        </w:rPr>
        <w:t>e</w:t>
      </w:r>
      <w:r>
        <w:rPr>
          <w:spacing w:val="-12"/>
          <w:sz w:val="18"/>
        </w:rPr>
        <w:t> </w:t>
      </w:r>
      <w:r>
        <w:rPr>
          <w:sz w:val="18"/>
        </w:rPr>
        <w:t>previamente</w:t>
      </w:r>
      <w:r>
        <w:rPr>
          <w:spacing w:val="-13"/>
          <w:sz w:val="18"/>
        </w:rPr>
        <w:t> </w:t>
      </w:r>
      <w:r>
        <w:rPr>
          <w:sz w:val="18"/>
        </w:rPr>
        <w:t>condivise</w:t>
      </w:r>
      <w:r>
        <w:rPr>
          <w:spacing w:val="-12"/>
          <w:sz w:val="18"/>
        </w:rPr>
        <w:t> </w:t>
      </w:r>
      <w:r>
        <w:rPr>
          <w:sz w:val="18"/>
        </w:rPr>
        <w:t>con</w:t>
      </w:r>
      <w:r>
        <w:rPr>
          <w:spacing w:val="-13"/>
          <w:sz w:val="18"/>
        </w:rPr>
        <w:t> </w:t>
      </w:r>
      <w:r>
        <w:rPr>
          <w:sz w:val="18"/>
        </w:rPr>
        <w:t>il</w:t>
      </w:r>
      <w:r>
        <w:rPr>
          <w:spacing w:val="-12"/>
          <w:sz w:val="18"/>
        </w:rPr>
        <w:t> </w:t>
      </w:r>
      <w:r>
        <w:rPr>
          <w:sz w:val="18"/>
        </w:rPr>
        <w:t>Consiglio di Amministrazione.</w:t>
      </w:r>
    </w:p>
    <w:p>
      <w:pPr>
        <w:spacing w:before="0"/>
        <w:ind w:left="996" w:right="0" w:firstLine="0"/>
        <w:jc w:val="both"/>
        <w:rPr>
          <w:sz w:val="18"/>
        </w:rPr>
      </w:pPr>
      <w:r>
        <w:rPr>
          <w:sz w:val="18"/>
        </w:rPr>
        <w:t>La</w:t>
      </w:r>
      <w:r>
        <w:rPr>
          <w:spacing w:val="-2"/>
          <w:sz w:val="18"/>
        </w:rPr>
        <w:t> </w:t>
      </w:r>
      <w:r>
        <w:rPr>
          <w:sz w:val="18"/>
        </w:rPr>
        <w:t>proposta</w:t>
      </w:r>
      <w:r>
        <w:rPr>
          <w:spacing w:val="-2"/>
          <w:sz w:val="18"/>
        </w:rPr>
        <w:t> </w:t>
      </w:r>
      <w:r>
        <w:rPr>
          <w:sz w:val="18"/>
        </w:rPr>
        <w:t>di</w:t>
      </w:r>
      <w:r>
        <w:rPr>
          <w:spacing w:val="-12"/>
          <w:sz w:val="18"/>
        </w:rPr>
        <w:t> </w:t>
      </w:r>
      <w:r>
        <w:rPr>
          <w:sz w:val="18"/>
        </w:rPr>
        <w:t>variazione</w:t>
      </w:r>
      <w:r>
        <w:rPr>
          <w:spacing w:val="-2"/>
          <w:sz w:val="18"/>
        </w:rPr>
        <w:t> </w:t>
      </w:r>
      <w:r>
        <w:rPr>
          <w:sz w:val="18"/>
        </w:rPr>
        <w:t>prevede</w:t>
      </w:r>
      <w:r>
        <w:rPr>
          <w:spacing w:val="-1"/>
          <w:sz w:val="18"/>
        </w:rPr>
        <w:t> </w:t>
      </w:r>
      <w:r>
        <w:rPr>
          <w:sz w:val="18"/>
        </w:rPr>
        <w:t>maggiori</w:t>
      </w:r>
      <w:r>
        <w:rPr>
          <w:spacing w:val="-13"/>
          <w:sz w:val="18"/>
        </w:rPr>
        <w:t> </w:t>
      </w:r>
      <w:r>
        <w:rPr>
          <w:sz w:val="18"/>
        </w:rPr>
        <w:t>entrate</w:t>
      </w:r>
      <w:r>
        <w:rPr>
          <w:spacing w:val="-1"/>
          <w:sz w:val="18"/>
        </w:rPr>
        <w:t> </w:t>
      </w:r>
      <w:r>
        <w:rPr>
          <w:sz w:val="18"/>
        </w:rPr>
        <w:t>per</w:t>
      </w:r>
      <w:r>
        <w:rPr>
          <w:spacing w:val="7"/>
          <w:sz w:val="18"/>
        </w:rPr>
        <w:t> </w:t>
      </w:r>
      <w:r>
        <w:rPr>
          <w:sz w:val="18"/>
        </w:rPr>
        <w:t>Euro</w:t>
      </w:r>
      <w:r>
        <w:rPr>
          <w:spacing w:val="-1"/>
          <w:sz w:val="18"/>
        </w:rPr>
        <w:t> </w:t>
      </w:r>
      <w:r>
        <w:rPr>
          <w:sz w:val="18"/>
        </w:rPr>
        <w:t>249.700</w:t>
      </w:r>
      <w:r>
        <w:rPr>
          <w:spacing w:val="-2"/>
          <w:sz w:val="18"/>
        </w:rPr>
        <w:t> </w:t>
      </w:r>
      <w:r>
        <w:rPr>
          <w:sz w:val="18"/>
        </w:rPr>
        <w:t>e</w:t>
      </w:r>
      <w:r>
        <w:rPr>
          <w:spacing w:val="-9"/>
          <w:sz w:val="18"/>
        </w:rPr>
        <w:t> </w:t>
      </w:r>
      <w:r>
        <w:rPr>
          <w:sz w:val="18"/>
        </w:rPr>
        <w:t>riguardano</w:t>
      </w:r>
      <w:r>
        <w:rPr>
          <w:spacing w:val="-2"/>
          <w:sz w:val="18"/>
        </w:rPr>
        <w:t> </w:t>
      </w:r>
      <w:r>
        <w:rPr>
          <w:sz w:val="18"/>
        </w:rPr>
        <w:t>i</w:t>
      </w:r>
      <w:r>
        <w:rPr>
          <w:spacing w:val="-12"/>
          <w:sz w:val="18"/>
        </w:rPr>
        <w:t> </w:t>
      </w:r>
      <w:r>
        <w:rPr>
          <w:sz w:val="18"/>
        </w:rPr>
        <w:t>seguenti</w:t>
      </w:r>
      <w:r>
        <w:rPr>
          <w:spacing w:val="-4"/>
          <w:sz w:val="18"/>
        </w:rPr>
        <w:t> </w:t>
      </w:r>
      <w:r>
        <w:rPr>
          <w:spacing w:val="-2"/>
          <w:sz w:val="18"/>
        </w:rPr>
        <w:t>punti:</w:t>
      </w:r>
    </w:p>
    <w:p>
      <w:pPr>
        <w:pStyle w:val="ListParagraph"/>
        <w:numPr>
          <w:ilvl w:val="0"/>
          <w:numId w:val="7"/>
        </w:numPr>
        <w:tabs>
          <w:tab w:pos="1714" w:val="left" w:leader="none"/>
          <w:tab w:pos="1716" w:val="left" w:leader="none"/>
        </w:tabs>
        <w:spacing w:line="360" w:lineRule="auto" w:before="105" w:after="0"/>
        <w:ind w:left="1716" w:right="971" w:hanging="361"/>
        <w:jc w:val="both"/>
        <w:rPr>
          <w:sz w:val="18"/>
        </w:rPr>
      </w:pPr>
      <w:r>
        <w:rPr>
          <w:sz w:val="18"/>
        </w:rPr>
        <w:t>Convenzione n. 3 del 19/11/2025 (importo </w:t>
      </w:r>
      <w:r>
        <w:rPr>
          <w:w w:val="95"/>
          <w:sz w:val="18"/>
        </w:rPr>
        <w:t>€ </w:t>
      </w:r>
      <w:r>
        <w:rPr>
          <w:sz w:val="18"/>
        </w:rPr>
        <w:t>130.000,00). Convenzione tra ICCD e il Servizio II – UNESCO, Direzione Generale Affari Europei e Internazionali per promuovere la conoscenza degli elementi italiani del patrimonio culturale immateriale UNESCO 2003. L’accordo prevede campagne fotografiche, realizzazione di una mostra,</w:t>
      </w:r>
      <w:r>
        <w:rPr>
          <w:spacing w:val="-3"/>
          <w:sz w:val="18"/>
        </w:rPr>
        <w:t> </w:t>
      </w:r>
      <w:r>
        <w:rPr>
          <w:sz w:val="18"/>
        </w:rPr>
        <w:t>stampa di</w:t>
      </w:r>
      <w:r>
        <w:rPr>
          <w:spacing w:val="-1"/>
          <w:sz w:val="18"/>
        </w:rPr>
        <w:t> </w:t>
      </w:r>
      <w:r>
        <w:rPr>
          <w:sz w:val="18"/>
        </w:rPr>
        <w:t>un catalogo bilingue e pubblicazione online dei materiali prodotti.</w:t>
      </w:r>
    </w:p>
    <w:p>
      <w:pPr>
        <w:pStyle w:val="BodyText"/>
        <w:rPr>
          <w:sz w:val="18"/>
        </w:rPr>
      </w:pPr>
    </w:p>
    <w:p>
      <w:pPr>
        <w:pStyle w:val="ListParagraph"/>
        <w:numPr>
          <w:ilvl w:val="0"/>
          <w:numId w:val="7"/>
        </w:numPr>
        <w:tabs>
          <w:tab w:pos="1714" w:val="left" w:leader="none"/>
          <w:tab w:pos="1716" w:val="left" w:leader="none"/>
        </w:tabs>
        <w:spacing w:line="360" w:lineRule="auto" w:before="1" w:after="0"/>
        <w:ind w:left="1716" w:right="970" w:hanging="361"/>
        <w:jc w:val="both"/>
        <w:rPr>
          <w:sz w:val="18"/>
        </w:rPr>
      </w:pPr>
      <w:r>
        <w:rPr>
          <w:sz w:val="18"/>
        </w:rPr>
        <w:t>Convenzione n. 4 del 24/11/2025 (Importo </w:t>
      </w:r>
      <w:r>
        <w:rPr>
          <w:w w:val="95"/>
          <w:sz w:val="18"/>
        </w:rPr>
        <w:t>€</w:t>
      </w:r>
      <w:r>
        <w:rPr>
          <w:w w:val="95"/>
          <w:sz w:val="18"/>
        </w:rPr>
        <w:t> </w:t>
      </w:r>
      <w:r>
        <w:rPr>
          <w:sz w:val="18"/>
        </w:rPr>
        <w:t>80.000,00). Convenzione tra ICCD e Servizio II – UNESCO, Direzione Generale Affari Europei e Internazionali. Oggetto della convenzione: aggiornamento della mostra “UNIT: Unesco Italia” e realizzazione di campagne fotografiche per tre nuovi siti italiani inseriti nel Patrimonio Mondiale UNESCO.</w:t>
      </w:r>
    </w:p>
    <w:p>
      <w:pPr>
        <w:pStyle w:val="BodyText"/>
        <w:spacing w:before="103"/>
        <w:rPr>
          <w:sz w:val="18"/>
        </w:rPr>
      </w:pPr>
    </w:p>
    <w:p>
      <w:pPr>
        <w:pStyle w:val="ListParagraph"/>
        <w:numPr>
          <w:ilvl w:val="0"/>
          <w:numId w:val="7"/>
        </w:numPr>
        <w:tabs>
          <w:tab w:pos="1714" w:val="left" w:leader="none"/>
          <w:tab w:pos="1716" w:val="left" w:leader="none"/>
        </w:tabs>
        <w:spacing w:line="360" w:lineRule="auto" w:before="0" w:after="0"/>
        <w:ind w:left="1716" w:right="983" w:hanging="361"/>
        <w:jc w:val="both"/>
        <w:rPr>
          <w:sz w:val="18"/>
        </w:rPr>
      </w:pPr>
      <w:r>
        <w:rPr>
          <w:spacing w:val="-2"/>
          <w:sz w:val="18"/>
        </w:rPr>
        <w:t>Contributo</w:t>
      </w:r>
      <w:r>
        <w:rPr>
          <w:spacing w:val="-5"/>
          <w:sz w:val="18"/>
        </w:rPr>
        <w:t> </w:t>
      </w:r>
      <w:r>
        <w:rPr>
          <w:spacing w:val="-2"/>
          <w:sz w:val="18"/>
        </w:rPr>
        <w:t>DG</w:t>
      </w:r>
      <w:r>
        <w:rPr>
          <w:spacing w:val="-6"/>
          <w:sz w:val="18"/>
        </w:rPr>
        <w:t> </w:t>
      </w:r>
      <w:r>
        <w:rPr>
          <w:spacing w:val="-2"/>
          <w:sz w:val="18"/>
        </w:rPr>
        <w:t>Creatività</w:t>
      </w:r>
      <w:r>
        <w:rPr>
          <w:spacing w:val="-5"/>
          <w:sz w:val="18"/>
        </w:rPr>
        <w:t> </w:t>
      </w:r>
      <w:r>
        <w:rPr>
          <w:spacing w:val="-2"/>
          <w:sz w:val="18"/>
        </w:rPr>
        <w:t>Contemporanea</w:t>
      </w:r>
      <w:r>
        <w:rPr>
          <w:spacing w:val="-5"/>
          <w:sz w:val="18"/>
        </w:rPr>
        <w:t> </w:t>
      </w:r>
      <w:r>
        <w:rPr>
          <w:spacing w:val="-2"/>
          <w:sz w:val="18"/>
        </w:rPr>
        <w:t>(Importo</w:t>
      </w:r>
      <w:r>
        <w:rPr>
          <w:spacing w:val="-5"/>
          <w:sz w:val="18"/>
        </w:rPr>
        <w:t> </w:t>
      </w:r>
      <w:r>
        <w:rPr>
          <w:spacing w:val="-2"/>
          <w:w w:val="95"/>
          <w:sz w:val="18"/>
        </w:rPr>
        <w:t>€ </w:t>
      </w:r>
      <w:r>
        <w:rPr>
          <w:spacing w:val="-2"/>
          <w:sz w:val="18"/>
        </w:rPr>
        <w:t>39.700,00).</w:t>
      </w:r>
      <w:r>
        <w:rPr>
          <w:spacing w:val="-11"/>
          <w:sz w:val="18"/>
        </w:rPr>
        <w:t> </w:t>
      </w:r>
      <w:r>
        <w:rPr>
          <w:spacing w:val="-2"/>
          <w:sz w:val="18"/>
        </w:rPr>
        <w:t>L’ICCD</w:t>
      </w:r>
      <w:r>
        <w:rPr>
          <w:spacing w:val="-3"/>
          <w:sz w:val="18"/>
        </w:rPr>
        <w:t> </w:t>
      </w:r>
      <w:r>
        <w:rPr>
          <w:spacing w:val="-2"/>
          <w:sz w:val="18"/>
        </w:rPr>
        <w:t>ha</w:t>
      </w:r>
      <w:r>
        <w:rPr>
          <w:spacing w:val="-5"/>
          <w:sz w:val="18"/>
        </w:rPr>
        <w:t> </w:t>
      </w:r>
      <w:r>
        <w:rPr>
          <w:spacing w:val="-2"/>
          <w:sz w:val="18"/>
        </w:rPr>
        <w:t>partecipato</w:t>
      </w:r>
      <w:r>
        <w:rPr>
          <w:spacing w:val="-5"/>
          <w:sz w:val="18"/>
        </w:rPr>
        <w:t> </w:t>
      </w:r>
      <w:r>
        <w:rPr>
          <w:spacing w:val="-2"/>
          <w:sz w:val="18"/>
        </w:rPr>
        <w:t>al</w:t>
      </w:r>
      <w:r>
        <w:rPr>
          <w:spacing w:val="-7"/>
          <w:sz w:val="18"/>
        </w:rPr>
        <w:t> </w:t>
      </w:r>
      <w:r>
        <w:rPr>
          <w:spacing w:val="-2"/>
          <w:sz w:val="18"/>
        </w:rPr>
        <w:t>bando</w:t>
      </w:r>
      <w:r>
        <w:rPr>
          <w:spacing w:val="-5"/>
          <w:sz w:val="18"/>
        </w:rPr>
        <w:t> </w:t>
      </w:r>
      <w:r>
        <w:rPr>
          <w:spacing w:val="-2"/>
          <w:sz w:val="18"/>
        </w:rPr>
        <w:t>della</w:t>
      </w:r>
      <w:r>
        <w:rPr>
          <w:spacing w:val="-5"/>
          <w:sz w:val="18"/>
        </w:rPr>
        <w:t> </w:t>
      </w:r>
      <w:r>
        <w:rPr>
          <w:spacing w:val="-2"/>
          <w:sz w:val="18"/>
        </w:rPr>
        <w:t>Direzione </w:t>
      </w:r>
      <w:r>
        <w:rPr>
          <w:sz w:val="18"/>
        </w:rPr>
        <w:t>Generale</w:t>
      </w:r>
      <w:r>
        <w:rPr>
          <w:spacing w:val="-13"/>
          <w:sz w:val="18"/>
        </w:rPr>
        <w:t> </w:t>
      </w:r>
      <w:r>
        <w:rPr>
          <w:sz w:val="18"/>
        </w:rPr>
        <w:t>Creatività</w:t>
      </w:r>
      <w:r>
        <w:rPr>
          <w:spacing w:val="-12"/>
          <w:sz w:val="18"/>
        </w:rPr>
        <w:t> </w:t>
      </w:r>
      <w:r>
        <w:rPr>
          <w:sz w:val="18"/>
        </w:rPr>
        <w:t>Contemporanea</w:t>
      </w:r>
      <w:r>
        <w:rPr>
          <w:spacing w:val="-9"/>
          <w:sz w:val="18"/>
        </w:rPr>
        <w:t> </w:t>
      </w:r>
      <w:r>
        <w:rPr>
          <w:sz w:val="18"/>
        </w:rPr>
        <w:t>per</w:t>
      </w:r>
      <w:r>
        <w:rPr>
          <w:spacing w:val="-13"/>
          <w:sz w:val="18"/>
        </w:rPr>
        <w:t> </w:t>
      </w:r>
      <w:r>
        <w:rPr>
          <w:sz w:val="18"/>
        </w:rPr>
        <w:t>attività</w:t>
      </w:r>
      <w:r>
        <w:rPr>
          <w:spacing w:val="-6"/>
          <w:sz w:val="18"/>
        </w:rPr>
        <w:t> </w:t>
      </w:r>
      <w:r>
        <w:rPr>
          <w:sz w:val="18"/>
        </w:rPr>
        <w:t>di</w:t>
      </w:r>
      <w:r>
        <w:rPr>
          <w:spacing w:val="-13"/>
          <w:sz w:val="18"/>
        </w:rPr>
        <w:t> </w:t>
      </w:r>
      <w:r>
        <w:rPr>
          <w:sz w:val="18"/>
        </w:rPr>
        <w:t>selezione,</w:t>
      </w:r>
      <w:r>
        <w:rPr>
          <w:spacing w:val="-11"/>
          <w:sz w:val="18"/>
        </w:rPr>
        <w:t> </w:t>
      </w:r>
      <w:r>
        <w:rPr>
          <w:sz w:val="18"/>
        </w:rPr>
        <w:t>committenza</w:t>
      </w:r>
      <w:r>
        <w:rPr>
          <w:spacing w:val="-6"/>
          <w:sz w:val="18"/>
        </w:rPr>
        <w:t> </w:t>
      </w:r>
      <w:r>
        <w:rPr>
          <w:sz w:val="18"/>
        </w:rPr>
        <w:t>e</w:t>
      </w:r>
      <w:r>
        <w:rPr>
          <w:spacing w:val="-6"/>
          <w:sz w:val="18"/>
        </w:rPr>
        <w:t> </w:t>
      </w:r>
      <w:r>
        <w:rPr>
          <w:sz w:val="18"/>
        </w:rPr>
        <w:t>promozione</w:t>
      </w:r>
      <w:r>
        <w:rPr>
          <w:spacing w:val="-6"/>
          <w:sz w:val="18"/>
        </w:rPr>
        <w:t> </w:t>
      </w:r>
      <w:r>
        <w:rPr>
          <w:sz w:val="18"/>
        </w:rPr>
        <w:t>nel</w:t>
      </w:r>
      <w:r>
        <w:rPr>
          <w:spacing w:val="-10"/>
          <w:sz w:val="18"/>
        </w:rPr>
        <w:t> </w:t>
      </w:r>
      <w:r>
        <w:rPr>
          <w:sz w:val="18"/>
        </w:rPr>
        <w:t>settore</w:t>
      </w:r>
      <w:r>
        <w:rPr>
          <w:spacing w:val="-13"/>
          <w:sz w:val="18"/>
        </w:rPr>
        <w:t> </w:t>
      </w:r>
      <w:r>
        <w:rPr>
          <w:sz w:val="18"/>
        </w:rPr>
        <w:t>fotografico. Il progetto</w:t>
      </w:r>
      <w:r>
        <w:rPr>
          <w:spacing w:val="-1"/>
          <w:sz w:val="18"/>
        </w:rPr>
        <w:t> </w:t>
      </w:r>
      <w:r>
        <w:rPr>
          <w:sz w:val="18"/>
        </w:rPr>
        <w:t>presentato,</w:t>
      </w:r>
      <w:r>
        <w:rPr>
          <w:spacing w:val="-6"/>
          <w:sz w:val="18"/>
        </w:rPr>
        <w:t> </w:t>
      </w:r>
      <w:r>
        <w:rPr>
          <w:sz w:val="18"/>
        </w:rPr>
        <w:t>“Indagine</w:t>
      </w:r>
      <w:r>
        <w:rPr>
          <w:spacing w:val="-1"/>
          <w:sz w:val="18"/>
        </w:rPr>
        <w:t> </w:t>
      </w:r>
      <w:r>
        <w:rPr>
          <w:sz w:val="18"/>
        </w:rPr>
        <w:t>fotografica sull’edilizia</w:t>
      </w:r>
      <w:r>
        <w:rPr>
          <w:spacing w:val="-1"/>
          <w:sz w:val="18"/>
        </w:rPr>
        <w:t> </w:t>
      </w:r>
      <w:r>
        <w:rPr>
          <w:sz w:val="18"/>
        </w:rPr>
        <w:t>residenziale</w:t>
      </w:r>
      <w:r>
        <w:rPr>
          <w:spacing w:val="-1"/>
          <w:sz w:val="18"/>
        </w:rPr>
        <w:t> </w:t>
      </w:r>
      <w:r>
        <w:rPr>
          <w:sz w:val="18"/>
        </w:rPr>
        <w:t>dei</w:t>
      </w:r>
      <w:r>
        <w:rPr>
          <w:spacing w:val="-4"/>
          <w:sz w:val="18"/>
        </w:rPr>
        <w:t> </w:t>
      </w:r>
      <w:r>
        <w:rPr>
          <w:sz w:val="18"/>
        </w:rPr>
        <w:t>complessi industriali del ’900 italiano”, prevede la</w:t>
      </w:r>
      <w:r>
        <w:rPr>
          <w:spacing w:val="-1"/>
          <w:sz w:val="18"/>
        </w:rPr>
        <w:t> </w:t>
      </w:r>
      <w:r>
        <w:rPr>
          <w:sz w:val="18"/>
        </w:rPr>
        <w:t>realizzazione e l’acquisizione</w:t>
      </w:r>
      <w:r>
        <w:rPr>
          <w:spacing w:val="-1"/>
          <w:sz w:val="18"/>
        </w:rPr>
        <w:t> </w:t>
      </w:r>
      <w:r>
        <w:rPr>
          <w:sz w:val="18"/>
        </w:rPr>
        <w:t>di stampe fotografiche destinate alle collezioni del GFN. Il contributo complessivo assegnato con decreto n. 11/2025 è stato successivamente rideterminato in </w:t>
      </w:r>
      <w:r>
        <w:rPr>
          <w:w w:val="95"/>
          <w:sz w:val="18"/>
        </w:rPr>
        <w:t>€ </w:t>
      </w:r>
      <w:r>
        <w:rPr>
          <w:sz w:val="18"/>
        </w:rPr>
        <w:t>79.400,00, con ripartizione sugli esercizi finanziari 2025–2026 (capitolo 7707).</w:t>
      </w:r>
    </w:p>
    <w:p>
      <w:pPr>
        <w:pStyle w:val="BodyText"/>
        <w:spacing w:before="107"/>
        <w:rPr>
          <w:sz w:val="18"/>
        </w:rPr>
      </w:pPr>
    </w:p>
    <w:p>
      <w:pPr>
        <w:spacing w:line="362" w:lineRule="auto" w:before="0"/>
        <w:ind w:left="996" w:right="975" w:firstLine="0"/>
        <w:jc w:val="both"/>
        <w:rPr>
          <w:sz w:val="18"/>
        </w:rPr>
      </w:pPr>
      <w:r>
        <w:rPr>
          <w:sz w:val="18"/>
        </w:rPr>
        <w:t>Il</w:t>
      </w:r>
      <w:r>
        <w:rPr>
          <w:spacing w:val="-12"/>
          <w:sz w:val="18"/>
        </w:rPr>
        <w:t> </w:t>
      </w:r>
      <w:r>
        <w:rPr>
          <w:sz w:val="18"/>
        </w:rPr>
        <w:t>bilancio</w:t>
      </w:r>
      <w:r>
        <w:rPr>
          <w:spacing w:val="-5"/>
          <w:sz w:val="18"/>
        </w:rPr>
        <w:t> </w:t>
      </w:r>
      <w:r>
        <w:rPr>
          <w:sz w:val="18"/>
        </w:rPr>
        <w:t>è</w:t>
      </w:r>
      <w:r>
        <w:rPr>
          <w:spacing w:val="-5"/>
          <w:sz w:val="18"/>
        </w:rPr>
        <w:t> </w:t>
      </w:r>
      <w:r>
        <w:rPr>
          <w:sz w:val="18"/>
        </w:rPr>
        <w:t>stato</w:t>
      </w:r>
      <w:r>
        <w:rPr>
          <w:spacing w:val="-5"/>
          <w:sz w:val="18"/>
        </w:rPr>
        <w:t> </w:t>
      </w:r>
      <w:r>
        <w:rPr>
          <w:sz w:val="18"/>
        </w:rPr>
        <w:t>sottoposto</w:t>
      </w:r>
      <w:r>
        <w:rPr>
          <w:spacing w:val="-5"/>
          <w:sz w:val="18"/>
        </w:rPr>
        <w:t> </w:t>
      </w:r>
      <w:r>
        <w:rPr>
          <w:sz w:val="18"/>
        </w:rPr>
        <w:t>alla</w:t>
      </w:r>
      <w:r>
        <w:rPr>
          <w:spacing w:val="-5"/>
          <w:sz w:val="18"/>
        </w:rPr>
        <w:t> </w:t>
      </w:r>
      <w:r>
        <w:rPr>
          <w:sz w:val="18"/>
        </w:rPr>
        <w:t>verifica</w:t>
      </w:r>
      <w:r>
        <w:rPr>
          <w:spacing w:val="-5"/>
          <w:sz w:val="18"/>
        </w:rPr>
        <w:t> </w:t>
      </w:r>
      <w:r>
        <w:rPr>
          <w:sz w:val="18"/>
        </w:rPr>
        <w:t>del</w:t>
      </w:r>
      <w:r>
        <w:rPr>
          <w:spacing w:val="-8"/>
          <w:sz w:val="18"/>
        </w:rPr>
        <w:t> </w:t>
      </w:r>
      <w:r>
        <w:rPr>
          <w:sz w:val="18"/>
        </w:rPr>
        <w:t>Collegio</w:t>
      </w:r>
      <w:r>
        <w:rPr>
          <w:spacing w:val="-5"/>
          <w:sz w:val="18"/>
        </w:rPr>
        <w:t> </w:t>
      </w:r>
      <w:r>
        <w:rPr>
          <w:sz w:val="18"/>
        </w:rPr>
        <w:t>dei</w:t>
      </w:r>
      <w:r>
        <w:rPr>
          <w:spacing w:val="-8"/>
          <w:sz w:val="18"/>
        </w:rPr>
        <w:t> </w:t>
      </w:r>
      <w:r>
        <w:rPr>
          <w:sz w:val="18"/>
        </w:rPr>
        <w:t>Revisori</w:t>
      </w:r>
      <w:r>
        <w:rPr>
          <w:spacing w:val="-8"/>
          <w:sz w:val="18"/>
        </w:rPr>
        <w:t> </w:t>
      </w:r>
      <w:r>
        <w:rPr>
          <w:sz w:val="18"/>
        </w:rPr>
        <w:t>dei</w:t>
      </w:r>
      <w:r>
        <w:rPr>
          <w:spacing w:val="-13"/>
          <w:sz w:val="18"/>
        </w:rPr>
        <w:t> </w:t>
      </w:r>
      <w:r>
        <w:rPr>
          <w:sz w:val="18"/>
        </w:rPr>
        <w:t>Conti,</w:t>
      </w:r>
      <w:r>
        <w:rPr>
          <w:spacing w:val="-10"/>
          <w:sz w:val="18"/>
        </w:rPr>
        <w:t> </w:t>
      </w:r>
      <w:r>
        <w:rPr>
          <w:sz w:val="18"/>
        </w:rPr>
        <w:t>il</w:t>
      </w:r>
      <w:r>
        <w:rPr>
          <w:spacing w:val="-8"/>
          <w:sz w:val="18"/>
        </w:rPr>
        <w:t> </w:t>
      </w:r>
      <w:r>
        <w:rPr>
          <w:sz w:val="18"/>
        </w:rPr>
        <w:t>quale</w:t>
      </w:r>
      <w:r>
        <w:rPr>
          <w:spacing w:val="-5"/>
          <w:sz w:val="18"/>
        </w:rPr>
        <w:t> </w:t>
      </w:r>
      <w:r>
        <w:rPr>
          <w:sz w:val="18"/>
        </w:rPr>
        <w:t>ha</w:t>
      </w:r>
      <w:r>
        <w:rPr>
          <w:spacing w:val="-5"/>
          <w:sz w:val="18"/>
        </w:rPr>
        <w:t> </w:t>
      </w:r>
      <w:r>
        <w:rPr>
          <w:sz w:val="18"/>
        </w:rPr>
        <w:t>espresso</w:t>
      </w:r>
      <w:r>
        <w:rPr>
          <w:spacing w:val="-5"/>
          <w:sz w:val="18"/>
        </w:rPr>
        <w:t> </w:t>
      </w:r>
      <w:r>
        <w:rPr>
          <w:sz w:val="18"/>
        </w:rPr>
        <w:t>parere</w:t>
      </w:r>
      <w:r>
        <w:rPr>
          <w:spacing w:val="-5"/>
          <w:sz w:val="18"/>
        </w:rPr>
        <w:t> </w:t>
      </w:r>
      <w:r>
        <w:rPr>
          <w:sz w:val="18"/>
        </w:rPr>
        <w:t>favorevole,</w:t>
      </w:r>
      <w:r>
        <w:rPr>
          <w:spacing w:val="-11"/>
          <w:sz w:val="18"/>
        </w:rPr>
        <w:t> </w:t>
      </w:r>
      <w:r>
        <w:rPr>
          <w:sz w:val="18"/>
        </w:rPr>
        <w:t>come da verbale redatto in data 19 dicembre 2025.</w:t>
      </w:r>
    </w:p>
    <w:p>
      <w:pPr>
        <w:spacing w:line="198" w:lineRule="exact" w:before="0"/>
        <w:ind w:left="996" w:right="0" w:firstLine="0"/>
        <w:jc w:val="both"/>
        <w:rPr>
          <w:sz w:val="18"/>
        </w:rPr>
      </w:pPr>
      <w:r>
        <w:rPr>
          <w:sz w:val="18"/>
        </w:rPr>
        <w:t>Dopo</w:t>
      </w:r>
      <w:r>
        <w:rPr>
          <w:spacing w:val="-2"/>
          <w:sz w:val="18"/>
        </w:rPr>
        <w:t> </w:t>
      </w:r>
      <w:r>
        <w:rPr>
          <w:sz w:val="18"/>
        </w:rPr>
        <w:t>la</w:t>
      </w:r>
      <w:r>
        <w:rPr>
          <w:spacing w:val="-10"/>
          <w:sz w:val="18"/>
        </w:rPr>
        <w:t> </w:t>
      </w:r>
      <w:r>
        <w:rPr>
          <w:sz w:val="18"/>
        </w:rPr>
        <w:t>discussione,</w:t>
      </w:r>
      <w:r>
        <w:rPr>
          <w:spacing w:val="-6"/>
          <w:sz w:val="18"/>
        </w:rPr>
        <w:t> </w:t>
      </w:r>
      <w:r>
        <w:rPr>
          <w:sz w:val="18"/>
        </w:rPr>
        <w:t>il</w:t>
      </w:r>
      <w:r>
        <w:rPr>
          <w:spacing w:val="-4"/>
          <w:sz w:val="18"/>
        </w:rPr>
        <w:t> </w:t>
      </w:r>
      <w:r>
        <w:rPr>
          <w:sz w:val="18"/>
        </w:rPr>
        <w:t>Consiglio</w:t>
      </w:r>
      <w:r>
        <w:rPr>
          <w:spacing w:val="-10"/>
          <w:sz w:val="18"/>
        </w:rPr>
        <w:t> </w:t>
      </w:r>
      <w:r>
        <w:rPr>
          <w:sz w:val="18"/>
        </w:rPr>
        <w:t>delibera</w:t>
      </w:r>
      <w:r>
        <w:rPr>
          <w:spacing w:val="5"/>
          <w:sz w:val="18"/>
        </w:rPr>
        <w:t> </w:t>
      </w:r>
      <w:r>
        <w:rPr>
          <w:sz w:val="18"/>
        </w:rPr>
        <w:t>all’unanimità la</w:t>
      </w:r>
      <w:r>
        <w:rPr>
          <w:spacing w:val="-2"/>
          <w:sz w:val="18"/>
        </w:rPr>
        <w:t> </w:t>
      </w:r>
      <w:r>
        <w:rPr>
          <w:sz w:val="18"/>
        </w:rPr>
        <w:t>seconda</w:t>
      </w:r>
      <w:r>
        <w:rPr>
          <w:spacing w:val="-1"/>
          <w:sz w:val="18"/>
        </w:rPr>
        <w:t> </w:t>
      </w:r>
      <w:r>
        <w:rPr>
          <w:sz w:val="18"/>
        </w:rPr>
        <w:t>variazione</w:t>
      </w:r>
      <w:r>
        <w:rPr>
          <w:spacing w:val="-2"/>
          <w:sz w:val="18"/>
        </w:rPr>
        <w:t> </w:t>
      </w:r>
      <w:r>
        <w:rPr>
          <w:sz w:val="18"/>
        </w:rPr>
        <w:t>al</w:t>
      </w:r>
      <w:r>
        <w:rPr>
          <w:spacing w:val="-4"/>
          <w:sz w:val="18"/>
        </w:rPr>
        <w:t> </w:t>
      </w:r>
      <w:r>
        <w:rPr>
          <w:sz w:val="18"/>
        </w:rPr>
        <w:t>bilancio</w:t>
      </w:r>
      <w:r>
        <w:rPr>
          <w:spacing w:val="-9"/>
          <w:sz w:val="18"/>
        </w:rPr>
        <w:t> </w:t>
      </w:r>
      <w:r>
        <w:rPr>
          <w:sz w:val="18"/>
        </w:rPr>
        <w:t>2025</w:t>
      </w:r>
      <w:r>
        <w:rPr>
          <w:spacing w:val="-10"/>
          <w:sz w:val="18"/>
        </w:rPr>
        <w:t> </w:t>
      </w:r>
      <w:r>
        <w:rPr>
          <w:sz w:val="18"/>
        </w:rPr>
        <w:t>cosi</w:t>
      </w:r>
      <w:r>
        <w:rPr>
          <w:spacing w:val="-3"/>
          <w:sz w:val="18"/>
        </w:rPr>
        <w:t> </w:t>
      </w:r>
      <w:r>
        <w:rPr>
          <w:sz w:val="18"/>
        </w:rPr>
        <w:t>come</w:t>
      </w:r>
      <w:r>
        <w:rPr>
          <w:spacing w:val="-2"/>
          <w:sz w:val="18"/>
        </w:rPr>
        <w:t> presentato.</w:t>
      </w:r>
    </w:p>
    <w:p>
      <w:pPr>
        <w:spacing w:after="0" w:line="198" w:lineRule="exact"/>
        <w:jc w:val="both"/>
        <w:rPr>
          <w:sz w:val="18"/>
        </w:rPr>
        <w:sectPr>
          <w:headerReference w:type="default" r:id="rId14"/>
          <w:footerReference w:type="default" r:id="rId15"/>
          <w:pgSz w:w="11910" w:h="16840"/>
          <w:pgMar w:header="464" w:footer="2070" w:top="2480" w:bottom="2260" w:left="141" w:right="280"/>
        </w:sectPr>
      </w:pPr>
    </w:p>
    <w:p>
      <w:pPr>
        <w:pStyle w:val="Heading1"/>
        <w:spacing w:before="153"/>
      </w:pPr>
      <w:r>
        <w:rPr/>
        <w:t>Presentazione</w:t>
      </w:r>
      <w:r>
        <w:rPr>
          <w:spacing w:val="-10"/>
        </w:rPr>
        <w:t> </w:t>
      </w:r>
      <w:r>
        <w:rPr/>
        <w:t>e</w:t>
      </w:r>
      <w:r>
        <w:rPr>
          <w:spacing w:val="-1"/>
        </w:rPr>
        <w:t> </w:t>
      </w:r>
      <w:r>
        <w:rPr/>
        <w:t>approvazione</w:t>
      </w:r>
      <w:r>
        <w:rPr>
          <w:spacing w:val="-1"/>
        </w:rPr>
        <w:t> </w:t>
      </w:r>
      <w:r>
        <w:rPr/>
        <w:t>del</w:t>
      </w:r>
      <w:r>
        <w:rPr>
          <w:spacing w:val="-6"/>
        </w:rPr>
        <w:t> </w:t>
      </w:r>
      <w:r>
        <w:rPr/>
        <w:t>bilancio</w:t>
      </w:r>
      <w:r>
        <w:rPr>
          <w:spacing w:val="-3"/>
        </w:rPr>
        <w:t> </w:t>
      </w:r>
      <w:r>
        <w:rPr/>
        <w:t>di</w:t>
      </w:r>
      <w:r>
        <w:rPr>
          <w:spacing w:val="-7"/>
        </w:rPr>
        <w:t> </w:t>
      </w:r>
      <w:r>
        <w:rPr/>
        <w:t>previsione</w:t>
      </w:r>
      <w:r>
        <w:rPr>
          <w:spacing w:val="-9"/>
        </w:rPr>
        <w:t> </w:t>
      </w:r>
      <w:r>
        <w:rPr>
          <w:spacing w:val="-4"/>
        </w:rPr>
        <w:t>2026</w:t>
      </w:r>
    </w:p>
    <w:p>
      <w:pPr>
        <w:pStyle w:val="BodyText"/>
        <w:spacing w:before="137"/>
        <w:rPr>
          <w:rFonts w:ascii="Arial"/>
          <w:b/>
          <w:sz w:val="18"/>
        </w:rPr>
      </w:pPr>
    </w:p>
    <w:p>
      <w:pPr>
        <w:spacing w:line="362" w:lineRule="auto" w:before="1"/>
        <w:ind w:left="996" w:right="976" w:firstLine="0"/>
        <w:jc w:val="both"/>
        <w:rPr>
          <w:sz w:val="18"/>
        </w:rPr>
      </w:pPr>
      <w:r>
        <w:rPr>
          <w:sz w:val="18"/>
        </w:rPr>
        <w:t>Il</w:t>
      </w:r>
      <w:r>
        <w:rPr>
          <w:spacing w:val="-13"/>
          <w:sz w:val="18"/>
        </w:rPr>
        <w:t> </w:t>
      </w:r>
      <w:r>
        <w:rPr>
          <w:sz w:val="18"/>
        </w:rPr>
        <w:t>Direttore</w:t>
      </w:r>
      <w:r>
        <w:rPr>
          <w:spacing w:val="-10"/>
          <w:sz w:val="18"/>
        </w:rPr>
        <w:t> </w:t>
      </w:r>
      <w:r>
        <w:rPr>
          <w:sz w:val="18"/>
        </w:rPr>
        <w:t>informa</w:t>
      </w:r>
      <w:r>
        <w:rPr>
          <w:spacing w:val="-6"/>
          <w:sz w:val="18"/>
        </w:rPr>
        <w:t> </w:t>
      </w:r>
      <w:r>
        <w:rPr>
          <w:sz w:val="18"/>
        </w:rPr>
        <w:t>che</w:t>
      </w:r>
      <w:r>
        <w:rPr>
          <w:spacing w:val="-6"/>
          <w:sz w:val="18"/>
        </w:rPr>
        <w:t> </w:t>
      </w:r>
      <w:r>
        <w:rPr>
          <w:sz w:val="18"/>
        </w:rPr>
        <w:t>il</w:t>
      </w:r>
      <w:r>
        <w:rPr>
          <w:spacing w:val="-9"/>
          <w:sz w:val="18"/>
        </w:rPr>
        <w:t> </w:t>
      </w:r>
      <w:r>
        <w:rPr>
          <w:sz w:val="18"/>
        </w:rPr>
        <w:t>bilancio</w:t>
      </w:r>
      <w:r>
        <w:rPr>
          <w:spacing w:val="-6"/>
          <w:sz w:val="18"/>
        </w:rPr>
        <w:t> </w:t>
      </w:r>
      <w:r>
        <w:rPr>
          <w:sz w:val="18"/>
        </w:rPr>
        <w:t>di</w:t>
      </w:r>
      <w:r>
        <w:rPr>
          <w:spacing w:val="-9"/>
          <w:sz w:val="18"/>
        </w:rPr>
        <w:t> </w:t>
      </w:r>
      <w:r>
        <w:rPr>
          <w:sz w:val="18"/>
        </w:rPr>
        <w:t>previsione</w:t>
      </w:r>
      <w:r>
        <w:rPr>
          <w:spacing w:val="-6"/>
          <w:sz w:val="18"/>
        </w:rPr>
        <w:t> </w:t>
      </w:r>
      <w:r>
        <w:rPr>
          <w:sz w:val="18"/>
        </w:rPr>
        <w:t>2026,</w:t>
      </w:r>
      <w:r>
        <w:rPr>
          <w:spacing w:val="-13"/>
          <w:sz w:val="18"/>
        </w:rPr>
        <w:t> </w:t>
      </w:r>
      <w:r>
        <w:rPr>
          <w:sz w:val="18"/>
        </w:rPr>
        <w:t>come</w:t>
      </w:r>
      <w:r>
        <w:rPr>
          <w:spacing w:val="-5"/>
          <w:sz w:val="18"/>
        </w:rPr>
        <w:t> </w:t>
      </w:r>
      <w:r>
        <w:rPr>
          <w:sz w:val="18"/>
        </w:rPr>
        <w:t>da</w:t>
      </w:r>
      <w:r>
        <w:rPr>
          <w:spacing w:val="-6"/>
          <w:sz w:val="18"/>
        </w:rPr>
        <w:t> </w:t>
      </w:r>
      <w:r>
        <w:rPr>
          <w:sz w:val="18"/>
        </w:rPr>
        <w:t>prospetti</w:t>
      </w:r>
      <w:r>
        <w:rPr>
          <w:spacing w:val="-9"/>
          <w:sz w:val="18"/>
        </w:rPr>
        <w:t> </w:t>
      </w:r>
      <w:r>
        <w:rPr>
          <w:sz w:val="18"/>
        </w:rPr>
        <w:t>allegati</w:t>
      </w:r>
      <w:r>
        <w:rPr>
          <w:spacing w:val="-9"/>
          <w:sz w:val="18"/>
        </w:rPr>
        <w:t> </w:t>
      </w:r>
      <w:r>
        <w:rPr>
          <w:sz w:val="18"/>
        </w:rPr>
        <w:t>inviati</w:t>
      </w:r>
      <w:r>
        <w:rPr>
          <w:spacing w:val="-9"/>
          <w:sz w:val="18"/>
        </w:rPr>
        <w:t> </w:t>
      </w:r>
      <w:r>
        <w:rPr>
          <w:sz w:val="18"/>
        </w:rPr>
        <w:t>in</w:t>
      </w:r>
      <w:r>
        <w:rPr>
          <w:spacing w:val="-6"/>
          <w:sz w:val="18"/>
        </w:rPr>
        <w:t> </w:t>
      </w:r>
      <w:r>
        <w:rPr>
          <w:sz w:val="18"/>
        </w:rPr>
        <w:t>visione,</w:t>
      </w:r>
      <w:r>
        <w:rPr>
          <w:spacing w:val="-11"/>
          <w:sz w:val="18"/>
        </w:rPr>
        <w:t> </w:t>
      </w:r>
      <w:r>
        <w:rPr>
          <w:sz w:val="18"/>
        </w:rPr>
        <w:t>è</w:t>
      </w:r>
      <w:r>
        <w:rPr>
          <w:spacing w:val="-6"/>
          <w:sz w:val="18"/>
        </w:rPr>
        <w:t> </w:t>
      </w:r>
      <w:r>
        <w:rPr>
          <w:sz w:val="18"/>
        </w:rPr>
        <w:t>stato</w:t>
      </w:r>
      <w:r>
        <w:rPr>
          <w:spacing w:val="-13"/>
          <w:sz w:val="18"/>
        </w:rPr>
        <w:t> </w:t>
      </w:r>
      <w:r>
        <w:rPr>
          <w:sz w:val="18"/>
        </w:rPr>
        <w:t>predisposto</w:t>
      </w:r>
      <w:r>
        <w:rPr>
          <w:spacing w:val="-5"/>
          <w:sz w:val="18"/>
        </w:rPr>
        <w:t> </w:t>
      </w:r>
      <w:r>
        <w:rPr>
          <w:sz w:val="18"/>
        </w:rPr>
        <w:t>sulla base delle entrate presunte, e che l’avanzo evidenziato deriva principalmente da progetti vincolati. Evidenzia l’esiguità delle risorse assegnate all’Istituto, anche in considerazione di possibili riduzioni degli stanziamenti ministeriali, che renderanno complessa la programmazione delle attività scientifiche e gestionali. Il Collegio dei Revisori dei Conti ha espresso parere favorevole, come da verbale del 19 dicembre 2025.</w:t>
      </w:r>
    </w:p>
    <w:p>
      <w:pPr>
        <w:pStyle w:val="BodyText"/>
        <w:spacing w:before="23"/>
        <w:rPr>
          <w:sz w:val="18"/>
        </w:rPr>
      </w:pPr>
    </w:p>
    <w:p>
      <w:pPr>
        <w:spacing w:line="640" w:lineRule="auto" w:before="0"/>
        <w:ind w:left="996" w:right="1946" w:firstLine="0"/>
        <w:jc w:val="both"/>
        <w:rPr>
          <w:sz w:val="18"/>
        </w:rPr>
      </w:pPr>
      <w:r>
        <w:rPr>
          <w:sz w:val="18"/>
        </w:rPr>
        <w:t>Dopo la</w:t>
      </w:r>
      <w:r>
        <w:rPr>
          <w:spacing w:val="-8"/>
          <w:sz w:val="18"/>
        </w:rPr>
        <w:t> </w:t>
      </w:r>
      <w:r>
        <w:rPr>
          <w:sz w:val="18"/>
        </w:rPr>
        <w:t>discussione,</w:t>
      </w:r>
      <w:r>
        <w:rPr>
          <w:spacing w:val="-5"/>
          <w:sz w:val="18"/>
        </w:rPr>
        <w:t> </w:t>
      </w:r>
      <w:r>
        <w:rPr>
          <w:sz w:val="18"/>
        </w:rPr>
        <w:t>il</w:t>
      </w:r>
      <w:r>
        <w:rPr>
          <w:spacing w:val="-2"/>
          <w:sz w:val="18"/>
        </w:rPr>
        <w:t> </w:t>
      </w:r>
      <w:r>
        <w:rPr>
          <w:sz w:val="18"/>
        </w:rPr>
        <w:t>Consiglio</w:t>
      </w:r>
      <w:r>
        <w:rPr>
          <w:spacing w:val="-8"/>
          <w:sz w:val="18"/>
        </w:rPr>
        <w:t> </w:t>
      </w:r>
      <w:r>
        <w:rPr>
          <w:sz w:val="18"/>
        </w:rPr>
        <w:t>delibera </w:t>
      </w:r>
      <w:r>
        <w:rPr>
          <w:rFonts w:ascii="Arial" w:hAnsi="Arial"/>
          <w:b/>
          <w:sz w:val="18"/>
        </w:rPr>
        <w:t>all’unanimità </w:t>
      </w:r>
      <w:r>
        <w:rPr>
          <w:sz w:val="18"/>
        </w:rPr>
        <w:t>il</w:t>
      </w:r>
      <w:r>
        <w:rPr>
          <w:spacing w:val="-2"/>
          <w:sz w:val="18"/>
        </w:rPr>
        <w:t> </w:t>
      </w:r>
      <w:r>
        <w:rPr>
          <w:sz w:val="18"/>
        </w:rPr>
        <w:t>bilancio</w:t>
      </w:r>
      <w:r>
        <w:rPr>
          <w:spacing w:val="-8"/>
          <w:sz w:val="18"/>
        </w:rPr>
        <w:t> </w:t>
      </w:r>
      <w:r>
        <w:rPr>
          <w:sz w:val="18"/>
        </w:rPr>
        <w:t>di</w:t>
      </w:r>
      <w:r>
        <w:rPr>
          <w:spacing w:val="-2"/>
          <w:sz w:val="18"/>
        </w:rPr>
        <w:t> </w:t>
      </w:r>
      <w:r>
        <w:rPr>
          <w:sz w:val="18"/>
        </w:rPr>
        <w:t>previsione 2026 cosi</w:t>
      </w:r>
      <w:r>
        <w:rPr>
          <w:spacing w:val="-11"/>
          <w:sz w:val="18"/>
        </w:rPr>
        <w:t> </w:t>
      </w:r>
      <w:r>
        <w:rPr>
          <w:sz w:val="18"/>
        </w:rPr>
        <w:t>come presentato. Non essendoci ulteriori argomenti da trattare, il Presidente dichiara chiusa la seduta alle ore 11:35.</w:t>
      </w:r>
    </w:p>
    <w:p>
      <w:pPr>
        <w:pStyle w:val="BodyText"/>
        <w:spacing w:before="104"/>
        <w:rPr>
          <w:sz w:val="18"/>
        </w:rPr>
      </w:pPr>
    </w:p>
    <w:p>
      <w:pPr>
        <w:pStyle w:val="Heading1"/>
        <w:spacing w:line="686" w:lineRule="auto"/>
        <w:ind w:right="7812"/>
      </w:pPr>
      <w:r>
        <w:rPr/>
        <w:drawing>
          <wp:anchor distT="0" distB="0" distL="0" distR="0" allowOverlap="1" layoutInCell="1" locked="0" behindDoc="0" simplePos="0" relativeHeight="15731200">
            <wp:simplePos x="0" y="0"/>
            <wp:positionH relativeFrom="page">
              <wp:posOffset>4788076</wp:posOffset>
            </wp:positionH>
            <wp:positionV relativeFrom="paragraph">
              <wp:posOffset>473333</wp:posOffset>
            </wp:positionV>
            <wp:extent cx="1453896" cy="761999"/>
            <wp:effectExtent l="0" t="0" r="0" b="0"/>
            <wp:wrapNone/>
            <wp:docPr id="14" name="Image 14"/>
            <wp:cNvGraphicFramePr>
              <a:graphicFrameLocks/>
            </wp:cNvGraphicFramePr>
            <a:graphic>
              <a:graphicData uri="http://schemas.openxmlformats.org/drawingml/2006/picture">
                <pic:pic>
                  <pic:nvPicPr>
                    <pic:cNvPr id="14" name="Image 14"/>
                    <pic:cNvPicPr/>
                  </pic:nvPicPr>
                  <pic:blipFill>
                    <a:blip r:embed="rId16" cstate="print"/>
                    <a:stretch>
                      <a:fillRect/>
                    </a:stretch>
                  </pic:blipFill>
                  <pic:spPr>
                    <a:xfrm>
                      <a:off x="0" y="0"/>
                      <a:ext cx="1453896" cy="761999"/>
                    </a:xfrm>
                    <a:prstGeom prst="rect">
                      <a:avLst/>
                    </a:prstGeom>
                  </pic:spPr>
                </pic:pic>
              </a:graphicData>
            </a:graphic>
          </wp:anchor>
        </w:drawing>
      </w:r>
      <w:r>
        <w:rPr/>
        <w:t>Letto, approvato e sottoscritto Il</w:t>
      </w:r>
      <w:r>
        <w:rPr>
          <w:spacing w:val="-11"/>
        </w:rPr>
        <w:t> </w:t>
      </w:r>
      <w:r>
        <w:rPr/>
        <w:t>Consiglio</w:t>
      </w:r>
      <w:r>
        <w:rPr>
          <w:spacing w:val="-8"/>
        </w:rPr>
        <w:t> </w:t>
      </w:r>
      <w:r>
        <w:rPr/>
        <w:t>di</w:t>
      </w:r>
      <w:r>
        <w:rPr>
          <w:spacing w:val="-11"/>
        </w:rPr>
        <w:t> </w:t>
      </w:r>
      <w:r>
        <w:rPr/>
        <w:t>amministrazione</w:t>
      </w:r>
    </w:p>
    <w:p>
      <w:pPr>
        <w:pStyle w:val="BodyText"/>
        <w:spacing w:before="170"/>
        <w:rPr>
          <w:rFonts w:ascii="Arial"/>
          <w:b/>
          <w:sz w:val="18"/>
        </w:rPr>
      </w:pPr>
    </w:p>
    <w:p>
      <w:pPr>
        <w:tabs>
          <w:tab w:pos="4329" w:val="left" w:leader="none"/>
          <w:tab w:pos="7386" w:val="left" w:leader="none"/>
        </w:tabs>
        <w:spacing w:line="179" w:lineRule="exact" w:before="0"/>
        <w:ind w:left="996" w:right="0" w:firstLine="0"/>
        <w:jc w:val="both"/>
        <w:rPr>
          <w:sz w:val="18"/>
        </w:rPr>
      </w:pPr>
      <w:r>
        <w:rPr>
          <w:sz w:val="18"/>
        </w:rPr>
        <mc:AlternateContent>
          <mc:Choice Requires="wps">
            <w:drawing>
              <wp:anchor distT="0" distB="0" distL="0" distR="0" allowOverlap="1" layoutInCell="1" locked="0" behindDoc="1" simplePos="0" relativeHeight="485855232">
                <wp:simplePos x="0" y="0"/>
                <wp:positionH relativeFrom="page">
                  <wp:posOffset>4751806</wp:posOffset>
                </wp:positionH>
                <wp:positionV relativeFrom="paragraph">
                  <wp:posOffset>1790</wp:posOffset>
                </wp:positionV>
                <wp:extent cx="953769" cy="130810"/>
                <wp:effectExtent l="0" t="0" r="0" b="0"/>
                <wp:wrapNone/>
                <wp:docPr id="15" name="Textbox 15"/>
                <wp:cNvGraphicFramePr>
                  <a:graphicFrameLocks/>
                </wp:cNvGraphicFramePr>
                <a:graphic>
                  <a:graphicData uri="http://schemas.microsoft.com/office/word/2010/wordprocessingShape">
                    <wps:wsp>
                      <wps:cNvPr id="15" name="Textbox 15"/>
                      <wps:cNvSpPr txBox="1"/>
                      <wps:spPr>
                        <a:xfrm>
                          <a:off x="0" y="0"/>
                          <a:ext cx="953769" cy="130810"/>
                        </a:xfrm>
                        <a:prstGeom prst="rect">
                          <a:avLst/>
                        </a:prstGeom>
                      </wps:spPr>
                      <wps:txbx>
                        <w:txbxContent>
                          <w:p>
                            <w:pPr>
                              <w:spacing w:line="205" w:lineRule="exact" w:before="0"/>
                              <w:ind w:left="0" w:right="0" w:firstLine="0"/>
                              <w:jc w:val="left"/>
                              <w:rPr>
                                <w:sz w:val="18"/>
                              </w:rPr>
                            </w:pPr>
                            <w:r>
                              <w:rPr>
                                <w:spacing w:val="-2"/>
                                <w:sz w:val="18"/>
                              </w:rPr>
                              <w:t>_______________</w:t>
                            </w:r>
                          </w:p>
                        </w:txbxContent>
                      </wps:txbx>
                      <wps:bodyPr wrap="square" lIns="0" tIns="0" rIns="0" bIns="0" rtlCol="0">
                        <a:noAutofit/>
                      </wps:bodyPr>
                    </wps:wsp>
                  </a:graphicData>
                </a:graphic>
              </wp:anchor>
            </w:drawing>
          </mc:Choice>
          <mc:Fallback>
            <w:pict>
              <v:shape style="position:absolute;margin-left:374.15802pt;margin-top:.140971pt;width:75.1pt;height:10.3pt;mso-position-horizontal-relative:page;mso-position-vertical-relative:paragraph;z-index:-17461248" type="#_x0000_t202" id="docshape5" filled="false" stroked="false">
                <v:textbox inset="0,0,0,0">
                  <w:txbxContent>
                    <w:p>
                      <w:pPr>
                        <w:spacing w:line="205" w:lineRule="exact" w:before="0"/>
                        <w:ind w:left="0" w:right="0" w:firstLine="0"/>
                        <w:jc w:val="left"/>
                        <w:rPr>
                          <w:sz w:val="18"/>
                        </w:rPr>
                      </w:pPr>
                      <w:r>
                        <w:rPr>
                          <w:spacing w:val="-2"/>
                          <w:sz w:val="18"/>
                        </w:rPr>
                        <w:t>_______________</w:t>
                      </w:r>
                    </w:p>
                  </w:txbxContent>
                </v:textbox>
                <w10:wrap type="none"/>
              </v:shape>
            </w:pict>
          </mc:Fallback>
        </mc:AlternateContent>
      </w:r>
      <w:r>
        <w:rPr>
          <w:sz w:val="18"/>
        </w:rPr>
        <w:t>dott.ssa</w:t>
      </w:r>
      <w:r>
        <w:rPr>
          <w:spacing w:val="-6"/>
          <w:sz w:val="18"/>
        </w:rPr>
        <w:t> </w:t>
      </w:r>
      <w:r>
        <w:rPr>
          <w:sz w:val="18"/>
        </w:rPr>
        <w:t>Francesca</w:t>
      </w:r>
      <w:r>
        <w:rPr>
          <w:spacing w:val="-6"/>
          <w:sz w:val="18"/>
        </w:rPr>
        <w:t> </w:t>
      </w:r>
      <w:r>
        <w:rPr>
          <w:spacing w:val="-2"/>
          <w:sz w:val="18"/>
        </w:rPr>
        <w:t>Carosio</w:t>
      </w:r>
      <w:r>
        <w:rPr>
          <w:sz w:val="18"/>
        </w:rPr>
        <w:tab/>
      </w:r>
      <w:r>
        <w:rPr>
          <w:sz w:val="18"/>
          <w:u w:val="single"/>
        </w:rPr>
        <w:tab/>
      </w:r>
    </w:p>
    <w:p>
      <w:pPr>
        <w:spacing w:line="199" w:lineRule="auto" w:before="11"/>
        <w:ind w:left="2802" w:right="3849" w:firstLine="0"/>
        <w:jc w:val="left"/>
        <w:rPr>
          <w:rFonts w:ascii="Roboto"/>
          <w:sz w:val="24"/>
        </w:rPr>
      </w:pPr>
      <w:r>
        <w:rPr>
          <w:rFonts w:ascii="Roboto"/>
          <w:sz w:val="24"/>
        </w:rPr>
        <w:t>Firmato</w:t>
      </w:r>
      <w:r>
        <w:rPr>
          <w:rFonts w:ascii="Roboto"/>
          <w:spacing w:val="-15"/>
          <w:sz w:val="24"/>
        </w:rPr>
        <w:t> </w:t>
      </w:r>
      <w:r>
        <w:rPr>
          <w:rFonts w:ascii="Roboto"/>
          <w:sz w:val="24"/>
        </w:rPr>
        <w:t>digitalmente</w:t>
      </w:r>
      <w:r>
        <w:rPr>
          <w:rFonts w:ascii="Roboto"/>
          <w:spacing w:val="-15"/>
          <w:sz w:val="24"/>
        </w:rPr>
        <w:t> </w:t>
      </w:r>
      <w:r>
        <w:rPr>
          <w:rFonts w:ascii="Roboto"/>
          <w:sz w:val="24"/>
        </w:rPr>
        <w:t>da</w:t>
      </w:r>
      <w:r>
        <w:rPr>
          <w:rFonts w:ascii="Roboto"/>
          <w:spacing w:val="-15"/>
          <w:sz w:val="24"/>
        </w:rPr>
        <w:t> </w:t>
      </w:r>
      <w:r>
        <w:rPr>
          <w:rFonts w:ascii="Roboto"/>
          <w:sz w:val="24"/>
        </w:rPr>
        <w:t>Pasquale</w:t>
      </w:r>
      <w:r>
        <w:rPr>
          <w:rFonts w:ascii="Roboto"/>
          <w:spacing w:val="-15"/>
          <w:sz w:val="24"/>
        </w:rPr>
        <w:t> </w:t>
      </w:r>
      <w:r>
        <w:rPr>
          <w:rFonts w:ascii="Roboto"/>
          <w:sz w:val="24"/>
        </w:rPr>
        <w:t>Femia Data: 22.12.2025 14:37:47 CET</w:t>
      </w:r>
    </w:p>
    <w:p>
      <w:pPr>
        <w:spacing w:line="251" w:lineRule="exact" w:before="0"/>
        <w:ind w:left="996" w:right="0" w:firstLine="0"/>
        <w:jc w:val="both"/>
        <w:rPr>
          <w:rFonts w:ascii="Roboto"/>
          <w:sz w:val="24"/>
        </w:rPr>
      </w:pPr>
      <w:r>
        <w:rPr>
          <w:rFonts w:ascii="Roboto"/>
          <w:sz w:val="24"/>
        </w:rPr>
        <mc:AlternateContent>
          <mc:Choice Requires="wps">
            <w:drawing>
              <wp:anchor distT="0" distB="0" distL="0" distR="0" allowOverlap="1" layoutInCell="1" locked="0" behindDoc="0" simplePos="0" relativeHeight="15730688">
                <wp:simplePos x="0" y="0"/>
                <wp:positionH relativeFrom="page">
                  <wp:posOffset>2698750</wp:posOffset>
                </wp:positionH>
                <wp:positionV relativeFrom="paragraph">
                  <wp:posOffset>181791</wp:posOffset>
                </wp:positionV>
                <wp:extent cx="3023235" cy="543560"/>
                <wp:effectExtent l="0" t="0" r="0" b="0"/>
                <wp:wrapNone/>
                <wp:docPr id="16" name="Group 16"/>
                <wp:cNvGraphicFramePr>
                  <a:graphicFrameLocks/>
                </wp:cNvGraphicFramePr>
                <a:graphic>
                  <a:graphicData uri="http://schemas.microsoft.com/office/word/2010/wordprocessingGroup">
                    <wpg:wgp>
                      <wpg:cNvPr id="16" name="Group 16"/>
                      <wpg:cNvGrpSpPr/>
                      <wpg:grpSpPr>
                        <a:xfrm>
                          <a:off x="0" y="0"/>
                          <a:ext cx="3023235" cy="543560"/>
                          <a:chExt cx="3023235" cy="543560"/>
                        </a:xfrm>
                      </wpg:grpSpPr>
                      <wps:wsp>
                        <wps:cNvPr id="17" name="Graphic 17"/>
                        <wps:cNvSpPr/>
                        <wps:spPr>
                          <a:xfrm>
                            <a:off x="122554" y="3708"/>
                            <a:ext cx="2800985" cy="1270"/>
                          </a:xfrm>
                          <a:custGeom>
                            <a:avLst/>
                            <a:gdLst/>
                            <a:ahLst/>
                            <a:cxnLst/>
                            <a:rect l="l" t="t" r="r" b="b"/>
                            <a:pathLst>
                              <a:path w="2800985" h="0">
                                <a:moveTo>
                                  <a:pt x="0" y="0"/>
                                </a:moveTo>
                                <a:lnTo>
                                  <a:pt x="2800439" y="0"/>
                                </a:lnTo>
                              </a:path>
                            </a:pathLst>
                          </a:custGeom>
                          <a:ln w="7417">
                            <a:solidFill>
                              <a:srgbClr val="000000"/>
                            </a:solidFill>
                            <a:prstDash val="solid"/>
                          </a:ln>
                        </wps:spPr>
                        <wps:bodyPr wrap="square" lIns="0" tIns="0" rIns="0" bIns="0" rtlCol="0">
                          <a:prstTxWarp prst="textNoShape">
                            <a:avLst/>
                          </a:prstTxWarp>
                          <a:noAutofit/>
                        </wps:bodyPr>
                      </wps:wsp>
                      <pic:pic>
                        <pic:nvPicPr>
                          <pic:cNvPr id="18" name="Image 18"/>
                          <pic:cNvPicPr/>
                        </pic:nvPicPr>
                        <pic:blipFill>
                          <a:blip r:embed="rId17" cstate="print"/>
                          <a:stretch>
                            <a:fillRect/>
                          </a:stretch>
                        </pic:blipFill>
                        <pic:spPr>
                          <a:xfrm>
                            <a:off x="0" y="9626"/>
                            <a:ext cx="533400" cy="533400"/>
                          </a:xfrm>
                          <a:prstGeom prst="rect">
                            <a:avLst/>
                          </a:prstGeom>
                        </pic:spPr>
                      </pic:pic>
                      <wps:wsp>
                        <wps:cNvPr id="19" name="Textbox 19"/>
                        <wps:cNvSpPr txBox="1"/>
                        <wps:spPr>
                          <a:xfrm>
                            <a:off x="0" y="0"/>
                            <a:ext cx="3023235" cy="543560"/>
                          </a:xfrm>
                          <a:prstGeom prst="rect">
                            <a:avLst/>
                          </a:prstGeom>
                        </wps:spPr>
                        <wps:txbx>
                          <w:txbxContent>
                            <w:p>
                              <w:pPr>
                                <w:spacing w:line="228" w:lineRule="auto" w:before="28"/>
                                <w:ind w:left="840" w:right="0" w:firstLine="0"/>
                                <w:jc w:val="left"/>
                                <w:rPr>
                                  <w:rFonts w:ascii="Tahoma"/>
                                  <w:sz w:val="26"/>
                                </w:rPr>
                              </w:pPr>
                              <w:r>
                                <w:rPr>
                                  <w:rFonts w:ascii="Tahoma"/>
                                  <w:w w:val="105"/>
                                  <w:sz w:val="26"/>
                                </w:rPr>
                                <w:t>ANTONELLO FRONGIA </w:t>
                              </w:r>
                              <w:r>
                                <w:rPr>
                                  <w:rFonts w:ascii="Tahoma"/>
                                  <w:sz w:val="26"/>
                                </w:rPr>
                                <w:t>22.12.2025</w:t>
                              </w:r>
                              <w:r>
                                <w:rPr>
                                  <w:rFonts w:ascii="Tahoma"/>
                                  <w:spacing w:val="-1"/>
                                  <w:sz w:val="26"/>
                                </w:rPr>
                                <w:t> </w:t>
                              </w:r>
                              <w:r>
                                <w:rPr>
                                  <w:rFonts w:ascii="Tahoma"/>
                                  <w:sz w:val="26"/>
                                </w:rPr>
                                <w:t>14:58:09</w:t>
                              </w:r>
                              <w:r>
                                <w:rPr>
                                  <w:rFonts w:ascii="Tahoma"/>
                                  <w:spacing w:val="-1"/>
                                  <w:sz w:val="26"/>
                                </w:rPr>
                                <w:t> </w:t>
                              </w:r>
                              <w:r>
                                <w:rPr>
                                  <w:rFonts w:ascii="Tahoma"/>
                                  <w:sz w:val="26"/>
                                </w:rPr>
                                <w:t>GMT+01:00</w:t>
                              </w:r>
                            </w:p>
                            <w:p>
                              <w:pPr>
                                <w:tabs>
                                  <w:tab w:pos="4760" w:val="left" w:leader="none"/>
                                </w:tabs>
                                <w:spacing w:line="149" w:lineRule="exact" w:before="0"/>
                                <w:ind w:left="815" w:right="0" w:firstLine="0"/>
                                <w:jc w:val="left"/>
                                <w:rPr>
                                  <w:sz w:val="18"/>
                                </w:rPr>
                              </w:pPr>
                              <w:r>
                                <w:rPr>
                                  <w:w w:val="102"/>
                                  <w:sz w:val="18"/>
                                  <w:u w:val="single"/>
                                </w:rPr>
                                <w:t> </w:t>
                              </w:r>
                              <w:r>
                                <w:rPr>
                                  <w:sz w:val="18"/>
                                  <w:u w:val="single"/>
                                </w:rPr>
                                <w:tab/>
                              </w:r>
                            </w:p>
                          </w:txbxContent>
                        </wps:txbx>
                        <wps:bodyPr wrap="square" lIns="0" tIns="0" rIns="0" bIns="0" rtlCol="0">
                          <a:noAutofit/>
                        </wps:bodyPr>
                      </wps:wsp>
                    </wpg:wgp>
                  </a:graphicData>
                </a:graphic>
              </wp:anchor>
            </w:drawing>
          </mc:Choice>
          <mc:Fallback>
            <w:pict>
              <v:group style="position:absolute;margin-left:212.5pt;margin-top:14.314264pt;width:238.05pt;height:42.8pt;mso-position-horizontal-relative:page;mso-position-vertical-relative:paragraph;z-index:15730688" id="docshapegroup6" coordorigin="4250,286" coordsize="4761,856">
                <v:line style="position:absolute" from="4443,292" to="8853,292" stroked="true" strokeweight=".584056pt" strokecolor="#000000">
                  <v:stroke dashstyle="solid"/>
                </v:line>
                <v:shape style="position:absolute;left:4250;top:301;width:840;height:840" type="#_x0000_t75" id="docshape7" stroked="false">
                  <v:imagedata r:id="rId17" o:title=""/>
                </v:shape>
                <v:shape style="position:absolute;left:4250;top:286;width:4761;height:856" type="#_x0000_t202" id="docshape8" filled="false" stroked="false">
                  <v:textbox inset="0,0,0,0">
                    <w:txbxContent>
                      <w:p>
                        <w:pPr>
                          <w:spacing w:line="228" w:lineRule="auto" w:before="28"/>
                          <w:ind w:left="840" w:right="0" w:firstLine="0"/>
                          <w:jc w:val="left"/>
                          <w:rPr>
                            <w:rFonts w:ascii="Tahoma"/>
                            <w:sz w:val="26"/>
                          </w:rPr>
                        </w:pPr>
                        <w:r>
                          <w:rPr>
                            <w:rFonts w:ascii="Tahoma"/>
                            <w:w w:val="105"/>
                            <w:sz w:val="26"/>
                          </w:rPr>
                          <w:t>ANTONELLO FRONGIA </w:t>
                        </w:r>
                        <w:r>
                          <w:rPr>
                            <w:rFonts w:ascii="Tahoma"/>
                            <w:sz w:val="26"/>
                          </w:rPr>
                          <w:t>22.12.2025</w:t>
                        </w:r>
                        <w:r>
                          <w:rPr>
                            <w:rFonts w:ascii="Tahoma"/>
                            <w:spacing w:val="-1"/>
                            <w:sz w:val="26"/>
                          </w:rPr>
                          <w:t> </w:t>
                        </w:r>
                        <w:r>
                          <w:rPr>
                            <w:rFonts w:ascii="Tahoma"/>
                            <w:sz w:val="26"/>
                          </w:rPr>
                          <w:t>14:58:09</w:t>
                        </w:r>
                        <w:r>
                          <w:rPr>
                            <w:rFonts w:ascii="Tahoma"/>
                            <w:spacing w:val="-1"/>
                            <w:sz w:val="26"/>
                          </w:rPr>
                          <w:t> </w:t>
                        </w:r>
                        <w:r>
                          <w:rPr>
                            <w:rFonts w:ascii="Tahoma"/>
                            <w:sz w:val="26"/>
                          </w:rPr>
                          <w:t>GMT+01:00</w:t>
                        </w:r>
                      </w:p>
                      <w:p>
                        <w:pPr>
                          <w:tabs>
                            <w:tab w:pos="4760" w:val="left" w:leader="none"/>
                          </w:tabs>
                          <w:spacing w:line="149" w:lineRule="exact" w:before="0"/>
                          <w:ind w:left="815" w:right="0" w:firstLine="0"/>
                          <w:jc w:val="left"/>
                          <w:rPr>
                            <w:sz w:val="18"/>
                          </w:rPr>
                        </w:pPr>
                        <w:r>
                          <w:rPr>
                            <w:w w:val="102"/>
                            <w:sz w:val="18"/>
                            <w:u w:val="single"/>
                          </w:rPr>
                          <w:t> </w:t>
                        </w:r>
                        <w:r>
                          <w:rPr>
                            <w:sz w:val="18"/>
                            <w:u w:val="single"/>
                          </w:rPr>
                          <w:tab/>
                        </w:r>
                      </w:p>
                    </w:txbxContent>
                  </v:textbox>
                  <w10:wrap type="none"/>
                </v:shape>
                <w10:wrap type="none"/>
              </v:group>
            </w:pict>
          </mc:Fallback>
        </mc:AlternateContent>
      </w:r>
      <w:r>
        <w:rPr>
          <w:sz w:val="24"/>
          <w:vertAlign w:val="subscript"/>
        </w:rPr>
        <w:t>prof.</w:t>
      </w:r>
      <w:r>
        <w:rPr>
          <w:spacing w:val="-15"/>
          <w:sz w:val="24"/>
          <w:vertAlign w:val="baseline"/>
        </w:rPr>
        <w:t> </w:t>
      </w:r>
      <w:r>
        <w:rPr>
          <w:sz w:val="24"/>
          <w:vertAlign w:val="subscript"/>
        </w:rPr>
        <w:t>Pasquale</w:t>
      </w:r>
      <w:r>
        <w:rPr>
          <w:spacing w:val="-10"/>
          <w:sz w:val="24"/>
          <w:vertAlign w:val="baseline"/>
        </w:rPr>
        <w:t> </w:t>
      </w:r>
      <w:r>
        <w:rPr>
          <w:sz w:val="24"/>
          <w:vertAlign w:val="subscript"/>
        </w:rPr>
        <w:t>Femia</w:t>
      </w:r>
      <w:r>
        <w:rPr>
          <w:spacing w:val="38"/>
          <w:sz w:val="24"/>
          <w:vertAlign w:val="baseline"/>
        </w:rPr>
        <w:t> </w:t>
      </w:r>
      <w:r>
        <w:rPr>
          <w:rFonts w:ascii="Roboto"/>
          <w:sz w:val="24"/>
          <w:vertAlign w:val="baseline"/>
        </w:rPr>
        <w:t>Organizzazione:</w:t>
      </w:r>
      <w:r>
        <w:rPr>
          <w:rFonts w:ascii="Roboto"/>
          <w:spacing w:val="9"/>
          <w:sz w:val="24"/>
          <w:vertAlign w:val="baseline"/>
        </w:rPr>
        <w:t> </w:t>
      </w:r>
      <w:r>
        <w:rPr>
          <w:rFonts w:ascii="Roboto"/>
          <w:sz w:val="24"/>
          <w:vertAlign w:val="baseline"/>
        </w:rPr>
        <w:t>UNIVERSITA'</w:t>
      </w:r>
      <w:r>
        <w:rPr>
          <w:rFonts w:ascii="Roboto"/>
          <w:spacing w:val="9"/>
          <w:sz w:val="24"/>
          <w:vertAlign w:val="baseline"/>
        </w:rPr>
        <w:t> </w:t>
      </w:r>
      <w:r>
        <w:rPr>
          <w:rFonts w:ascii="Roboto"/>
          <w:sz w:val="24"/>
          <w:vertAlign w:val="baseline"/>
        </w:rPr>
        <w:t>DEGLI</w:t>
      </w:r>
      <w:r>
        <w:rPr>
          <w:rFonts w:ascii="Roboto"/>
          <w:spacing w:val="9"/>
          <w:sz w:val="24"/>
          <w:vertAlign w:val="baseline"/>
        </w:rPr>
        <w:t> </w:t>
      </w:r>
      <w:r>
        <w:rPr>
          <w:rFonts w:ascii="Roboto"/>
          <w:sz w:val="24"/>
          <w:vertAlign w:val="baseline"/>
        </w:rPr>
        <w:t>STUDI</w:t>
      </w:r>
      <w:r>
        <w:rPr>
          <w:rFonts w:ascii="Roboto"/>
          <w:spacing w:val="8"/>
          <w:sz w:val="24"/>
          <w:vertAlign w:val="baseline"/>
        </w:rPr>
        <w:t> </w:t>
      </w:r>
      <w:r>
        <w:rPr>
          <w:rFonts w:ascii="Roboto"/>
          <w:sz w:val="24"/>
          <w:vertAlign w:val="baseline"/>
        </w:rPr>
        <w:t>DI</w:t>
      </w:r>
      <w:r>
        <w:rPr>
          <w:rFonts w:ascii="Roboto"/>
          <w:spacing w:val="9"/>
          <w:sz w:val="24"/>
          <w:vertAlign w:val="baseline"/>
        </w:rPr>
        <w:t> </w:t>
      </w:r>
      <w:r>
        <w:rPr>
          <w:rFonts w:ascii="Roboto"/>
          <w:spacing w:val="-2"/>
          <w:sz w:val="24"/>
          <w:vertAlign w:val="baseline"/>
        </w:rPr>
        <w:t>SALERNO/80018670655</w:t>
      </w:r>
    </w:p>
    <w:p>
      <w:pPr>
        <w:pStyle w:val="BodyText"/>
        <w:rPr>
          <w:rFonts w:ascii="Roboto"/>
          <w:sz w:val="18"/>
        </w:rPr>
      </w:pPr>
    </w:p>
    <w:p>
      <w:pPr>
        <w:pStyle w:val="BodyText"/>
        <w:spacing w:before="169"/>
        <w:rPr>
          <w:rFonts w:ascii="Roboto"/>
          <w:sz w:val="18"/>
        </w:rPr>
      </w:pPr>
    </w:p>
    <w:p>
      <w:pPr>
        <w:spacing w:before="1"/>
        <w:ind w:left="996" w:right="0" w:firstLine="0"/>
        <w:jc w:val="left"/>
        <w:rPr>
          <w:sz w:val="18"/>
        </w:rPr>
      </w:pPr>
      <w:r>
        <w:rPr>
          <w:sz w:val="18"/>
        </w:rPr>
        <mc:AlternateContent>
          <mc:Choice Requires="wps">
            <w:drawing>
              <wp:anchor distT="0" distB="0" distL="0" distR="0" allowOverlap="1" layoutInCell="1" locked="0" behindDoc="1" simplePos="0" relativeHeight="485855744">
                <wp:simplePos x="0" y="0"/>
                <wp:positionH relativeFrom="page">
                  <wp:posOffset>2826385</wp:posOffset>
                </wp:positionH>
                <wp:positionV relativeFrom="paragraph">
                  <wp:posOffset>1958</wp:posOffset>
                </wp:positionV>
                <wp:extent cx="389890" cy="130810"/>
                <wp:effectExtent l="0" t="0" r="0" b="0"/>
                <wp:wrapNone/>
                <wp:docPr id="20" name="Textbox 20"/>
                <wp:cNvGraphicFramePr>
                  <a:graphicFrameLocks/>
                </wp:cNvGraphicFramePr>
                <a:graphic>
                  <a:graphicData uri="http://schemas.microsoft.com/office/word/2010/wordprocessingShape">
                    <wps:wsp>
                      <wps:cNvPr id="20" name="Textbox 20"/>
                      <wps:cNvSpPr txBox="1"/>
                      <wps:spPr>
                        <a:xfrm>
                          <a:off x="0" y="0"/>
                          <a:ext cx="389890" cy="130810"/>
                        </a:xfrm>
                        <a:prstGeom prst="rect">
                          <a:avLst/>
                        </a:prstGeom>
                      </wps:spPr>
                      <wps:txbx>
                        <w:txbxContent>
                          <w:p>
                            <w:pPr>
                              <w:spacing w:line="205" w:lineRule="exact" w:before="0"/>
                              <w:ind w:left="0" w:right="0" w:firstLine="0"/>
                              <w:jc w:val="left"/>
                              <w:rPr>
                                <w:sz w:val="18"/>
                              </w:rPr>
                            </w:pPr>
                            <w:r>
                              <w:rPr>
                                <w:spacing w:val="-2"/>
                                <w:sz w:val="18"/>
                              </w:rPr>
                              <w:t>______</w:t>
                            </w:r>
                          </w:p>
                        </w:txbxContent>
                      </wps:txbx>
                      <wps:bodyPr wrap="square" lIns="0" tIns="0" rIns="0" bIns="0" rtlCol="0">
                        <a:noAutofit/>
                      </wps:bodyPr>
                    </wps:wsp>
                  </a:graphicData>
                </a:graphic>
              </wp:anchor>
            </w:drawing>
          </mc:Choice>
          <mc:Fallback>
            <w:pict>
              <v:shape style="position:absolute;margin-left:222.550003pt;margin-top:.154179pt;width:30.7pt;height:10.3pt;mso-position-horizontal-relative:page;mso-position-vertical-relative:paragraph;z-index:-17460736" type="#_x0000_t202" id="docshape9" filled="false" stroked="false">
                <v:textbox inset="0,0,0,0">
                  <w:txbxContent>
                    <w:p>
                      <w:pPr>
                        <w:spacing w:line="205" w:lineRule="exact" w:before="0"/>
                        <w:ind w:left="0" w:right="0" w:firstLine="0"/>
                        <w:jc w:val="left"/>
                        <w:rPr>
                          <w:sz w:val="18"/>
                        </w:rPr>
                      </w:pPr>
                      <w:r>
                        <w:rPr>
                          <w:spacing w:val="-2"/>
                          <w:sz w:val="18"/>
                        </w:rPr>
                        <w:t>______</w:t>
                      </w:r>
                    </w:p>
                  </w:txbxContent>
                </v:textbox>
                <w10:wrap type="none"/>
              </v:shape>
            </w:pict>
          </mc:Fallback>
        </mc:AlternateContent>
      </w:r>
      <w:r>
        <w:rPr>
          <w:sz w:val="18"/>
        </w:rPr>
        <w:t>prof.</w:t>
      </w:r>
      <w:r>
        <w:rPr>
          <w:spacing w:val="-6"/>
          <w:sz w:val="18"/>
        </w:rPr>
        <w:t> </w:t>
      </w:r>
      <w:r>
        <w:rPr>
          <w:sz w:val="18"/>
        </w:rPr>
        <w:t>Antonello </w:t>
      </w:r>
      <w:r>
        <w:rPr>
          <w:spacing w:val="-2"/>
          <w:sz w:val="18"/>
        </w:rPr>
        <w:t>Frongia</w:t>
      </w:r>
    </w:p>
    <w:p>
      <w:pPr>
        <w:pStyle w:val="BodyText"/>
        <w:rPr>
          <w:sz w:val="18"/>
        </w:rPr>
      </w:pPr>
    </w:p>
    <w:p>
      <w:pPr>
        <w:pStyle w:val="BodyText"/>
        <w:spacing w:before="131"/>
        <w:rPr>
          <w:sz w:val="18"/>
        </w:rPr>
      </w:pPr>
    </w:p>
    <w:p>
      <w:pPr>
        <w:tabs>
          <w:tab w:pos="4277" w:val="left" w:leader="none"/>
          <w:tab w:pos="8837" w:val="left" w:leader="none"/>
        </w:tabs>
        <w:spacing w:before="0"/>
        <w:ind w:left="996" w:right="0" w:firstLine="0"/>
        <w:jc w:val="left"/>
        <w:rPr>
          <w:sz w:val="18"/>
        </w:rPr>
      </w:pPr>
      <w:r>
        <w:rPr>
          <w:sz w:val="18"/>
        </w:rPr>
        <w:t>prof.</w:t>
      </w:r>
      <w:r>
        <w:rPr>
          <w:spacing w:val="-5"/>
          <w:sz w:val="18"/>
        </w:rPr>
        <w:t> </w:t>
      </w:r>
      <w:r>
        <w:rPr>
          <w:sz w:val="18"/>
        </w:rPr>
        <w:t>Giovanni</w:t>
      </w:r>
      <w:r>
        <w:rPr>
          <w:spacing w:val="-1"/>
          <w:sz w:val="18"/>
        </w:rPr>
        <w:t> </w:t>
      </w:r>
      <w:r>
        <w:rPr>
          <w:spacing w:val="-2"/>
          <w:sz w:val="18"/>
        </w:rPr>
        <w:t>Michetti</w:t>
      </w:r>
      <w:r>
        <w:rPr>
          <w:sz w:val="18"/>
        </w:rPr>
        <w:tab/>
      </w:r>
      <w:r>
        <w:rPr>
          <w:sz w:val="18"/>
          <w:u w:val="single"/>
        </w:rPr>
        <w:tab/>
      </w:r>
    </w:p>
    <w:p>
      <w:pPr>
        <w:pStyle w:val="BodyText"/>
        <w:spacing w:before="225"/>
        <w:rPr>
          <w:sz w:val="20"/>
        </w:rPr>
      </w:pPr>
    </w:p>
    <w:p>
      <w:pPr>
        <w:pStyle w:val="BodyText"/>
        <w:spacing w:after="0"/>
        <w:rPr>
          <w:sz w:val="20"/>
        </w:rPr>
        <w:sectPr>
          <w:pgSz w:w="11910" w:h="16840"/>
          <w:pgMar w:header="464" w:footer="2070" w:top="2480" w:bottom="2260" w:left="141" w:right="280"/>
        </w:sectPr>
      </w:pPr>
    </w:p>
    <w:p>
      <w:pPr>
        <w:spacing w:before="98"/>
        <w:ind w:left="996" w:right="0" w:firstLine="0"/>
        <w:jc w:val="left"/>
        <w:rPr>
          <w:sz w:val="18"/>
        </w:rPr>
      </w:pPr>
      <w:r>
        <w:rPr>
          <w:sz w:val="18"/>
        </w:rPr>
        <w:t>Il</w:t>
      </w:r>
      <w:r>
        <w:rPr>
          <w:spacing w:val="-6"/>
          <w:sz w:val="18"/>
        </w:rPr>
        <w:t> </w:t>
      </w:r>
      <w:r>
        <w:rPr>
          <w:spacing w:val="-2"/>
          <w:sz w:val="18"/>
        </w:rPr>
        <w:t>Direttore</w:t>
      </w:r>
    </w:p>
    <w:p>
      <w:pPr>
        <w:spacing w:before="34"/>
        <w:ind w:left="996" w:right="0" w:firstLine="0"/>
        <w:jc w:val="left"/>
        <w:rPr>
          <w:sz w:val="18"/>
        </w:rPr>
      </w:pPr>
      <w:r>
        <w:rPr>
          <w:sz w:val="18"/>
        </w:rPr>
        <w:t>Arch.</w:t>
      </w:r>
      <w:r>
        <w:rPr>
          <w:spacing w:val="-3"/>
          <w:sz w:val="18"/>
        </w:rPr>
        <w:t> </w:t>
      </w:r>
      <w:r>
        <w:rPr>
          <w:sz w:val="18"/>
        </w:rPr>
        <w:t>Carlo</w:t>
      </w:r>
      <w:r>
        <w:rPr>
          <w:spacing w:val="4"/>
          <w:sz w:val="18"/>
        </w:rPr>
        <w:t> </w:t>
      </w:r>
      <w:r>
        <w:rPr>
          <w:spacing w:val="-2"/>
          <w:sz w:val="18"/>
        </w:rPr>
        <w:t>Birrozzi</w:t>
      </w:r>
    </w:p>
    <w:p>
      <w:pPr>
        <w:pStyle w:val="BodyText"/>
        <w:rPr>
          <w:sz w:val="9"/>
        </w:rPr>
      </w:pPr>
      <w:r>
        <w:rPr/>
        <w:br w:type="column"/>
      </w:r>
      <w:r>
        <w:rPr>
          <w:sz w:val="9"/>
        </w:rPr>
      </w:r>
    </w:p>
    <w:p>
      <w:pPr>
        <w:pStyle w:val="BodyText"/>
        <w:spacing w:before="33"/>
        <w:rPr>
          <w:sz w:val="9"/>
        </w:rPr>
      </w:pPr>
    </w:p>
    <w:p>
      <w:pPr>
        <w:spacing w:line="128" w:lineRule="exact" w:before="1"/>
        <w:ind w:left="318" w:right="0" w:firstLine="0"/>
        <w:jc w:val="left"/>
        <w:rPr>
          <w:rFonts w:ascii="Lucida Sans Unicode"/>
          <w:sz w:val="9"/>
        </w:rPr>
      </w:pPr>
      <w:r>
        <w:rPr>
          <w:rFonts w:ascii="Lucida Sans Unicode"/>
          <w:spacing w:val="-2"/>
          <w:sz w:val="9"/>
        </w:rPr>
        <w:t>Firmato</w:t>
      </w:r>
      <w:r>
        <w:rPr>
          <w:rFonts w:ascii="Lucida Sans Unicode"/>
          <w:spacing w:val="8"/>
          <w:sz w:val="9"/>
        </w:rPr>
        <w:t> </w:t>
      </w:r>
      <w:r>
        <w:rPr>
          <w:rFonts w:ascii="Lucida Sans Unicode"/>
          <w:spacing w:val="-2"/>
          <w:sz w:val="9"/>
        </w:rPr>
        <w:t>digitalmente</w:t>
      </w:r>
      <w:r>
        <w:rPr>
          <w:rFonts w:ascii="Lucida Sans Unicode"/>
          <w:spacing w:val="8"/>
          <w:sz w:val="9"/>
        </w:rPr>
        <w:t> </w:t>
      </w:r>
      <w:r>
        <w:rPr>
          <w:rFonts w:ascii="Lucida Sans Unicode"/>
          <w:spacing w:val="-5"/>
          <w:sz w:val="9"/>
        </w:rPr>
        <w:t>da</w:t>
      </w:r>
    </w:p>
    <w:p>
      <w:pPr>
        <w:tabs>
          <w:tab w:pos="6248" w:val="left" w:leader="none"/>
        </w:tabs>
        <w:spacing w:line="201" w:lineRule="exact" w:before="0"/>
        <w:ind w:left="317" w:right="0" w:firstLine="0"/>
        <w:jc w:val="left"/>
        <w:rPr>
          <w:rFonts w:ascii="Arial Black"/>
          <w:sz w:val="15"/>
        </w:rPr>
      </w:pPr>
      <w:r>
        <w:rPr>
          <w:rFonts w:ascii="Arial Black"/>
          <w:sz w:val="15"/>
        </w:rPr>
        <w:drawing>
          <wp:anchor distT="0" distB="0" distL="0" distR="0" allowOverlap="1" layoutInCell="1" locked="0" behindDoc="1" simplePos="0" relativeHeight="485857280">
            <wp:simplePos x="0" y="0"/>
            <wp:positionH relativeFrom="page">
              <wp:posOffset>1944254</wp:posOffset>
            </wp:positionH>
            <wp:positionV relativeFrom="paragraph">
              <wp:posOffset>-82863</wp:posOffset>
            </wp:positionV>
            <wp:extent cx="430772" cy="415084"/>
            <wp:effectExtent l="0" t="0" r="0" b="0"/>
            <wp:wrapNone/>
            <wp:docPr id="21" name="Image 21"/>
            <wp:cNvGraphicFramePr>
              <a:graphicFrameLocks/>
            </wp:cNvGraphicFramePr>
            <a:graphic>
              <a:graphicData uri="http://schemas.openxmlformats.org/drawingml/2006/picture">
                <pic:pic>
                  <pic:nvPicPr>
                    <pic:cNvPr id="21" name="Image 21"/>
                    <pic:cNvPicPr/>
                  </pic:nvPicPr>
                  <pic:blipFill>
                    <a:blip r:embed="rId18" cstate="print"/>
                    <a:stretch>
                      <a:fillRect/>
                    </a:stretch>
                  </pic:blipFill>
                  <pic:spPr>
                    <a:xfrm>
                      <a:off x="0" y="0"/>
                      <a:ext cx="430772" cy="415084"/>
                    </a:xfrm>
                    <a:prstGeom prst="rect">
                      <a:avLst/>
                    </a:prstGeom>
                  </pic:spPr>
                </pic:pic>
              </a:graphicData>
            </a:graphic>
          </wp:anchor>
        </w:drawing>
      </w:r>
      <w:r>
        <w:rPr>
          <w:rFonts w:ascii="Arial Black"/>
          <w:spacing w:val="-7"/>
          <w:sz w:val="15"/>
        </w:rPr>
        <w:t>CARLO</w:t>
      </w:r>
      <w:r>
        <w:rPr>
          <w:rFonts w:ascii="Arial Black"/>
          <w:sz w:val="15"/>
        </w:rPr>
        <w:t> BIRROZZI </w:t>
      </w:r>
      <w:r>
        <w:rPr>
          <w:rFonts w:ascii="Arial Black"/>
          <w:sz w:val="15"/>
          <w:u w:val="single"/>
        </w:rPr>
        <w:tab/>
      </w:r>
    </w:p>
    <w:p>
      <w:pPr>
        <w:spacing w:line="85" w:lineRule="exact" w:before="33"/>
        <w:ind w:left="321" w:right="0" w:firstLine="0"/>
        <w:jc w:val="left"/>
        <w:rPr>
          <w:rFonts w:ascii="Lucida Sans Unicode"/>
          <w:sz w:val="7"/>
        </w:rPr>
      </w:pPr>
      <w:r>
        <w:rPr>
          <w:rFonts w:ascii="Lucida Sans Unicode"/>
          <w:w w:val="105"/>
          <w:sz w:val="7"/>
        </w:rPr>
        <w:t>CN</w:t>
      </w:r>
      <w:r>
        <w:rPr>
          <w:rFonts w:ascii="Lucida Sans Unicode"/>
          <w:spacing w:val="7"/>
          <w:w w:val="105"/>
          <w:sz w:val="7"/>
        </w:rPr>
        <w:t> </w:t>
      </w:r>
      <w:r>
        <w:rPr>
          <w:rFonts w:ascii="Lucida Sans Unicode"/>
          <w:w w:val="105"/>
          <w:sz w:val="7"/>
        </w:rPr>
        <w:t>=</w:t>
      </w:r>
      <w:r>
        <w:rPr>
          <w:rFonts w:ascii="Lucida Sans Unicode"/>
          <w:spacing w:val="7"/>
          <w:w w:val="105"/>
          <w:sz w:val="7"/>
        </w:rPr>
        <w:t> </w:t>
      </w:r>
      <w:r>
        <w:rPr>
          <w:rFonts w:ascii="Lucida Sans Unicode"/>
          <w:w w:val="105"/>
          <w:sz w:val="7"/>
        </w:rPr>
        <w:t>CARLO</w:t>
      </w:r>
      <w:r>
        <w:rPr>
          <w:rFonts w:ascii="Lucida Sans Unicode"/>
          <w:spacing w:val="1"/>
          <w:w w:val="105"/>
          <w:sz w:val="7"/>
        </w:rPr>
        <w:t> </w:t>
      </w:r>
      <w:r>
        <w:rPr>
          <w:rFonts w:ascii="Lucida Sans Unicode"/>
          <w:spacing w:val="-2"/>
          <w:w w:val="105"/>
          <w:sz w:val="7"/>
        </w:rPr>
        <w:t>BIRROZZI</w:t>
      </w:r>
    </w:p>
    <w:p>
      <w:pPr>
        <w:spacing w:line="141" w:lineRule="auto" w:before="10"/>
        <w:ind w:left="321" w:right="7351" w:firstLine="0"/>
        <w:jc w:val="left"/>
        <w:rPr>
          <w:rFonts w:ascii="Lucida Sans Unicode"/>
          <w:sz w:val="7"/>
        </w:rPr>
      </w:pPr>
      <w:r>
        <w:rPr>
          <w:rFonts w:ascii="Lucida Sans Unicode"/>
          <w:w w:val="110"/>
          <w:sz w:val="7"/>
        </w:rPr>
        <w:t>O</w:t>
      </w:r>
      <w:r>
        <w:rPr>
          <w:rFonts w:ascii="Lucida Sans Unicode"/>
          <w:spacing w:val="-7"/>
          <w:w w:val="110"/>
          <w:sz w:val="7"/>
        </w:rPr>
        <w:t> </w:t>
      </w:r>
      <w:r>
        <w:rPr>
          <w:rFonts w:ascii="Lucida Sans Unicode"/>
          <w:w w:val="110"/>
          <w:sz w:val="7"/>
        </w:rPr>
        <w:t>=</w:t>
      </w:r>
      <w:r>
        <w:rPr>
          <w:rFonts w:ascii="Lucida Sans Unicode"/>
          <w:spacing w:val="-6"/>
          <w:w w:val="110"/>
          <w:sz w:val="7"/>
        </w:rPr>
        <w:t> </w:t>
      </w:r>
      <w:r>
        <w:rPr>
          <w:rFonts w:ascii="Lucida Sans Unicode"/>
          <w:w w:val="110"/>
          <w:sz w:val="7"/>
        </w:rPr>
        <w:t>MINISTERO</w:t>
      </w:r>
      <w:r>
        <w:rPr>
          <w:rFonts w:ascii="Lucida Sans Unicode"/>
          <w:spacing w:val="-6"/>
          <w:w w:val="110"/>
          <w:sz w:val="7"/>
        </w:rPr>
        <w:t> </w:t>
      </w:r>
      <w:r>
        <w:rPr>
          <w:rFonts w:ascii="Lucida Sans Unicode"/>
          <w:w w:val="110"/>
          <w:sz w:val="7"/>
        </w:rPr>
        <w:t>DELLA</w:t>
      </w:r>
      <w:r>
        <w:rPr>
          <w:rFonts w:ascii="Lucida Sans Unicode"/>
          <w:spacing w:val="-6"/>
          <w:w w:val="110"/>
          <w:sz w:val="7"/>
        </w:rPr>
        <w:t> </w:t>
      </w:r>
      <w:r>
        <w:rPr>
          <w:rFonts w:ascii="Lucida Sans Unicode"/>
          <w:w w:val="110"/>
          <w:sz w:val="7"/>
        </w:rPr>
        <w:t>CULTURA</w:t>
      </w:r>
      <w:r>
        <w:rPr>
          <w:rFonts w:ascii="Lucida Sans Unicode"/>
          <w:spacing w:val="40"/>
          <w:w w:val="110"/>
          <w:sz w:val="7"/>
        </w:rPr>
        <w:t> </w:t>
      </w:r>
      <w:r>
        <w:rPr>
          <w:rFonts w:ascii="Lucida Sans Unicode"/>
          <w:w w:val="110"/>
          <w:sz w:val="7"/>
        </w:rPr>
        <w:t>C = IT</w:t>
      </w:r>
    </w:p>
    <w:p>
      <w:pPr>
        <w:spacing w:after="0" w:line="141" w:lineRule="auto"/>
        <w:jc w:val="left"/>
        <w:rPr>
          <w:rFonts w:ascii="Lucida Sans Unicode"/>
          <w:sz w:val="7"/>
        </w:rPr>
        <w:sectPr>
          <w:type w:val="continuous"/>
          <w:pgSz w:w="11910" w:h="16840"/>
          <w:pgMar w:header="464" w:footer="2070" w:top="2440" w:bottom="1300" w:left="141" w:right="280"/>
          <w:cols w:num="2" w:equalWidth="0">
            <w:col w:w="2556" w:space="40"/>
            <w:col w:w="8893"/>
          </w:cols>
        </w:sectPr>
      </w:pPr>
    </w:p>
    <w:p>
      <w:pPr>
        <w:spacing w:before="80"/>
        <w:ind w:left="59" w:right="0" w:firstLine="0"/>
        <w:jc w:val="left"/>
        <w:rPr>
          <w:rFonts w:ascii="Tahoma"/>
          <w:sz w:val="16"/>
        </w:rPr>
      </w:pPr>
      <w:r>
        <w:rPr>
          <w:rFonts w:ascii="Tahoma"/>
          <w:sz w:val="16"/>
        </w:rPr>
        <mc:AlternateContent>
          <mc:Choice Requires="wps">
            <w:drawing>
              <wp:anchor distT="0" distB="0" distL="0" distR="0" allowOverlap="1" layoutInCell="1" locked="0" behindDoc="1" simplePos="0" relativeHeight="485857792">
                <wp:simplePos x="0" y="0"/>
                <wp:positionH relativeFrom="page">
                  <wp:posOffset>0</wp:posOffset>
                </wp:positionH>
                <wp:positionV relativeFrom="page">
                  <wp:posOffset>1523</wp:posOffset>
                </wp:positionV>
                <wp:extent cx="7560945" cy="10689590"/>
                <wp:effectExtent l="0" t="0" r="0" b="0"/>
                <wp:wrapNone/>
                <wp:docPr id="22" name="Group 22"/>
                <wp:cNvGraphicFramePr>
                  <a:graphicFrameLocks/>
                </wp:cNvGraphicFramePr>
                <a:graphic>
                  <a:graphicData uri="http://schemas.microsoft.com/office/word/2010/wordprocessingGroup">
                    <wpg:wgp>
                      <wpg:cNvPr id="22" name="Group 22"/>
                      <wpg:cNvGrpSpPr/>
                      <wpg:grpSpPr>
                        <a:xfrm>
                          <a:off x="0" y="0"/>
                          <a:ext cx="7560945" cy="10689590"/>
                          <a:chExt cx="7560945" cy="10689590"/>
                        </a:xfrm>
                      </wpg:grpSpPr>
                      <pic:pic>
                        <pic:nvPicPr>
                          <pic:cNvPr id="23" name="Image 23"/>
                          <pic:cNvPicPr/>
                        </pic:nvPicPr>
                        <pic:blipFill>
                          <a:blip r:embed="rId21" cstate="print"/>
                          <a:stretch>
                            <a:fillRect/>
                          </a:stretch>
                        </pic:blipFill>
                        <pic:spPr>
                          <a:xfrm>
                            <a:off x="0" y="0"/>
                            <a:ext cx="7560564" cy="10689336"/>
                          </a:xfrm>
                          <a:prstGeom prst="rect">
                            <a:avLst/>
                          </a:prstGeom>
                        </pic:spPr>
                      </pic:pic>
                      <pic:pic>
                        <pic:nvPicPr>
                          <pic:cNvPr id="24" name="Image 24"/>
                          <pic:cNvPicPr/>
                        </pic:nvPicPr>
                        <pic:blipFill>
                          <a:blip r:embed="rId22" cstate="print"/>
                          <a:stretch>
                            <a:fillRect/>
                          </a:stretch>
                        </pic:blipFill>
                        <pic:spPr>
                          <a:xfrm>
                            <a:off x="1048512" y="499872"/>
                            <a:ext cx="5414771" cy="7171943"/>
                          </a:xfrm>
                          <a:prstGeom prst="rect">
                            <a:avLst/>
                          </a:prstGeom>
                        </pic:spPr>
                      </pic:pic>
                      <pic:pic>
                        <pic:nvPicPr>
                          <pic:cNvPr id="25" name="Image 25"/>
                          <pic:cNvPicPr/>
                        </pic:nvPicPr>
                        <pic:blipFill>
                          <a:blip r:embed="rId23" cstate="print"/>
                          <a:stretch>
                            <a:fillRect/>
                          </a:stretch>
                        </pic:blipFill>
                        <pic:spPr>
                          <a:xfrm>
                            <a:off x="4267200" y="6975347"/>
                            <a:ext cx="1269491" cy="220980"/>
                          </a:xfrm>
                          <a:prstGeom prst="rect">
                            <a:avLst/>
                          </a:prstGeom>
                        </pic:spPr>
                      </pic:pic>
                      <pic:pic>
                        <pic:nvPicPr>
                          <pic:cNvPr id="26" name="Image 26"/>
                          <pic:cNvPicPr/>
                        </pic:nvPicPr>
                        <pic:blipFill>
                          <a:blip r:embed="rId24" cstate="print"/>
                          <a:stretch>
                            <a:fillRect/>
                          </a:stretch>
                        </pic:blipFill>
                        <pic:spPr>
                          <a:xfrm>
                            <a:off x="3493008" y="8293608"/>
                            <a:ext cx="573023" cy="574548"/>
                          </a:xfrm>
                          <a:prstGeom prst="rect">
                            <a:avLst/>
                          </a:prstGeom>
                        </pic:spPr>
                      </pic:pic>
                      <pic:pic>
                        <pic:nvPicPr>
                          <pic:cNvPr id="27" name="Image 27"/>
                          <pic:cNvPicPr/>
                        </pic:nvPicPr>
                        <pic:blipFill>
                          <a:blip r:embed="rId25" cstate="print"/>
                          <a:stretch>
                            <a:fillRect/>
                          </a:stretch>
                        </pic:blipFill>
                        <pic:spPr>
                          <a:xfrm>
                            <a:off x="4069079" y="8033003"/>
                            <a:ext cx="554735" cy="473964"/>
                          </a:xfrm>
                          <a:prstGeom prst="rect">
                            <a:avLst/>
                          </a:prstGeom>
                        </pic:spPr>
                      </pic:pic>
                      <pic:pic>
                        <pic:nvPicPr>
                          <pic:cNvPr id="28" name="Image 28"/>
                          <pic:cNvPicPr/>
                        </pic:nvPicPr>
                        <pic:blipFill>
                          <a:blip r:embed="rId26" cstate="print"/>
                          <a:stretch>
                            <a:fillRect/>
                          </a:stretch>
                        </pic:blipFill>
                        <pic:spPr>
                          <a:xfrm>
                            <a:off x="2209800" y="8195310"/>
                            <a:ext cx="571500" cy="571500"/>
                          </a:xfrm>
                          <a:prstGeom prst="rect">
                            <a:avLst/>
                          </a:prstGeom>
                        </pic:spPr>
                      </pic:pic>
                    </wpg:wgp>
                  </a:graphicData>
                </a:graphic>
              </wp:anchor>
            </w:drawing>
          </mc:Choice>
          <mc:Fallback>
            <w:pict>
              <v:group style="position:absolute;margin-left:0pt;margin-top:.12pt;width:595.35pt;height:841.7pt;mso-position-horizontal-relative:page;mso-position-vertical-relative:page;z-index:-17458688" id="docshapegroup10" coordorigin="0,2" coordsize="11907,16834">
                <v:shape style="position:absolute;left:0;top:2;width:11907;height:16834" type="#_x0000_t75" id="docshape11" stroked="false">
                  <v:imagedata r:id="rId21" o:title=""/>
                </v:shape>
                <v:shape style="position:absolute;left:1651;top:789;width:8528;height:11295" type="#_x0000_t75" id="docshape12" stroked="false">
                  <v:imagedata r:id="rId22" o:title=""/>
                </v:shape>
                <v:shape style="position:absolute;left:6720;top:10987;width:2000;height:348" type="#_x0000_t75" id="docshape13" stroked="false">
                  <v:imagedata r:id="rId23" o:title=""/>
                </v:shape>
                <v:shape style="position:absolute;left:5500;top:13063;width:903;height:905" type="#_x0000_t75" id="docshape14" stroked="false">
                  <v:imagedata r:id="rId24" o:title=""/>
                </v:shape>
                <v:shape style="position:absolute;left:6408;top:12652;width:874;height:747" type="#_x0000_t75" id="docshape15" stroked="false">
                  <v:imagedata r:id="rId25" o:title=""/>
                </v:shape>
                <v:shape style="position:absolute;left:3480;top:12908;width:900;height:900" type="#_x0000_t75" id="docshape16" stroked="false">
                  <v:imagedata r:id="rId26" o:title=""/>
                </v:shape>
                <w10:wrap type="none"/>
              </v:group>
            </w:pict>
          </mc:Fallback>
        </mc:AlternateContent>
      </w:r>
      <w:r>
        <w:rPr>
          <w:rFonts w:ascii="Tahoma"/>
          <w:spacing w:val="2"/>
          <w:sz w:val="16"/>
        </w:rPr>
        <w:t>IC-CD|19/12/2025|VERBALE</w:t>
      </w:r>
      <w:r>
        <w:rPr>
          <w:rFonts w:ascii="Tahoma"/>
          <w:spacing w:val="23"/>
          <w:sz w:val="16"/>
        </w:rPr>
        <w:t> </w:t>
      </w:r>
      <w:r>
        <w:rPr>
          <w:rFonts w:ascii="Tahoma"/>
          <w:spacing w:val="-5"/>
          <w:sz w:val="16"/>
        </w:rPr>
        <w:t>28</w:t>
      </w: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spacing w:before="81"/>
        <w:rPr>
          <w:rFonts w:ascii="Tahoma"/>
        </w:rPr>
      </w:pPr>
    </w:p>
    <w:p>
      <w:pPr>
        <w:spacing w:line="228" w:lineRule="auto" w:before="0"/>
        <w:ind w:left="4239" w:right="5973" w:firstLine="0"/>
        <w:jc w:val="left"/>
        <w:rPr>
          <w:rFonts w:ascii="Tahoma"/>
          <w:sz w:val="16"/>
        </w:rPr>
      </w:pPr>
      <w:r>
        <w:rPr>
          <w:rFonts w:ascii="Tahoma"/>
          <w:spacing w:val="-2"/>
          <w:w w:val="105"/>
          <w:sz w:val="16"/>
        </w:rPr>
        <w:t>ENRICO MARTINO </w:t>
      </w:r>
      <w:r>
        <w:rPr>
          <w:rFonts w:ascii="Tahoma"/>
          <w:spacing w:val="-2"/>
          <w:sz w:val="16"/>
        </w:rPr>
        <w:t>19.12.2025</w:t>
      </w:r>
    </w:p>
    <w:p>
      <w:pPr>
        <w:pStyle w:val="BodyText"/>
        <w:spacing w:line="182" w:lineRule="exact"/>
        <w:ind w:left="4239"/>
        <w:rPr>
          <w:rFonts w:ascii="Tahoma"/>
        </w:rPr>
      </w:pPr>
      <w:r>
        <w:rPr>
          <w:rFonts w:ascii="Tahoma"/>
          <w:spacing w:val="-2"/>
        </w:rPr>
        <w:t>13:02:06</w:t>
      </w:r>
    </w:p>
    <w:p>
      <w:pPr>
        <w:spacing w:line="189" w:lineRule="exact" w:before="0"/>
        <w:ind w:left="4239" w:right="0" w:firstLine="0"/>
        <w:jc w:val="left"/>
        <w:rPr>
          <w:rFonts w:ascii="Tahoma"/>
          <w:sz w:val="16"/>
        </w:rPr>
      </w:pPr>
      <w:r>
        <w:rPr>
          <w:rFonts w:ascii="Tahoma"/>
          <w:spacing w:val="-2"/>
          <w:sz w:val="16"/>
        </w:rPr>
        <w:t>GMT+01:00</w:t>
      </w:r>
    </w:p>
    <w:p>
      <w:pPr>
        <w:spacing w:after="0" w:line="189" w:lineRule="exact"/>
        <w:jc w:val="left"/>
        <w:rPr>
          <w:rFonts w:ascii="Tahoma"/>
          <w:sz w:val="16"/>
        </w:rPr>
        <w:sectPr>
          <w:headerReference w:type="default" r:id="rId19"/>
          <w:footerReference w:type="default" r:id="rId20"/>
          <w:pgSz w:w="11910" w:h="16840"/>
          <w:pgMar w:header="0" w:footer="0" w:top="120" w:bottom="280" w:left="141" w:right="283"/>
        </w:sectPr>
      </w:pPr>
    </w:p>
    <w:p>
      <w:pPr>
        <w:pStyle w:val="BodyText"/>
        <w:spacing w:before="6"/>
        <w:rPr>
          <w:rFonts w:ascii="Tahoma"/>
        </w:rPr>
      </w:pPr>
      <w:r>
        <w:rPr>
          <w:rFonts w:ascii="Tahoma"/>
        </w:rPr>
        <mc:AlternateContent>
          <mc:Choice Requires="wps">
            <w:drawing>
              <wp:anchor distT="0" distB="0" distL="0" distR="0" allowOverlap="1" layoutInCell="1" locked="0" behindDoc="0" simplePos="0" relativeHeight="15732736">
                <wp:simplePos x="0" y="0"/>
                <wp:positionH relativeFrom="page">
                  <wp:posOffset>0</wp:posOffset>
                </wp:positionH>
                <wp:positionV relativeFrom="page">
                  <wp:posOffset>1523</wp:posOffset>
                </wp:positionV>
                <wp:extent cx="7560945" cy="10689590"/>
                <wp:effectExtent l="0" t="0" r="0" b="0"/>
                <wp:wrapNone/>
                <wp:docPr id="29" name="Group 29"/>
                <wp:cNvGraphicFramePr>
                  <a:graphicFrameLocks/>
                </wp:cNvGraphicFramePr>
                <a:graphic>
                  <a:graphicData uri="http://schemas.microsoft.com/office/word/2010/wordprocessingGroup">
                    <wpg:wgp>
                      <wpg:cNvPr id="29" name="Group 29"/>
                      <wpg:cNvGrpSpPr/>
                      <wpg:grpSpPr>
                        <a:xfrm>
                          <a:off x="0" y="0"/>
                          <a:ext cx="7560945" cy="10689590"/>
                          <a:chExt cx="7560945" cy="10689590"/>
                        </a:xfrm>
                      </wpg:grpSpPr>
                      <pic:pic>
                        <pic:nvPicPr>
                          <pic:cNvPr id="30" name="Image 30"/>
                          <pic:cNvPicPr/>
                        </pic:nvPicPr>
                        <pic:blipFill>
                          <a:blip r:embed="rId29" cstate="print"/>
                          <a:stretch>
                            <a:fillRect/>
                          </a:stretch>
                        </pic:blipFill>
                        <pic:spPr>
                          <a:xfrm>
                            <a:off x="0" y="0"/>
                            <a:ext cx="7560564" cy="10689336"/>
                          </a:xfrm>
                          <a:prstGeom prst="rect">
                            <a:avLst/>
                          </a:prstGeom>
                        </pic:spPr>
                      </pic:pic>
                      <pic:pic>
                        <pic:nvPicPr>
                          <pic:cNvPr id="31" name="Image 31"/>
                          <pic:cNvPicPr/>
                        </pic:nvPicPr>
                        <pic:blipFill>
                          <a:blip r:embed="rId30" cstate="print"/>
                          <a:stretch>
                            <a:fillRect/>
                          </a:stretch>
                        </pic:blipFill>
                        <pic:spPr>
                          <a:xfrm>
                            <a:off x="1048512" y="158495"/>
                            <a:ext cx="5804916" cy="8964167"/>
                          </a:xfrm>
                          <a:prstGeom prst="rect">
                            <a:avLst/>
                          </a:prstGeom>
                        </pic:spPr>
                      </pic:pic>
                      <pic:pic>
                        <pic:nvPicPr>
                          <pic:cNvPr id="32" name="Image 32"/>
                          <pic:cNvPicPr/>
                        </pic:nvPicPr>
                        <pic:blipFill>
                          <a:blip r:embed="rId31" cstate="print"/>
                          <a:stretch>
                            <a:fillRect/>
                          </a:stretch>
                        </pic:blipFill>
                        <pic:spPr>
                          <a:xfrm>
                            <a:off x="1024127" y="7402068"/>
                            <a:ext cx="4073651" cy="1476755"/>
                          </a:xfrm>
                          <a:prstGeom prst="rect">
                            <a:avLst/>
                          </a:prstGeom>
                        </pic:spPr>
                      </pic:pic>
                      <pic:pic>
                        <pic:nvPicPr>
                          <pic:cNvPr id="33" name="Image 33"/>
                          <pic:cNvPicPr/>
                        </pic:nvPicPr>
                        <pic:blipFill>
                          <a:blip r:embed="rId32" cstate="print"/>
                          <a:stretch>
                            <a:fillRect/>
                          </a:stretch>
                        </pic:blipFill>
                        <pic:spPr>
                          <a:xfrm>
                            <a:off x="5486400" y="7303007"/>
                            <a:ext cx="573023" cy="573023"/>
                          </a:xfrm>
                          <a:prstGeom prst="rect">
                            <a:avLst/>
                          </a:prstGeom>
                        </pic:spPr>
                      </pic:pic>
                      <pic:pic>
                        <pic:nvPicPr>
                          <pic:cNvPr id="34" name="Image 34"/>
                          <pic:cNvPicPr/>
                        </pic:nvPicPr>
                        <pic:blipFill>
                          <a:blip r:embed="rId33" cstate="print"/>
                          <a:stretch>
                            <a:fillRect/>
                          </a:stretch>
                        </pic:blipFill>
                        <pic:spPr>
                          <a:xfrm>
                            <a:off x="6063996" y="7042403"/>
                            <a:ext cx="554735" cy="473964"/>
                          </a:xfrm>
                          <a:prstGeom prst="rect">
                            <a:avLst/>
                          </a:prstGeom>
                        </pic:spPr>
                      </pic:pic>
                    </wpg:wgp>
                  </a:graphicData>
                </a:graphic>
              </wp:anchor>
            </w:drawing>
          </mc:Choice>
          <mc:Fallback>
            <w:pict>
              <v:group style="position:absolute;margin-left:0pt;margin-top:.12pt;width:595.35pt;height:841.7pt;mso-position-horizontal-relative:page;mso-position-vertical-relative:page;z-index:15732736" id="docshapegroup17" coordorigin="0,2" coordsize="11907,16834">
                <v:shape style="position:absolute;left:0;top:2;width:11907;height:16834" type="#_x0000_t75" id="docshape18" stroked="false">
                  <v:imagedata r:id="rId29" o:title=""/>
                </v:shape>
                <v:shape style="position:absolute;left:1651;top:252;width:9142;height:14117" type="#_x0000_t75" id="docshape19" stroked="false">
                  <v:imagedata r:id="rId30" o:title=""/>
                </v:shape>
                <v:shape style="position:absolute;left:1612;top:11659;width:6416;height:2326" type="#_x0000_t75" id="docshape20" stroked="false">
                  <v:imagedata r:id="rId31" o:title=""/>
                </v:shape>
                <v:shape style="position:absolute;left:8640;top:11503;width:903;height:903" type="#_x0000_t75" id="docshape21" stroked="false">
                  <v:imagedata r:id="rId32" o:title=""/>
                </v:shape>
                <v:shape style="position:absolute;left:9549;top:11092;width:874;height:747" type="#_x0000_t75" id="docshape22" stroked="false">
                  <v:imagedata r:id="rId33" o:title=""/>
                </v:shape>
                <w10:wrap type="none"/>
              </v:group>
            </w:pict>
          </mc:Fallback>
        </mc:AlternateContent>
      </w:r>
    </w:p>
    <w:p>
      <w:pPr>
        <w:pStyle w:val="BodyText"/>
        <w:spacing w:after="0"/>
        <w:rPr>
          <w:rFonts w:ascii="Tahoma"/>
        </w:rPr>
        <w:sectPr>
          <w:headerReference w:type="default" r:id="rId27"/>
          <w:footerReference w:type="default" r:id="rId28"/>
          <w:pgSz w:w="11910" w:h="16840"/>
          <w:pgMar w:header="0" w:footer="0" w:top="1920" w:bottom="280" w:left="141" w:right="283"/>
        </w:sectPr>
      </w:pPr>
    </w:p>
    <w:p>
      <w:pPr>
        <w:pStyle w:val="BodyText"/>
        <w:spacing w:before="6"/>
        <w:rPr>
          <w:rFonts w:ascii="Tahoma"/>
        </w:rPr>
      </w:pPr>
      <w:r>
        <w:rPr>
          <w:rFonts w:ascii="Tahoma"/>
        </w:rPr>
        <mc:AlternateContent>
          <mc:Choice Requires="wps">
            <w:drawing>
              <wp:anchor distT="0" distB="0" distL="0" distR="0" allowOverlap="1" layoutInCell="1" locked="0" behindDoc="0" simplePos="0" relativeHeight="15733248">
                <wp:simplePos x="0" y="0"/>
                <wp:positionH relativeFrom="page">
                  <wp:posOffset>0</wp:posOffset>
                </wp:positionH>
                <wp:positionV relativeFrom="page">
                  <wp:posOffset>1523</wp:posOffset>
                </wp:positionV>
                <wp:extent cx="7560945" cy="10689590"/>
                <wp:effectExtent l="0" t="0" r="0" b="0"/>
                <wp:wrapNone/>
                <wp:docPr id="35" name="Group 35"/>
                <wp:cNvGraphicFramePr>
                  <a:graphicFrameLocks/>
                </wp:cNvGraphicFramePr>
                <a:graphic>
                  <a:graphicData uri="http://schemas.microsoft.com/office/word/2010/wordprocessingGroup">
                    <wpg:wgp>
                      <wpg:cNvPr id="35" name="Group 35"/>
                      <wpg:cNvGrpSpPr/>
                      <wpg:grpSpPr>
                        <a:xfrm>
                          <a:off x="0" y="0"/>
                          <a:ext cx="7560945" cy="10689590"/>
                          <a:chExt cx="7560945" cy="10689590"/>
                        </a:xfrm>
                      </wpg:grpSpPr>
                      <pic:pic>
                        <pic:nvPicPr>
                          <pic:cNvPr id="36" name="Image 36"/>
                          <pic:cNvPicPr/>
                        </pic:nvPicPr>
                        <pic:blipFill>
                          <a:blip r:embed="rId36" cstate="print"/>
                          <a:stretch>
                            <a:fillRect/>
                          </a:stretch>
                        </pic:blipFill>
                        <pic:spPr>
                          <a:xfrm>
                            <a:off x="0" y="0"/>
                            <a:ext cx="7560564" cy="10689336"/>
                          </a:xfrm>
                          <a:prstGeom prst="rect">
                            <a:avLst/>
                          </a:prstGeom>
                        </pic:spPr>
                      </pic:pic>
                      <pic:pic>
                        <pic:nvPicPr>
                          <pic:cNvPr id="37" name="Image 37"/>
                          <pic:cNvPicPr/>
                        </pic:nvPicPr>
                        <pic:blipFill>
                          <a:blip r:embed="rId37" cstate="print"/>
                          <a:stretch>
                            <a:fillRect/>
                          </a:stretch>
                        </pic:blipFill>
                        <pic:spPr>
                          <a:xfrm>
                            <a:off x="1048512" y="438912"/>
                            <a:ext cx="5829300" cy="7915655"/>
                          </a:xfrm>
                          <a:prstGeom prst="rect">
                            <a:avLst/>
                          </a:prstGeom>
                        </pic:spPr>
                      </pic:pic>
                      <pic:pic>
                        <pic:nvPicPr>
                          <pic:cNvPr id="38" name="Image 38"/>
                          <pic:cNvPicPr/>
                        </pic:nvPicPr>
                        <pic:blipFill>
                          <a:blip r:embed="rId38" cstate="print"/>
                          <a:stretch>
                            <a:fillRect/>
                          </a:stretch>
                        </pic:blipFill>
                        <pic:spPr>
                          <a:xfrm>
                            <a:off x="1097280" y="633984"/>
                            <a:ext cx="6365748" cy="7391399"/>
                          </a:xfrm>
                          <a:prstGeom prst="rect">
                            <a:avLst/>
                          </a:prstGeom>
                        </pic:spPr>
                      </pic:pic>
                      <pic:pic>
                        <pic:nvPicPr>
                          <pic:cNvPr id="39" name="Image 39"/>
                          <pic:cNvPicPr/>
                        </pic:nvPicPr>
                        <pic:blipFill>
                          <a:blip r:embed="rId39" cstate="print"/>
                          <a:stretch>
                            <a:fillRect/>
                          </a:stretch>
                        </pic:blipFill>
                        <pic:spPr>
                          <a:xfrm>
                            <a:off x="1097280" y="914400"/>
                            <a:ext cx="5756148" cy="123443"/>
                          </a:xfrm>
                          <a:prstGeom prst="rect">
                            <a:avLst/>
                          </a:prstGeom>
                        </pic:spPr>
                      </pic:pic>
                      <pic:pic>
                        <pic:nvPicPr>
                          <pic:cNvPr id="40" name="Image 40"/>
                          <pic:cNvPicPr/>
                        </pic:nvPicPr>
                        <pic:blipFill>
                          <a:blip r:embed="rId32" cstate="print"/>
                          <a:stretch>
                            <a:fillRect/>
                          </a:stretch>
                        </pic:blipFill>
                        <pic:spPr>
                          <a:xfrm>
                            <a:off x="4788408" y="9055607"/>
                            <a:ext cx="573023" cy="573023"/>
                          </a:xfrm>
                          <a:prstGeom prst="rect">
                            <a:avLst/>
                          </a:prstGeom>
                        </pic:spPr>
                      </pic:pic>
                      <pic:pic>
                        <pic:nvPicPr>
                          <pic:cNvPr id="41" name="Image 41"/>
                          <pic:cNvPicPr/>
                        </pic:nvPicPr>
                        <pic:blipFill>
                          <a:blip r:embed="rId40" cstate="print"/>
                          <a:stretch>
                            <a:fillRect/>
                          </a:stretch>
                        </pic:blipFill>
                        <pic:spPr>
                          <a:xfrm>
                            <a:off x="5364479" y="8795003"/>
                            <a:ext cx="554736" cy="473964"/>
                          </a:xfrm>
                          <a:prstGeom prst="rect">
                            <a:avLst/>
                          </a:prstGeom>
                        </pic:spPr>
                      </pic:pic>
                    </wpg:wgp>
                  </a:graphicData>
                </a:graphic>
              </wp:anchor>
            </w:drawing>
          </mc:Choice>
          <mc:Fallback>
            <w:pict>
              <v:group style="position:absolute;margin-left:0pt;margin-top:.12pt;width:595.35pt;height:841.7pt;mso-position-horizontal-relative:page;mso-position-vertical-relative:page;z-index:15733248" id="docshapegroup23" coordorigin="0,2" coordsize="11907,16834">
                <v:shape style="position:absolute;left:0;top:2;width:11907;height:16834" type="#_x0000_t75" id="docshape24" stroked="false">
                  <v:imagedata r:id="rId36" o:title=""/>
                </v:shape>
                <v:shape style="position:absolute;left:1651;top:693;width:9180;height:12466" type="#_x0000_t75" id="docshape25" stroked="false">
                  <v:imagedata r:id="rId37" o:title=""/>
                </v:shape>
                <v:shape style="position:absolute;left:1728;top:1000;width:10025;height:11640" type="#_x0000_t75" id="docshape26" stroked="false">
                  <v:imagedata r:id="rId38" o:title=""/>
                </v:shape>
                <v:shape style="position:absolute;left:1728;top:1442;width:9065;height:195" type="#_x0000_t75" id="docshape27" stroked="false">
                  <v:imagedata r:id="rId39" o:title=""/>
                </v:shape>
                <v:shape style="position:absolute;left:7540;top:14263;width:903;height:903" type="#_x0000_t75" id="docshape28" stroked="false">
                  <v:imagedata r:id="rId32" o:title=""/>
                </v:shape>
                <v:shape style="position:absolute;left:8448;top:13852;width:874;height:747" type="#_x0000_t75" id="docshape29" stroked="false">
                  <v:imagedata r:id="rId40" o:title=""/>
                </v:shape>
                <w10:wrap type="none"/>
              </v:group>
            </w:pict>
          </mc:Fallback>
        </mc:AlternateContent>
      </w:r>
    </w:p>
    <w:p>
      <w:pPr>
        <w:pStyle w:val="BodyText"/>
        <w:spacing w:after="0"/>
        <w:rPr>
          <w:rFonts w:ascii="Tahoma"/>
        </w:rPr>
        <w:sectPr>
          <w:headerReference w:type="default" r:id="rId34"/>
          <w:footerReference w:type="default" r:id="rId35"/>
          <w:pgSz w:w="11910" w:h="16840"/>
          <w:pgMar w:header="0" w:footer="0" w:top="1920" w:bottom="280" w:left="141" w:right="283"/>
        </w:sectPr>
      </w:pPr>
    </w:p>
    <w:p>
      <w:pPr>
        <w:pStyle w:val="BodyText"/>
        <w:spacing w:before="6"/>
        <w:rPr>
          <w:rFonts w:ascii="Tahoma"/>
        </w:rPr>
      </w:pPr>
      <w:r>
        <w:rPr>
          <w:rFonts w:ascii="Tahoma"/>
        </w:rPr>
        <mc:AlternateContent>
          <mc:Choice Requires="wps">
            <w:drawing>
              <wp:anchor distT="0" distB="0" distL="0" distR="0" allowOverlap="1" layoutInCell="1" locked="0" behindDoc="0" simplePos="0" relativeHeight="15733760">
                <wp:simplePos x="0" y="0"/>
                <wp:positionH relativeFrom="page">
                  <wp:posOffset>0</wp:posOffset>
                </wp:positionH>
                <wp:positionV relativeFrom="page">
                  <wp:posOffset>1523</wp:posOffset>
                </wp:positionV>
                <wp:extent cx="7560945" cy="10689590"/>
                <wp:effectExtent l="0" t="0" r="0" b="0"/>
                <wp:wrapNone/>
                <wp:docPr id="42" name="Group 42"/>
                <wp:cNvGraphicFramePr>
                  <a:graphicFrameLocks/>
                </wp:cNvGraphicFramePr>
                <a:graphic>
                  <a:graphicData uri="http://schemas.microsoft.com/office/word/2010/wordprocessingGroup">
                    <wpg:wgp>
                      <wpg:cNvPr id="42" name="Group 42"/>
                      <wpg:cNvGrpSpPr/>
                      <wpg:grpSpPr>
                        <a:xfrm>
                          <a:off x="0" y="0"/>
                          <a:ext cx="7560945" cy="10689590"/>
                          <a:chExt cx="7560945" cy="10689590"/>
                        </a:xfrm>
                      </wpg:grpSpPr>
                      <pic:pic>
                        <pic:nvPicPr>
                          <pic:cNvPr id="43" name="Image 43"/>
                          <pic:cNvPicPr/>
                        </pic:nvPicPr>
                        <pic:blipFill>
                          <a:blip r:embed="rId43" cstate="print"/>
                          <a:stretch>
                            <a:fillRect/>
                          </a:stretch>
                        </pic:blipFill>
                        <pic:spPr>
                          <a:xfrm>
                            <a:off x="0" y="0"/>
                            <a:ext cx="7560564" cy="10689336"/>
                          </a:xfrm>
                          <a:prstGeom prst="rect">
                            <a:avLst/>
                          </a:prstGeom>
                        </pic:spPr>
                      </pic:pic>
                      <pic:pic>
                        <pic:nvPicPr>
                          <pic:cNvPr id="44" name="Image 44"/>
                          <pic:cNvPicPr/>
                        </pic:nvPicPr>
                        <pic:blipFill>
                          <a:blip r:embed="rId44" cstate="print"/>
                          <a:stretch>
                            <a:fillRect/>
                          </a:stretch>
                        </pic:blipFill>
                        <pic:spPr>
                          <a:xfrm>
                            <a:off x="1072895" y="109728"/>
                            <a:ext cx="5658611" cy="8244839"/>
                          </a:xfrm>
                          <a:prstGeom prst="rect">
                            <a:avLst/>
                          </a:prstGeom>
                        </pic:spPr>
                      </pic:pic>
                      <pic:pic>
                        <pic:nvPicPr>
                          <pic:cNvPr id="45" name="Image 45"/>
                          <pic:cNvPicPr/>
                        </pic:nvPicPr>
                        <pic:blipFill>
                          <a:blip r:embed="rId45" cstate="print"/>
                          <a:stretch>
                            <a:fillRect/>
                          </a:stretch>
                        </pic:blipFill>
                        <pic:spPr>
                          <a:xfrm>
                            <a:off x="1097280" y="1097280"/>
                            <a:ext cx="5780532" cy="5843015"/>
                          </a:xfrm>
                          <a:prstGeom prst="rect">
                            <a:avLst/>
                          </a:prstGeom>
                        </pic:spPr>
                      </pic:pic>
                      <pic:pic>
                        <pic:nvPicPr>
                          <pic:cNvPr id="46" name="Image 46"/>
                          <pic:cNvPicPr/>
                        </pic:nvPicPr>
                        <pic:blipFill>
                          <a:blip r:embed="rId46" cstate="print"/>
                          <a:stretch>
                            <a:fillRect/>
                          </a:stretch>
                        </pic:blipFill>
                        <pic:spPr>
                          <a:xfrm>
                            <a:off x="1731263" y="1426463"/>
                            <a:ext cx="5146548" cy="6940296"/>
                          </a:xfrm>
                          <a:prstGeom prst="rect">
                            <a:avLst/>
                          </a:prstGeom>
                        </pic:spPr>
                      </pic:pic>
                      <pic:pic>
                        <pic:nvPicPr>
                          <pic:cNvPr id="47" name="Image 47"/>
                          <pic:cNvPicPr/>
                        </pic:nvPicPr>
                        <pic:blipFill>
                          <a:blip r:embed="rId47" cstate="print"/>
                          <a:stretch>
                            <a:fillRect/>
                          </a:stretch>
                        </pic:blipFill>
                        <pic:spPr>
                          <a:xfrm>
                            <a:off x="4953000" y="8955023"/>
                            <a:ext cx="573023" cy="573023"/>
                          </a:xfrm>
                          <a:prstGeom prst="rect">
                            <a:avLst/>
                          </a:prstGeom>
                        </pic:spPr>
                      </pic:pic>
                      <pic:pic>
                        <pic:nvPicPr>
                          <pic:cNvPr id="48" name="Image 48"/>
                          <pic:cNvPicPr/>
                        </pic:nvPicPr>
                        <pic:blipFill>
                          <a:blip r:embed="rId48" cstate="print"/>
                          <a:stretch>
                            <a:fillRect/>
                          </a:stretch>
                        </pic:blipFill>
                        <pic:spPr>
                          <a:xfrm>
                            <a:off x="5529072" y="8692895"/>
                            <a:ext cx="556259" cy="473964"/>
                          </a:xfrm>
                          <a:prstGeom prst="rect">
                            <a:avLst/>
                          </a:prstGeom>
                        </pic:spPr>
                      </pic:pic>
                    </wpg:wgp>
                  </a:graphicData>
                </a:graphic>
              </wp:anchor>
            </w:drawing>
          </mc:Choice>
          <mc:Fallback>
            <w:pict>
              <v:group style="position:absolute;margin-left:0pt;margin-top:.12pt;width:595.35pt;height:841.7pt;mso-position-horizontal-relative:page;mso-position-vertical-relative:page;z-index:15733760" id="docshapegroup30" coordorigin="0,2" coordsize="11907,16834">
                <v:shape style="position:absolute;left:0;top:2;width:11907;height:16834" type="#_x0000_t75" id="docshape31" stroked="false">
                  <v:imagedata r:id="rId43" o:title=""/>
                </v:shape>
                <v:shape style="position:absolute;left:1689;top:175;width:8912;height:12984" type="#_x0000_t75" id="docshape32" stroked="false">
                  <v:imagedata r:id="rId44" o:title=""/>
                </v:shape>
                <v:shape style="position:absolute;left:1728;top:1730;width:9104;height:9202" type="#_x0000_t75" id="docshape33" stroked="false">
                  <v:imagedata r:id="rId45" o:title=""/>
                </v:shape>
                <v:shape style="position:absolute;left:2726;top:2248;width:8105;height:10930" type="#_x0000_t75" id="docshape34" stroked="false">
                  <v:imagedata r:id="rId46" o:title=""/>
                </v:shape>
                <v:shape style="position:absolute;left:7800;top:14104;width:903;height:903" type="#_x0000_t75" id="docshape35" stroked="false">
                  <v:imagedata r:id="rId47" o:title=""/>
                </v:shape>
                <v:shape style="position:absolute;left:8707;top:13692;width:876;height:747" type="#_x0000_t75" id="docshape36" stroked="false">
                  <v:imagedata r:id="rId48" o:title=""/>
                </v:shape>
                <w10:wrap type="none"/>
              </v:group>
            </w:pict>
          </mc:Fallback>
        </mc:AlternateContent>
      </w:r>
    </w:p>
    <w:p>
      <w:pPr>
        <w:pStyle w:val="BodyText"/>
        <w:spacing w:after="0"/>
        <w:rPr>
          <w:rFonts w:ascii="Tahoma"/>
        </w:rPr>
        <w:sectPr>
          <w:headerReference w:type="default" r:id="rId41"/>
          <w:footerReference w:type="default" r:id="rId42"/>
          <w:pgSz w:w="11910" w:h="16840"/>
          <w:pgMar w:header="0" w:footer="0" w:top="1920" w:bottom="280" w:left="141" w:right="283"/>
        </w:sectPr>
      </w:pPr>
    </w:p>
    <w:p>
      <w:pPr>
        <w:pStyle w:val="BodyText"/>
        <w:spacing w:before="6"/>
        <w:rPr>
          <w:rFonts w:ascii="Tahoma"/>
        </w:rPr>
      </w:pPr>
      <w:r>
        <w:rPr>
          <w:rFonts w:ascii="Tahoma"/>
        </w:rPr>
        <mc:AlternateContent>
          <mc:Choice Requires="wps">
            <w:drawing>
              <wp:anchor distT="0" distB="0" distL="0" distR="0" allowOverlap="1" layoutInCell="1" locked="0" behindDoc="0" simplePos="0" relativeHeight="15734272">
                <wp:simplePos x="0" y="0"/>
                <wp:positionH relativeFrom="page">
                  <wp:posOffset>0</wp:posOffset>
                </wp:positionH>
                <wp:positionV relativeFrom="page">
                  <wp:posOffset>1523</wp:posOffset>
                </wp:positionV>
                <wp:extent cx="7560945" cy="10689590"/>
                <wp:effectExtent l="0" t="0" r="0" b="0"/>
                <wp:wrapNone/>
                <wp:docPr id="49" name="Group 49"/>
                <wp:cNvGraphicFramePr>
                  <a:graphicFrameLocks/>
                </wp:cNvGraphicFramePr>
                <a:graphic>
                  <a:graphicData uri="http://schemas.microsoft.com/office/word/2010/wordprocessingGroup">
                    <wpg:wgp>
                      <wpg:cNvPr id="49" name="Group 49"/>
                      <wpg:cNvGrpSpPr/>
                      <wpg:grpSpPr>
                        <a:xfrm>
                          <a:off x="0" y="0"/>
                          <a:ext cx="7560945" cy="10689590"/>
                          <a:chExt cx="7560945" cy="10689590"/>
                        </a:xfrm>
                      </wpg:grpSpPr>
                      <pic:pic>
                        <pic:nvPicPr>
                          <pic:cNvPr id="50" name="Image 50"/>
                          <pic:cNvPicPr/>
                        </pic:nvPicPr>
                        <pic:blipFill>
                          <a:blip r:embed="rId51" cstate="print"/>
                          <a:stretch>
                            <a:fillRect/>
                          </a:stretch>
                        </pic:blipFill>
                        <pic:spPr>
                          <a:xfrm>
                            <a:off x="0" y="0"/>
                            <a:ext cx="7560564" cy="10689336"/>
                          </a:xfrm>
                          <a:prstGeom prst="rect">
                            <a:avLst/>
                          </a:prstGeom>
                        </pic:spPr>
                      </pic:pic>
                      <pic:pic>
                        <pic:nvPicPr>
                          <pic:cNvPr id="51" name="Image 51"/>
                          <pic:cNvPicPr/>
                        </pic:nvPicPr>
                        <pic:blipFill>
                          <a:blip r:embed="rId52" cstate="print"/>
                          <a:stretch>
                            <a:fillRect/>
                          </a:stretch>
                        </pic:blipFill>
                        <pic:spPr>
                          <a:xfrm>
                            <a:off x="902208" y="438912"/>
                            <a:ext cx="6121907" cy="9012935"/>
                          </a:xfrm>
                          <a:prstGeom prst="rect">
                            <a:avLst/>
                          </a:prstGeom>
                        </pic:spPr>
                      </pic:pic>
                      <pic:pic>
                        <pic:nvPicPr>
                          <pic:cNvPr id="52" name="Image 52"/>
                          <pic:cNvPicPr/>
                        </pic:nvPicPr>
                        <pic:blipFill>
                          <a:blip r:embed="rId53" cstate="print"/>
                          <a:stretch>
                            <a:fillRect/>
                          </a:stretch>
                        </pic:blipFill>
                        <pic:spPr>
                          <a:xfrm>
                            <a:off x="902208" y="633984"/>
                            <a:ext cx="6121907" cy="8805672"/>
                          </a:xfrm>
                          <a:prstGeom prst="rect">
                            <a:avLst/>
                          </a:prstGeom>
                        </pic:spPr>
                      </pic:pic>
                      <pic:pic>
                        <pic:nvPicPr>
                          <pic:cNvPr id="53" name="Image 53"/>
                          <pic:cNvPicPr/>
                        </pic:nvPicPr>
                        <pic:blipFill>
                          <a:blip r:embed="rId54" cstate="print"/>
                          <a:stretch>
                            <a:fillRect/>
                          </a:stretch>
                        </pic:blipFill>
                        <pic:spPr>
                          <a:xfrm>
                            <a:off x="1731263" y="1682495"/>
                            <a:ext cx="5292851" cy="7391399"/>
                          </a:xfrm>
                          <a:prstGeom prst="rect">
                            <a:avLst/>
                          </a:prstGeom>
                        </pic:spPr>
                      </pic:pic>
                      <pic:pic>
                        <pic:nvPicPr>
                          <pic:cNvPr id="54" name="Image 54"/>
                          <pic:cNvPicPr/>
                        </pic:nvPicPr>
                        <pic:blipFill>
                          <a:blip r:embed="rId55" cstate="print"/>
                          <a:stretch>
                            <a:fillRect/>
                          </a:stretch>
                        </pic:blipFill>
                        <pic:spPr>
                          <a:xfrm>
                            <a:off x="6426707" y="9208007"/>
                            <a:ext cx="573024" cy="573024"/>
                          </a:xfrm>
                          <a:prstGeom prst="rect">
                            <a:avLst/>
                          </a:prstGeom>
                        </pic:spPr>
                      </pic:pic>
                      <pic:pic>
                        <pic:nvPicPr>
                          <pic:cNvPr id="55" name="Image 55"/>
                          <pic:cNvPicPr/>
                        </pic:nvPicPr>
                        <pic:blipFill>
                          <a:blip r:embed="rId56" cstate="print"/>
                          <a:stretch>
                            <a:fillRect/>
                          </a:stretch>
                        </pic:blipFill>
                        <pic:spPr>
                          <a:xfrm>
                            <a:off x="7002779" y="9023603"/>
                            <a:ext cx="556260" cy="473964"/>
                          </a:xfrm>
                          <a:prstGeom prst="rect">
                            <a:avLst/>
                          </a:prstGeom>
                        </pic:spPr>
                      </pic:pic>
                    </wpg:wgp>
                  </a:graphicData>
                </a:graphic>
              </wp:anchor>
            </w:drawing>
          </mc:Choice>
          <mc:Fallback>
            <w:pict>
              <v:group style="position:absolute;margin-left:0pt;margin-top:.12pt;width:595.35pt;height:841.7pt;mso-position-horizontal-relative:page;mso-position-vertical-relative:page;z-index:15734272" id="docshapegroup37" coordorigin="0,2" coordsize="11907,16834">
                <v:shape style="position:absolute;left:0;top:2;width:11907;height:16834" type="#_x0000_t75" id="docshape38" stroked="false">
                  <v:imagedata r:id="rId51" o:title=""/>
                </v:shape>
                <v:shape style="position:absolute;left:1420;top:693;width:9641;height:14194" type="#_x0000_t75" id="docshape39" stroked="false">
                  <v:imagedata r:id="rId52" o:title=""/>
                </v:shape>
                <v:shape style="position:absolute;left:1420;top:1000;width:9641;height:13868" type="#_x0000_t75" id="docshape40" stroked="false">
                  <v:imagedata r:id="rId53" o:title=""/>
                </v:shape>
                <v:shape style="position:absolute;left:2726;top:2652;width:8336;height:11640" type="#_x0000_t75" id="docshape41" stroked="false">
                  <v:imagedata r:id="rId54" o:title=""/>
                </v:shape>
                <v:shape style="position:absolute;left:10120;top:14503;width:903;height:903" type="#_x0000_t75" id="docshape42" stroked="false">
                  <v:imagedata r:id="rId55" o:title=""/>
                </v:shape>
                <v:shape style="position:absolute;left:11028;top:14212;width:876;height:747" type="#_x0000_t75" id="docshape43" stroked="false">
                  <v:imagedata r:id="rId56" o:title=""/>
                </v:shape>
                <w10:wrap type="none"/>
              </v:group>
            </w:pict>
          </mc:Fallback>
        </mc:AlternateContent>
      </w:r>
    </w:p>
    <w:p>
      <w:pPr>
        <w:pStyle w:val="BodyText"/>
        <w:spacing w:after="0"/>
        <w:rPr>
          <w:rFonts w:ascii="Tahoma"/>
        </w:rPr>
        <w:sectPr>
          <w:headerReference w:type="default" r:id="rId49"/>
          <w:footerReference w:type="default" r:id="rId50"/>
          <w:pgSz w:w="11910" w:h="16840"/>
          <w:pgMar w:header="0" w:footer="0" w:top="1920" w:bottom="280" w:left="141" w:right="283"/>
        </w:sectPr>
      </w:pPr>
    </w:p>
    <w:p>
      <w:pPr>
        <w:pStyle w:val="BodyText"/>
        <w:rPr>
          <w:rFonts w:ascii="Tahoma"/>
        </w:rPr>
      </w:pPr>
      <w:r>
        <w:rPr>
          <w:rFonts w:ascii="Tahoma"/>
        </w:rPr>
        <mc:AlternateContent>
          <mc:Choice Requires="wps">
            <w:drawing>
              <wp:anchor distT="0" distB="0" distL="0" distR="0" allowOverlap="1" layoutInCell="1" locked="0" behindDoc="1" simplePos="0" relativeHeight="485860352">
                <wp:simplePos x="0" y="0"/>
                <wp:positionH relativeFrom="page">
                  <wp:posOffset>0</wp:posOffset>
                </wp:positionH>
                <wp:positionV relativeFrom="page">
                  <wp:posOffset>1523</wp:posOffset>
                </wp:positionV>
                <wp:extent cx="7560945" cy="10689590"/>
                <wp:effectExtent l="0" t="0" r="0" b="0"/>
                <wp:wrapNone/>
                <wp:docPr id="56" name="Group 56"/>
                <wp:cNvGraphicFramePr>
                  <a:graphicFrameLocks/>
                </wp:cNvGraphicFramePr>
                <a:graphic>
                  <a:graphicData uri="http://schemas.microsoft.com/office/word/2010/wordprocessingGroup">
                    <wpg:wgp>
                      <wpg:cNvPr id="56" name="Group 56"/>
                      <wpg:cNvGrpSpPr/>
                      <wpg:grpSpPr>
                        <a:xfrm>
                          <a:off x="0" y="0"/>
                          <a:ext cx="7560945" cy="10689590"/>
                          <a:chExt cx="7560945" cy="10689590"/>
                        </a:xfrm>
                      </wpg:grpSpPr>
                      <pic:pic>
                        <pic:nvPicPr>
                          <pic:cNvPr id="57" name="Image 57"/>
                          <pic:cNvPicPr/>
                        </pic:nvPicPr>
                        <pic:blipFill>
                          <a:blip r:embed="rId59" cstate="print"/>
                          <a:stretch>
                            <a:fillRect/>
                          </a:stretch>
                        </pic:blipFill>
                        <pic:spPr>
                          <a:xfrm>
                            <a:off x="0" y="0"/>
                            <a:ext cx="7560564" cy="10689336"/>
                          </a:xfrm>
                          <a:prstGeom prst="rect">
                            <a:avLst/>
                          </a:prstGeom>
                        </pic:spPr>
                      </pic:pic>
                      <pic:pic>
                        <pic:nvPicPr>
                          <pic:cNvPr id="58" name="Image 58"/>
                          <pic:cNvPicPr/>
                        </pic:nvPicPr>
                        <pic:blipFill>
                          <a:blip r:embed="rId60" cstate="print"/>
                          <a:stretch>
                            <a:fillRect/>
                          </a:stretch>
                        </pic:blipFill>
                        <pic:spPr>
                          <a:xfrm>
                            <a:off x="926591" y="182880"/>
                            <a:ext cx="6073139" cy="123443"/>
                          </a:xfrm>
                          <a:prstGeom prst="rect">
                            <a:avLst/>
                          </a:prstGeom>
                        </pic:spPr>
                      </pic:pic>
                      <pic:pic>
                        <pic:nvPicPr>
                          <pic:cNvPr id="59" name="Image 59"/>
                          <pic:cNvPicPr/>
                        </pic:nvPicPr>
                        <pic:blipFill>
                          <a:blip r:embed="rId61" cstate="print"/>
                          <a:stretch>
                            <a:fillRect/>
                          </a:stretch>
                        </pic:blipFill>
                        <pic:spPr>
                          <a:xfrm>
                            <a:off x="926591" y="548640"/>
                            <a:ext cx="6073139" cy="3939539"/>
                          </a:xfrm>
                          <a:prstGeom prst="rect">
                            <a:avLst/>
                          </a:prstGeom>
                        </pic:spPr>
                      </pic:pic>
                      <pic:pic>
                        <pic:nvPicPr>
                          <pic:cNvPr id="60" name="Image 60"/>
                          <pic:cNvPicPr/>
                        </pic:nvPicPr>
                        <pic:blipFill>
                          <a:blip r:embed="rId47" cstate="print"/>
                          <a:stretch>
                            <a:fillRect/>
                          </a:stretch>
                        </pic:blipFill>
                        <pic:spPr>
                          <a:xfrm>
                            <a:off x="3188207" y="4509516"/>
                            <a:ext cx="571499" cy="573024"/>
                          </a:xfrm>
                          <a:prstGeom prst="rect">
                            <a:avLst/>
                          </a:prstGeom>
                        </pic:spPr>
                      </pic:pic>
                      <pic:pic>
                        <pic:nvPicPr>
                          <pic:cNvPr id="61" name="Image 61"/>
                          <pic:cNvPicPr/>
                        </pic:nvPicPr>
                        <pic:blipFill>
                          <a:blip r:embed="rId62" cstate="print"/>
                          <a:stretch>
                            <a:fillRect/>
                          </a:stretch>
                        </pic:blipFill>
                        <pic:spPr>
                          <a:xfrm>
                            <a:off x="3764279" y="4247388"/>
                            <a:ext cx="554735" cy="473964"/>
                          </a:xfrm>
                          <a:prstGeom prst="rect">
                            <a:avLst/>
                          </a:prstGeom>
                        </pic:spPr>
                      </pic:pic>
                      <pic:pic>
                        <pic:nvPicPr>
                          <pic:cNvPr id="62" name="Image 62"/>
                          <pic:cNvPicPr/>
                        </pic:nvPicPr>
                        <pic:blipFill>
                          <a:blip r:embed="rId26" cstate="print"/>
                          <a:stretch>
                            <a:fillRect/>
                          </a:stretch>
                        </pic:blipFill>
                        <pic:spPr>
                          <a:xfrm>
                            <a:off x="1892300" y="4804410"/>
                            <a:ext cx="571500" cy="571500"/>
                          </a:xfrm>
                          <a:prstGeom prst="rect">
                            <a:avLst/>
                          </a:prstGeom>
                        </pic:spPr>
                      </pic:pic>
                    </wpg:wgp>
                  </a:graphicData>
                </a:graphic>
              </wp:anchor>
            </w:drawing>
          </mc:Choice>
          <mc:Fallback>
            <w:pict>
              <v:group style="position:absolute;margin-left:0pt;margin-top:.12pt;width:595.35pt;height:841.7pt;mso-position-horizontal-relative:page;mso-position-vertical-relative:page;z-index:-17456128" id="docshapegroup44" coordorigin="0,2" coordsize="11907,16834">
                <v:shape style="position:absolute;left:0;top:2;width:11907;height:16834" type="#_x0000_t75" id="docshape45" stroked="false">
                  <v:imagedata r:id="rId59" o:title=""/>
                </v:shape>
                <v:shape style="position:absolute;left:1459;top:290;width:9564;height:195" type="#_x0000_t75" id="docshape46" stroked="false">
                  <v:imagedata r:id="rId60" o:title=""/>
                </v:shape>
                <v:shape style="position:absolute;left:1459;top:866;width:9564;height:6204" type="#_x0000_t75" id="docshape47" stroked="false">
                  <v:imagedata r:id="rId61" o:title=""/>
                </v:shape>
                <v:shape style="position:absolute;left:5020;top:7104;width:900;height:903" type="#_x0000_t75" id="docshape48" stroked="false">
                  <v:imagedata r:id="rId47" o:title=""/>
                </v:shape>
                <v:shape style="position:absolute;left:5928;top:6691;width:874;height:747" type="#_x0000_t75" id="docshape49" stroked="false">
                  <v:imagedata r:id="rId62" o:title=""/>
                </v:shape>
                <v:shape style="position:absolute;left:2980;top:7568;width:900;height:900" type="#_x0000_t75" id="docshape50" stroked="false">
                  <v:imagedata r:id="rId26" o:title=""/>
                </v:shape>
                <w10:wrap type="none"/>
              </v:group>
            </w:pict>
          </mc:Fallback>
        </mc:AlternateContent>
      </w: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rPr>
          <w:rFonts w:ascii="Tahoma"/>
        </w:rPr>
      </w:pPr>
    </w:p>
    <w:p>
      <w:pPr>
        <w:pStyle w:val="BodyText"/>
        <w:spacing w:before="166"/>
        <w:rPr>
          <w:rFonts w:ascii="Tahoma"/>
        </w:rPr>
      </w:pPr>
    </w:p>
    <w:p>
      <w:pPr>
        <w:spacing w:line="228" w:lineRule="auto" w:before="0"/>
        <w:ind w:left="3739" w:right="6473" w:firstLine="0"/>
        <w:jc w:val="left"/>
        <w:rPr>
          <w:rFonts w:ascii="Tahoma"/>
          <w:sz w:val="16"/>
        </w:rPr>
      </w:pPr>
      <w:r>
        <w:rPr>
          <w:rFonts w:ascii="Tahoma"/>
          <w:spacing w:val="-2"/>
          <w:w w:val="105"/>
          <w:sz w:val="16"/>
        </w:rPr>
        <w:t>ENRICO MARTINO </w:t>
      </w:r>
      <w:r>
        <w:rPr>
          <w:rFonts w:ascii="Tahoma"/>
          <w:spacing w:val="-2"/>
          <w:sz w:val="16"/>
        </w:rPr>
        <w:t>19.12.2025</w:t>
      </w:r>
    </w:p>
    <w:p>
      <w:pPr>
        <w:pStyle w:val="BodyText"/>
        <w:spacing w:line="182" w:lineRule="exact"/>
        <w:ind w:left="3739"/>
        <w:rPr>
          <w:rFonts w:ascii="Tahoma"/>
        </w:rPr>
      </w:pPr>
      <w:r>
        <w:rPr>
          <w:rFonts w:ascii="Tahoma"/>
          <w:spacing w:val="-2"/>
        </w:rPr>
        <w:t>13:02:58</w:t>
      </w:r>
    </w:p>
    <w:p>
      <w:pPr>
        <w:spacing w:line="189" w:lineRule="exact" w:before="0"/>
        <w:ind w:left="3739" w:right="0" w:firstLine="0"/>
        <w:jc w:val="left"/>
        <w:rPr>
          <w:rFonts w:ascii="Tahoma"/>
          <w:sz w:val="16"/>
        </w:rPr>
      </w:pPr>
      <w:r>
        <w:rPr>
          <w:rFonts w:ascii="Tahoma"/>
          <w:spacing w:val="-2"/>
          <w:sz w:val="16"/>
        </w:rPr>
        <w:t>GMT+01:00</w:t>
      </w:r>
    </w:p>
    <w:sectPr>
      <w:headerReference w:type="default" r:id="rId57"/>
      <w:footerReference w:type="default" r:id="rId58"/>
      <w:pgSz w:w="11910" w:h="16840"/>
      <w:pgMar w:header="0" w:footer="0" w:top="1920" w:bottom="280" w:left="141" w:right="28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ourier New">
    <w:altName w:val="Courier New"/>
    <w:charset w:val="1"/>
    <w:family w:val="modern"/>
    <w:pitch w:val="default"/>
  </w:font>
  <w:font w:name="Arial Black">
    <w:altName w:val="Arial Black"/>
    <w:charset w:val="1"/>
    <w:family w:val="swiss"/>
    <w:pitch w:val="variable"/>
  </w:font>
  <w:font w:name="Lucida Sans Unicode">
    <w:altName w:val="Lucida Sans Unicode"/>
    <w:charset w:val="1"/>
    <w:family w:val="swiss"/>
    <w:pitch w:val="variable"/>
  </w:font>
  <w:font w:name="Tahoma">
    <w:altName w:val="Tahoma"/>
    <w:charset w:val="1"/>
    <w:family w:val="swiss"/>
    <w:pitch w:val="variable"/>
  </w:font>
  <w:font w:name="Roboto">
    <w:altName w:val="Roboto"/>
    <w:charset w:val="1"/>
    <w:family w:val="auto"/>
    <w:pitch w:val="variable"/>
  </w:font>
  <w:font w:name="Symbol">
    <w:altName w:val="Symbol"/>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854720">
              <wp:simplePos x="0" y="0"/>
              <wp:positionH relativeFrom="page">
                <wp:posOffset>1201927</wp:posOffset>
              </wp:positionH>
              <wp:positionV relativeFrom="page">
                <wp:posOffset>9677051</wp:posOffset>
              </wp:positionV>
              <wp:extent cx="5065395" cy="41719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5065395" cy="417195"/>
                      </a:xfrm>
                      <a:prstGeom prst="rect">
                        <a:avLst/>
                      </a:prstGeom>
                    </wps:spPr>
                    <wps:txbx>
                      <w:txbxContent>
                        <w:p>
                          <w:pPr>
                            <w:spacing w:before="14"/>
                            <w:ind w:left="1" w:right="2" w:firstLine="0"/>
                            <w:jc w:val="center"/>
                            <w:rPr>
                              <w:sz w:val="18"/>
                            </w:rPr>
                          </w:pPr>
                          <w:r>
                            <w:rPr>
                              <w:sz w:val="18"/>
                            </w:rPr>
                            <w:t>ISTITUTO</w:t>
                          </w:r>
                          <w:r>
                            <w:rPr>
                              <w:spacing w:val="-3"/>
                              <w:sz w:val="18"/>
                            </w:rPr>
                            <w:t> </w:t>
                          </w:r>
                          <w:r>
                            <w:rPr>
                              <w:sz w:val="18"/>
                            </w:rPr>
                            <w:t>CENTRALE</w:t>
                          </w:r>
                          <w:r>
                            <w:rPr>
                              <w:spacing w:val="-2"/>
                              <w:sz w:val="18"/>
                            </w:rPr>
                            <w:t> </w:t>
                          </w:r>
                          <w:r>
                            <w:rPr>
                              <w:sz w:val="18"/>
                            </w:rPr>
                            <w:t>PER</w:t>
                          </w:r>
                          <w:r>
                            <w:rPr>
                              <w:spacing w:val="-2"/>
                              <w:sz w:val="18"/>
                            </w:rPr>
                            <w:t> </w:t>
                          </w:r>
                          <w:r>
                            <w:rPr>
                              <w:sz w:val="18"/>
                            </w:rPr>
                            <w:t>IL</w:t>
                          </w:r>
                          <w:r>
                            <w:rPr>
                              <w:spacing w:val="-1"/>
                              <w:sz w:val="18"/>
                            </w:rPr>
                            <w:t> </w:t>
                          </w:r>
                          <w:r>
                            <w:rPr>
                              <w:sz w:val="18"/>
                            </w:rPr>
                            <w:t>CATALOGO</w:t>
                          </w:r>
                          <w:r>
                            <w:rPr>
                              <w:spacing w:val="-3"/>
                              <w:sz w:val="18"/>
                            </w:rPr>
                            <w:t> </w:t>
                          </w:r>
                          <w:r>
                            <w:rPr>
                              <w:sz w:val="18"/>
                            </w:rPr>
                            <w:t>E</w:t>
                          </w:r>
                          <w:r>
                            <w:rPr>
                              <w:spacing w:val="-2"/>
                              <w:sz w:val="18"/>
                            </w:rPr>
                            <w:t> </w:t>
                          </w:r>
                          <w:r>
                            <w:rPr>
                              <w:sz w:val="18"/>
                            </w:rPr>
                            <w:t>LA</w:t>
                          </w:r>
                          <w:r>
                            <w:rPr>
                              <w:spacing w:val="-1"/>
                              <w:sz w:val="18"/>
                            </w:rPr>
                            <w:t> </w:t>
                          </w:r>
                          <w:r>
                            <w:rPr>
                              <w:spacing w:val="-2"/>
                              <w:sz w:val="18"/>
                            </w:rPr>
                            <w:t>DOCUMENTAZIONE</w:t>
                          </w:r>
                        </w:p>
                        <w:p>
                          <w:pPr>
                            <w:spacing w:before="2"/>
                            <w:ind w:left="2" w:right="1" w:firstLine="0"/>
                            <w:jc w:val="center"/>
                            <w:rPr>
                              <w:sz w:val="18"/>
                            </w:rPr>
                          </w:pPr>
                          <w:r>
                            <w:rPr>
                              <w:sz w:val="18"/>
                            </w:rPr>
                            <w:t>via</w:t>
                          </w:r>
                          <w:r>
                            <w:rPr>
                              <w:spacing w:val="-1"/>
                              <w:sz w:val="18"/>
                            </w:rPr>
                            <w:t> </w:t>
                          </w:r>
                          <w:r>
                            <w:rPr>
                              <w:sz w:val="18"/>
                            </w:rPr>
                            <w:t>di</w:t>
                          </w:r>
                          <w:r>
                            <w:rPr>
                              <w:spacing w:val="-1"/>
                              <w:sz w:val="18"/>
                            </w:rPr>
                            <w:t> </w:t>
                          </w:r>
                          <w:r>
                            <w:rPr>
                              <w:sz w:val="18"/>
                            </w:rPr>
                            <w:t>San</w:t>
                          </w:r>
                          <w:r>
                            <w:rPr>
                              <w:spacing w:val="-1"/>
                              <w:sz w:val="18"/>
                            </w:rPr>
                            <w:t> </w:t>
                          </w:r>
                          <w:r>
                            <w:rPr>
                              <w:sz w:val="18"/>
                            </w:rPr>
                            <w:t>Michele,</w:t>
                          </w:r>
                          <w:r>
                            <w:rPr>
                              <w:spacing w:val="-4"/>
                              <w:sz w:val="18"/>
                            </w:rPr>
                            <w:t> </w:t>
                          </w:r>
                          <w:r>
                            <w:rPr>
                              <w:sz w:val="18"/>
                            </w:rPr>
                            <w:t>18</w:t>
                          </w:r>
                          <w:r>
                            <w:rPr>
                              <w:spacing w:val="-4"/>
                              <w:sz w:val="18"/>
                            </w:rPr>
                            <w:t> </w:t>
                          </w:r>
                          <w:r>
                            <w:rPr>
                              <w:sz w:val="18"/>
                            </w:rPr>
                            <w:t>–</w:t>
                          </w:r>
                          <w:r>
                            <w:rPr>
                              <w:spacing w:val="-1"/>
                              <w:sz w:val="18"/>
                            </w:rPr>
                            <w:t> </w:t>
                          </w:r>
                          <w:r>
                            <w:rPr>
                              <w:sz w:val="18"/>
                            </w:rPr>
                            <w:t>00153</w:t>
                          </w:r>
                          <w:r>
                            <w:rPr>
                              <w:spacing w:val="-1"/>
                              <w:sz w:val="18"/>
                            </w:rPr>
                            <w:t> </w:t>
                          </w:r>
                          <w:r>
                            <w:rPr>
                              <w:sz w:val="18"/>
                            </w:rPr>
                            <w:t>Roma</w:t>
                          </w:r>
                          <w:r>
                            <w:rPr>
                              <w:spacing w:val="-4"/>
                              <w:sz w:val="18"/>
                            </w:rPr>
                            <w:t> </w:t>
                          </w:r>
                          <w:r>
                            <w:rPr>
                              <w:sz w:val="18"/>
                            </w:rPr>
                            <w:t>|</w:t>
                          </w:r>
                          <w:r>
                            <w:rPr>
                              <w:spacing w:val="-1"/>
                              <w:sz w:val="18"/>
                            </w:rPr>
                            <w:t> </w:t>
                          </w:r>
                          <w:r>
                            <w:rPr>
                              <w:sz w:val="18"/>
                            </w:rPr>
                            <w:t>tel.</w:t>
                          </w:r>
                          <w:r>
                            <w:rPr>
                              <w:spacing w:val="-4"/>
                              <w:sz w:val="18"/>
                            </w:rPr>
                            <w:t> </w:t>
                          </w:r>
                          <w:r>
                            <w:rPr>
                              <w:sz w:val="18"/>
                            </w:rPr>
                            <w:t>+39</w:t>
                          </w:r>
                          <w:r>
                            <w:rPr>
                              <w:spacing w:val="-4"/>
                              <w:sz w:val="18"/>
                            </w:rPr>
                            <w:t> </w:t>
                          </w:r>
                          <w:r>
                            <w:rPr>
                              <w:sz w:val="18"/>
                            </w:rPr>
                            <w:t>06</w:t>
                          </w:r>
                          <w:r>
                            <w:rPr>
                              <w:spacing w:val="-1"/>
                              <w:sz w:val="18"/>
                            </w:rPr>
                            <w:t> </w:t>
                          </w:r>
                          <w:r>
                            <w:rPr>
                              <w:sz w:val="18"/>
                            </w:rPr>
                            <w:t>585521</w:t>
                          </w:r>
                          <w:r>
                            <w:rPr>
                              <w:spacing w:val="-1"/>
                              <w:sz w:val="18"/>
                            </w:rPr>
                            <w:t> </w:t>
                          </w:r>
                          <w:r>
                            <w:rPr>
                              <w:sz w:val="18"/>
                            </w:rPr>
                            <w:t>+39</w:t>
                          </w:r>
                          <w:r>
                            <w:rPr>
                              <w:spacing w:val="-1"/>
                              <w:sz w:val="18"/>
                            </w:rPr>
                            <w:t> </w:t>
                          </w:r>
                          <w:r>
                            <w:rPr>
                              <w:sz w:val="18"/>
                            </w:rPr>
                            <w:t>06</w:t>
                          </w:r>
                          <w:r>
                            <w:rPr>
                              <w:spacing w:val="-4"/>
                              <w:sz w:val="18"/>
                            </w:rPr>
                            <w:t> </w:t>
                          </w:r>
                          <w:r>
                            <w:rPr>
                              <w:sz w:val="18"/>
                            </w:rPr>
                            <w:t>58552240</w:t>
                          </w:r>
                          <w:r>
                            <w:rPr>
                              <w:spacing w:val="-1"/>
                              <w:sz w:val="18"/>
                            </w:rPr>
                            <w:t> </w:t>
                          </w:r>
                          <w:r>
                            <w:rPr>
                              <w:sz w:val="18"/>
                            </w:rPr>
                            <w:t>|</w:t>
                          </w:r>
                          <w:r>
                            <w:rPr>
                              <w:spacing w:val="-3"/>
                              <w:sz w:val="18"/>
                            </w:rPr>
                            <w:t> </w:t>
                          </w:r>
                          <w:r>
                            <w:rPr>
                              <w:sz w:val="18"/>
                            </w:rPr>
                            <w:t>fax</w:t>
                          </w:r>
                          <w:r>
                            <w:rPr>
                              <w:spacing w:val="-6"/>
                              <w:sz w:val="18"/>
                            </w:rPr>
                            <w:t> </w:t>
                          </w:r>
                          <w:r>
                            <w:rPr>
                              <w:sz w:val="18"/>
                            </w:rPr>
                            <w:t>+39</w:t>
                          </w:r>
                          <w:r>
                            <w:rPr>
                              <w:spacing w:val="-1"/>
                              <w:sz w:val="18"/>
                            </w:rPr>
                            <w:t> </w:t>
                          </w:r>
                          <w:r>
                            <w:rPr>
                              <w:sz w:val="18"/>
                            </w:rPr>
                            <w:t>06</w:t>
                          </w:r>
                          <w:r>
                            <w:rPr>
                              <w:spacing w:val="-4"/>
                              <w:sz w:val="18"/>
                            </w:rPr>
                            <w:t> </w:t>
                          </w:r>
                          <w:r>
                            <w:rPr>
                              <w:sz w:val="18"/>
                            </w:rPr>
                            <w:t>58332313 email: </w:t>
                          </w:r>
                          <w:hyperlink r:id="rId1">
                            <w:r>
                              <w:rPr>
                                <w:color w:val="0000FF"/>
                                <w:sz w:val="18"/>
                                <w:u w:val="single" w:color="0000FF"/>
                              </w:rPr>
                              <w:t>ic-cd@cultura.gov.it</w:t>
                            </w:r>
                          </w:hyperlink>
                          <w:r>
                            <w:rPr>
                              <w:color w:val="0000FF"/>
                              <w:sz w:val="18"/>
                            </w:rPr>
                            <w:t> </w:t>
                          </w:r>
                          <w:r>
                            <w:rPr>
                              <w:sz w:val="18"/>
                            </w:rPr>
                            <w:t>|</w:t>
                          </w:r>
                          <w:r>
                            <w:rPr>
                              <w:spacing w:val="40"/>
                              <w:sz w:val="18"/>
                            </w:rPr>
                            <w:t> </w:t>
                          </w:r>
                          <w:r>
                            <w:rPr>
                              <w:sz w:val="18"/>
                            </w:rPr>
                            <w:t>pec: </w:t>
                          </w:r>
                          <w:hyperlink r:id="rId2">
                            <w:r>
                              <w:rPr>
                                <w:color w:val="0000FF"/>
                                <w:sz w:val="18"/>
                                <w:u w:val="single" w:color="0000FF"/>
                              </w:rPr>
                              <w:t>ic-cd@pec.cultura.gov.it</w:t>
                            </w:r>
                          </w:hyperlink>
                          <w:r>
                            <w:rPr>
                              <w:color w:val="0000FF"/>
                              <w:sz w:val="18"/>
                            </w:rPr>
                            <w:t> </w:t>
                          </w:r>
                          <w:r>
                            <w:rPr>
                              <w:sz w:val="18"/>
                            </w:rPr>
                            <w:t>| sito web: </w:t>
                          </w:r>
                          <w:hyperlink r:id="rId3">
                            <w:r>
                              <w:rPr>
                                <w:color w:val="0000FF"/>
                                <w:sz w:val="18"/>
                                <w:u w:val="single" w:color="0000FF"/>
                              </w:rPr>
                              <w:t>www.iccd.beniculturali.it</w:t>
                            </w:r>
                          </w:hyperlink>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94.639999pt;margin-top:761.972534pt;width:398.85pt;height:32.85pt;mso-position-horizontal-relative:page;mso-position-vertical-relative:page;z-index:-17461760" type="#_x0000_t202" id="docshape1" filled="false" stroked="false">
              <v:textbox inset="0,0,0,0">
                <w:txbxContent>
                  <w:p>
                    <w:pPr>
                      <w:spacing w:before="14"/>
                      <w:ind w:left="1" w:right="2" w:firstLine="0"/>
                      <w:jc w:val="center"/>
                      <w:rPr>
                        <w:sz w:val="18"/>
                      </w:rPr>
                    </w:pPr>
                    <w:r>
                      <w:rPr>
                        <w:sz w:val="18"/>
                      </w:rPr>
                      <w:t>ISTITUTO</w:t>
                    </w:r>
                    <w:r>
                      <w:rPr>
                        <w:spacing w:val="-3"/>
                        <w:sz w:val="18"/>
                      </w:rPr>
                      <w:t> </w:t>
                    </w:r>
                    <w:r>
                      <w:rPr>
                        <w:sz w:val="18"/>
                      </w:rPr>
                      <w:t>CENTRALE</w:t>
                    </w:r>
                    <w:r>
                      <w:rPr>
                        <w:spacing w:val="-2"/>
                        <w:sz w:val="18"/>
                      </w:rPr>
                      <w:t> </w:t>
                    </w:r>
                    <w:r>
                      <w:rPr>
                        <w:sz w:val="18"/>
                      </w:rPr>
                      <w:t>PER</w:t>
                    </w:r>
                    <w:r>
                      <w:rPr>
                        <w:spacing w:val="-2"/>
                        <w:sz w:val="18"/>
                      </w:rPr>
                      <w:t> </w:t>
                    </w:r>
                    <w:r>
                      <w:rPr>
                        <w:sz w:val="18"/>
                      </w:rPr>
                      <w:t>IL</w:t>
                    </w:r>
                    <w:r>
                      <w:rPr>
                        <w:spacing w:val="-1"/>
                        <w:sz w:val="18"/>
                      </w:rPr>
                      <w:t> </w:t>
                    </w:r>
                    <w:r>
                      <w:rPr>
                        <w:sz w:val="18"/>
                      </w:rPr>
                      <w:t>CATALOGO</w:t>
                    </w:r>
                    <w:r>
                      <w:rPr>
                        <w:spacing w:val="-3"/>
                        <w:sz w:val="18"/>
                      </w:rPr>
                      <w:t> </w:t>
                    </w:r>
                    <w:r>
                      <w:rPr>
                        <w:sz w:val="18"/>
                      </w:rPr>
                      <w:t>E</w:t>
                    </w:r>
                    <w:r>
                      <w:rPr>
                        <w:spacing w:val="-2"/>
                        <w:sz w:val="18"/>
                      </w:rPr>
                      <w:t> </w:t>
                    </w:r>
                    <w:r>
                      <w:rPr>
                        <w:sz w:val="18"/>
                      </w:rPr>
                      <w:t>LA</w:t>
                    </w:r>
                    <w:r>
                      <w:rPr>
                        <w:spacing w:val="-1"/>
                        <w:sz w:val="18"/>
                      </w:rPr>
                      <w:t> </w:t>
                    </w:r>
                    <w:r>
                      <w:rPr>
                        <w:spacing w:val="-2"/>
                        <w:sz w:val="18"/>
                      </w:rPr>
                      <w:t>DOCUMENTAZIONE</w:t>
                    </w:r>
                  </w:p>
                  <w:p>
                    <w:pPr>
                      <w:spacing w:before="2"/>
                      <w:ind w:left="2" w:right="1" w:firstLine="0"/>
                      <w:jc w:val="center"/>
                      <w:rPr>
                        <w:sz w:val="18"/>
                      </w:rPr>
                    </w:pPr>
                    <w:r>
                      <w:rPr>
                        <w:sz w:val="18"/>
                      </w:rPr>
                      <w:t>via</w:t>
                    </w:r>
                    <w:r>
                      <w:rPr>
                        <w:spacing w:val="-1"/>
                        <w:sz w:val="18"/>
                      </w:rPr>
                      <w:t> </w:t>
                    </w:r>
                    <w:r>
                      <w:rPr>
                        <w:sz w:val="18"/>
                      </w:rPr>
                      <w:t>di</w:t>
                    </w:r>
                    <w:r>
                      <w:rPr>
                        <w:spacing w:val="-1"/>
                        <w:sz w:val="18"/>
                      </w:rPr>
                      <w:t> </w:t>
                    </w:r>
                    <w:r>
                      <w:rPr>
                        <w:sz w:val="18"/>
                      </w:rPr>
                      <w:t>San</w:t>
                    </w:r>
                    <w:r>
                      <w:rPr>
                        <w:spacing w:val="-1"/>
                        <w:sz w:val="18"/>
                      </w:rPr>
                      <w:t> </w:t>
                    </w:r>
                    <w:r>
                      <w:rPr>
                        <w:sz w:val="18"/>
                      </w:rPr>
                      <w:t>Michele,</w:t>
                    </w:r>
                    <w:r>
                      <w:rPr>
                        <w:spacing w:val="-4"/>
                        <w:sz w:val="18"/>
                      </w:rPr>
                      <w:t> </w:t>
                    </w:r>
                    <w:r>
                      <w:rPr>
                        <w:sz w:val="18"/>
                      </w:rPr>
                      <w:t>18</w:t>
                    </w:r>
                    <w:r>
                      <w:rPr>
                        <w:spacing w:val="-4"/>
                        <w:sz w:val="18"/>
                      </w:rPr>
                      <w:t> </w:t>
                    </w:r>
                    <w:r>
                      <w:rPr>
                        <w:sz w:val="18"/>
                      </w:rPr>
                      <w:t>–</w:t>
                    </w:r>
                    <w:r>
                      <w:rPr>
                        <w:spacing w:val="-1"/>
                        <w:sz w:val="18"/>
                      </w:rPr>
                      <w:t> </w:t>
                    </w:r>
                    <w:r>
                      <w:rPr>
                        <w:sz w:val="18"/>
                      </w:rPr>
                      <w:t>00153</w:t>
                    </w:r>
                    <w:r>
                      <w:rPr>
                        <w:spacing w:val="-1"/>
                        <w:sz w:val="18"/>
                      </w:rPr>
                      <w:t> </w:t>
                    </w:r>
                    <w:r>
                      <w:rPr>
                        <w:sz w:val="18"/>
                      </w:rPr>
                      <w:t>Roma</w:t>
                    </w:r>
                    <w:r>
                      <w:rPr>
                        <w:spacing w:val="-4"/>
                        <w:sz w:val="18"/>
                      </w:rPr>
                      <w:t> </w:t>
                    </w:r>
                    <w:r>
                      <w:rPr>
                        <w:sz w:val="18"/>
                      </w:rPr>
                      <w:t>|</w:t>
                    </w:r>
                    <w:r>
                      <w:rPr>
                        <w:spacing w:val="-1"/>
                        <w:sz w:val="18"/>
                      </w:rPr>
                      <w:t> </w:t>
                    </w:r>
                    <w:r>
                      <w:rPr>
                        <w:sz w:val="18"/>
                      </w:rPr>
                      <w:t>tel.</w:t>
                    </w:r>
                    <w:r>
                      <w:rPr>
                        <w:spacing w:val="-4"/>
                        <w:sz w:val="18"/>
                      </w:rPr>
                      <w:t> </w:t>
                    </w:r>
                    <w:r>
                      <w:rPr>
                        <w:sz w:val="18"/>
                      </w:rPr>
                      <w:t>+39</w:t>
                    </w:r>
                    <w:r>
                      <w:rPr>
                        <w:spacing w:val="-4"/>
                        <w:sz w:val="18"/>
                      </w:rPr>
                      <w:t> </w:t>
                    </w:r>
                    <w:r>
                      <w:rPr>
                        <w:sz w:val="18"/>
                      </w:rPr>
                      <w:t>06</w:t>
                    </w:r>
                    <w:r>
                      <w:rPr>
                        <w:spacing w:val="-1"/>
                        <w:sz w:val="18"/>
                      </w:rPr>
                      <w:t> </w:t>
                    </w:r>
                    <w:r>
                      <w:rPr>
                        <w:sz w:val="18"/>
                      </w:rPr>
                      <w:t>585521</w:t>
                    </w:r>
                    <w:r>
                      <w:rPr>
                        <w:spacing w:val="-1"/>
                        <w:sz w:val="18"/>
                      </w:rPr>
                      <w:t> </w:t>
                    </w:r>
                    <w:r>
                      <w:rPr>
                        <w:sz w:val="18"/>
                      </w:rPr>
                      <w:t>+39</w:t>
                    </w:r>
                    <w:r>
                      <w:rPr>
                        <w:spacing w:val="-1"/>
                        <w:sz w:val="18"/>
                      </w:rPr>
                      <w:t> </w:t>
                    </w:r>
                    <w:r>
                      <w:rPr>
                        <w:sz w:val="18"/>
                      </w:rPr>
                      <w:t>06</w:t>
                    </w:r>
                    <w:r>
                      <w:rPr>
                        <w:spacing w:val="-4"/>
                        <w:sz w:val="18"/>
                      </w:rPr>
                      <w:t> </w:t>
                    </w:r>
                    <w:r>
                      <w:rPr>
                        <w:sz w:val="18"/>
                      </w:rPr>
                      <w:t>58552240</w:t>
                    </w:r>
                    <w:r>
                      <w:rPr>
                        <w:spacing w:val="-1"/>
                        <w:sz w:val="18"/>
                      </w:rPr>
                      <w:t> </w:t>
                    </w:r>
                    <w:r>
                      <w:rPr>
                        <w:sz w:val="18"/>
                      </w:rPr>
                      <w:t>|</w:t>
                    </w:r>
                    <w:r>
                      <w:rPr>
                        <w:spacing w:val="-3"/>
                        <w:sz w:val="18"/>
                      </w:rPr>
                      <w:t> </w:t>
                    </w:r>
                    <w:r>
                      <w:rPr>
                        <w:sz w:val="18"/>
                      </w:rPr>
                      <w:t>fax</w:t>
                    </w:r>
                    <w:r>
                      <w:rPr>
                        <w:spacing w:val="-6"/>
                        <w:sz w:val="18"/>
                      </w:rPr>
                      <w:t> </w:t>
                    </w:r>
                    <w:r>
                      <w:rPr>
                        <w:sz w:val="18"/>
                      </w:rPr>
                      <w:t>+39</w:t>
                    </w:r>
                    <w:r>
                      <w:rPr>
                        <w:spacing w:val="-1"/>
                        <w:sz w:val="18"/>
                      </w:rPr>
                      <w:t> </w:t>
                    </w:r>
                    <w:r>
                      <w:rPr>
                        <w:sz w:val="18"/>
                      </w:rPr>
                      <w:t>06</w:t>
                    </w:r>
                    <w:r>
                      <w:rPr>
                        <w:spacing w:val="-4"/>
                        <w:sz w:val="18"/>
                      </w:rPr>
                      <w:t> </w:t>
                    </w:r>
                    <w:r>
                      <w:rPr>
                        <w:sz w:val="18"/>
                      </w:rPr>
                      <w:t>58332313 email: </w:t>
                    </w:r>
                    <w:hyperlink r:id="rId1">
                      <w:r>
                        <w:rPr>
                          <w:color w:val="0000FF"/>
                          <w:sz w:val="18"/>
                          <w:u w:val="single" w:color="0000FF"/>
                        </w:rPr>
                        <w:t>ic-cd@cultura.gov.it</w:t>
                      </w:r>
                    </w:hyperlink>
                    <w:r>
                      <w:rPr>
                        <w:color w:val="0000FF"/>
                        <w:sz w:val="18"/>
                      </w:rPr>
                      <w:t> </w:t>
                    </w:r>
                    <w:r>
                      <w:rPr>
                        <w:sz w:val="18"/>
                      </w:rPr>
                      <w:t>|</w:t>
                    </w:r>
                    <w:r>
                      <w:rPr>
                        <w:spacing w:val="40"/>
                        <w:sz w:val="18"/>
                      </w:rPr>
                      <w:t> </w:t>
                    </w:r>
                    <w:r>
                      <w:rPr>
                        <w:sz w:val="18"/>
                      </w:rPr>
                      <w:t>pec: </w:t>
                    </w:r>
                    <w:hyperlink r:id="rId2">
                      <w:r>
                        <w:rPr>
                          <w:color w:val="0000FF"/>
                          <w:sz w:val="18"/>
                          <w:u w:val="single" w:color="0000FF"/>
                        </w:rPr>
                        <w:t>ic-cd@pec.cultura.gov.it</w:t>
                      </w:r>
                    </w:hyperlink>
                    <w:r>
                      <w:rPr>
                        <w:color w:val="0000FF"/>
                        <w:sz w:val="18"/>
                      </w:rPr>
                      <w:t> </w:t>
                    </w:r>
                    <w:r>
                      <w:rPr>
                        <w:sz w:val="18"/>
                      </w:rPr>
                      <w:t>| sito web: </w:t>
                    </w:r>
                    <w:hyperlink r:id="rId3">
                      <w:r>
                        <w:rPr>
                          <w:color w:val="0000FF"/>
                          <w:sz w:val="18"/>
                          <w:u w:val="single" w:color="0000FF"/>
                        </w:rPr>
                        <w:t>www.iccd.beniculturali.it</w:t>
                      </w:r>
                    </w:hyperlink>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5855744">
          <wp:simplePos x="0" y="0"/>
          <wp:positionH relativeFrom="page">
            <wp:posOffset>3248025</wp:posOffset>
          </wp:positionH>
          <wp:positionV relativeFrom="page">
            <wp:posOffset>9286875</wp:posOffset>
          </wp:positionV>
          <wp:extent cx="1133475" cy="361949"/>
          <wp:effectExtent l="0" t="0" r="0" b="0"/>
          <wp:wrapNone/>
          <wp:docPr id="5" name="Image 5"/>
          <wp:cNvGraphicFramePr>
            <a:graphicFrameLocks/>
          </wp:cNvGraphicFramePr>
          <a:graphic>
            <a:graphicData uri="http://schemas.openxmlformats.org/drawingml/2006/picture">
              <pic:pic>
                <pic:nvPicPr>
                  <pic:cNvPr id="5" name="Image 5"/>
                  <pic:cNvPicPr/>
                </pic:nvPicPr>
                <pic:blipFill>
                  <a:blip r:embed="rId1" cstate="print"/>
                  <a:stretch>
                    <a:fillRect/>
                  </a:stretch>
                </pic:blipFill>
                <pic:spPr>
                  <a:xfrm>
                    <a:off x="0" y="0"/>
                    <a:ext cx="1133475" cy="361949"/>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5856256">
              <wp:simplePos x="0" y="0"/>
              <wp:positionH relativeFrom="page">
                <wp:posOffset>1201927</wp:posOffset>
              </wp:positionH>
              <wp:positionV relativeFrom="page">
                <wp:posOffset>9677051</wp:posOffset>
              </wp:positionV>
              <wp:extent cx="5065395" cy="417195"/>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5065395" cy="417195"/>
                      </a:xfrm>
                      <a:prstGeom prst="rect">
                        <a:avLst/>
                      </a:prstGeom>
                    </wps:spPr>
                    <wps:txbx>
                      <w:txbxContent>
                        <w:p>
                          <w:pPr>
                            <w:spacing w:before="14"/>
                            <w:ind w:left="1" w:right="2" w:firstLine="0"/>
                            <w:jc w:val="center"/>
                            <w:rPr>
                              <w:sz w:val="18"/>
                            </w:rPr>
                          </w:pPr>
                          <w:r>
                            <w:rPr>
                              <w:sz w:val="18"/>
                            </w:rPr>
                            <w:t>ISTITUTO</w:t>
                          </w:r>
                          <w:r>
                            <w:rPr>
                              <w:spacing w:val="-3"/>
                              <w:sz w:val="18"/>
                            </w:rPr>
                            <w:t> </w:t>
                          </w:r>
                          <w:r>
                            <w:rPr>
                              <w:sz w:val="18"/>
                            </w:rPr>
                            <w:t>CENTRALE</w:t>
                          </w:r>
                          <w:r>
                            <w:rPr>
                              <w:spacing w:val="-2"/>
                              <w:sz w:val="18"/>
                            </w:rPr>
                            <w:t> </w:t>
                          </w:r>
                          <w:r>
                            <w:rPr>
                              <w:sz w:val="18"/>
                            </w:rPr>
                            <w:t>PER</w:t>
                          </w:r>
                          <w:r>
                            <w:rPr>
                              <w:spacing w:val="-2"/>
                              <w:sz w:val="18"/>
                            </w:rPr>
                            <w:t> </w:t>
                          </w:r>
                          <w:r>
                            <w:rPr>
                              <w:sz w:val="18"/>
                            </w:rPr>
                            <w:t>IL</w:t>
                          </w:r>
                          <w:r>
                            <w:rPr>
                              <w:spacing w:val="-1"/>
                              <w:sz w:val="18"/>
                            </w:rPr>
                            <w:t> </w:t>
                          </w:r>
                          <w:r>
                            <w:rPr>
                              <w:sz w:val="18"/>
                            </w:rPr>
                            <w:t>CATALOGO</w:t>
                          </w:r>
                          <w:r>
                            <w:rPr>
                              <w:spacing w:val="-3"/>
                              <w:sz w:val="18"/>
                            </w:rPr>
                            <w:t> </w:t>
                          </w:r>
                          <w:r>
                            <w:rPr>
                              <w:sz w:val="18"/>
                            </w:rPr>
                            <w:t>E</w:t>
                          </w:r>
                          <w:r>
                            <w:rPr>
                              <w:spacing w:val="-2"/>
                              <w:sz w:val="18"/>
                            </w:rPr>
                            <w:t> </w:t>
                          </w:r>
                          <w:r>
                            <w:rPr>
                              <w:sz w:val="18"/>
                            </w:rPr>
                            <w:t>LA</w:t>
                          </w:r>
                          <w:r>
                            <w:rPr>
                              <w:spacing w:val="-1"/>
                              <w:sz w:val="18"/>
                            </w:rPr>
                            <w:t> </w:t>
                          </w:r>
                          <w:r>
                            <w:rPr>
                              <w:spacing w:val="-2"/>
                              <w:sz w:val="18"/>
                            </w:rPr>
                            <w:t>DOCUMENTAZIONE</w:t>
                          </w:r>
                        </w:p>
                        <w:p>
                          <w:pPr>
                            <w:spacing w:before="2"/>
                            <w:ind w:left="2" w:right="1" w:firstLine="0"/>
                            <w:jc w:val="center"/>
                            <w:rPr>
                              <w:sz w:val="18"/>
                            </w:rPr>
                          </w:pPr>
                          <w:r>
                            <w:rPr>
                              <w:sz w:val="18"/>
                            </w:rPr>
                            <w:t>via</w:t>
                          </w:r>
                          <w:r>
                            <w:rPr>
                              <w:spacing w:val="-1"/>
                              <w:sz w:val="18"/>
                            </w:rPr>
                            <w:t> </w:t>
                          </w:r>
                          <w:r>
                            <w:rPr>
                              <w:sz w:val="18"/>
                            </w:rPr>
                            <w:t>di</w:t>
                          </w:r>
                          <w:r>
                            <w:rPr>
                              <w:spacing w:val="-1"/>
                              <w:sz w:val="18"/>
                            </w:rPr>
                            <w:t> </w:t>
                          </w:r>
                          <w:r>
                            <w:rPr>
                              <w:sz w:val="18"/>
                            </w:rPr>
                            <w:t>San</w:t>
                          </w:r>
                          <w:r>
                            <w:rPr>
                              <w:spacing w:val="-1"/>
                              <w:sz w:val="18"/>
                            </w:rPr>
                            <w:t> </w:t>
                          </w:r>
                          <w:r>
                            <w:rPr>
                              <w:sz w:val="18"/>
                            </w:rPr>
                            <w:t>Michele,</w:t>
                          </w:r>
                          <w:r>
                            <w:rPr>
                              <w:spacing w:val="-4"/>
                              <w:sz w:val="18"/>
                            </w:rPr>
                            <w:t> </w:t>
                          </w:r>
                          <w:r>
                            <w:rPr>
                              <w:sz w:val="18"/>
                            </w:rPr>
                            <w:t>18</w:t>
                          </w:r>
                          <w:r>
                            <w:rPr>
                              <w:spacing w:val="-4"/>
                              <w:sz w:val="18"/>
                            </w:rPr>
                            <w:t> </w:t>
                          </w:r>
                          <w:r>
                            <w:rPr>
                              <w:sz w:val="18"/>
                            </w:rPr>
                            <w:t>–</w:t>
                          </w:r>
                          <w:r>
                            <w:rPr>
                              <w:spacing w:val="-1"/>
                              <w:sz w:val="18"/>
                            </w:rPr>
                            <w:t> </w:t>
                          </w:r>
                          <w:r>
                            <w:rPr>
                              <w:sz w:val="18"/>
                            </w:rPr>
                            <w:t>00153</w:t>
                          </w:r>
                          <w:r>
                            <w:rPr>
                              <w:spacing w:val="-1"/>
                              <w:sz w:val="18"/>
                            </w:rPr>
                            <w:t> </w:t>
                          </w:r>
                          <w:r>
                            <w:rPr>
                              <w:sz w:val="18"/>
                            </w:rPr>
                            <w:t>Roma</w:t>
                          </w:r>
                          <w:r>
                            <w:rPr>
                              <w:spacing w:val="-4"/>
                              <w:sz w:val="18"/>
                            </w:rPr>
                            <w:t> </w:t>
                          </w:r>
                          <w:r>
                            <w:rPr>
                              <w:sz w:val="18"/>
                            </w:rPr>
                            <w:t>|</w:t>
                          </w:r>
                          <w:r>
                            <w:rPr>
                              <w:spacing w:val="-1"/>
                              <w:sz w:val="18"/>
                            </w:rPr>
                            <w:t> </w:t>
                          </w:r>
                          <w:r>
                            <w:rPr>
                              <w:sz w:val="18"/>
                            </w:rPr>
                            <w:t>tel.</w:t>
                          </w:r>
                          <w:r>
                            <w:rPr>
                              <w:spacing w:val="-4"/>
                              <w:sz w:val="18"/>
                            </w:rPr>
                            <w:t> </w:t>
                          </w:r>
                          <w:r>
                            <w:rPr>
                              <w:sz w:val="18"/>
                            </w:rPr>
                            <w:t>+39</w:t>
                          </w:r>
                          <w:r>
                            <w:rPr>
                              <w:spacing w:val="-4"/>
                              <w:sz w:val="18"/>
                            </w:rPr>
                            <w:t> </w:t>
                          </w:r>
                          <w:r>
                            <w:rPr>
                              <w:sz w:val="18"/>
                            </w:rPr>
                            <w:t>06</w:t>
                          </w:r>
                          <w:r>
                            <w:rPr>
                              <w:spacing w:val="-1"/>
                              <w:sz w:val="18"/>
                            </w:rPr>
                            <w:t> </w:t>
                          </w:r>
                          <w:r>
                            <w:rPr>
                              <w:sz w:val="18"/>
                            </w:rPr>
                            <w:t>585521</w:t>
                          </w:r>
                          <w:r>
                            <w:rPr>
                              <w:spacing w:val="-1"/>
                              <w:sz w:val="18"/>
                            </w:rPr>
                            <w:t> </w:t>
                          </w:r>
                          <w:r>
                            <w:rPr>
                              <w:sz w:val="18"/>
                            </w:rPr>
                            <w:t>+39</w:t>
                          </w:r>
                          <w:r>
                            <w:rPr>
                              <w:spacing w:val="-1"/>
                              <w:sz w:val="18"/>
                            </w:rPr>
                            <w:t> </w:t>
                          </w:r>
                          <w:r>
                            <w:rPr>
                              <w:sz w:val="18"/>
                            </w:rPr>
                            <w:t>06</w:t>
                          </w:r>
                          <w:r>
                            <w:rPr>
                              <w:spacing w:val="-4"/>
                              <w:sz w:val="18"/>
                            </w:rPr>
                            <w:t> </w:t>
                          </w:r>
                          <w:r>
                            <w:rPr>
                              <w:sz w:val="18"/>
                            </w:rPr>
                            <w:t>58552240</w:t>
                          </w:r>
                          <w:r>
                            <w:rPr>
                              <w:spacing w:val="-1"/>
                              <w:sz w:val="18"/>
                            </w:rPr>
                            <w:t> </w:t>
                          </w:r>
                          <w:r>
                            <w:rPr>
                              <w:sz w:val="18"/>
                            </w:rPr>
                            <w:t>|</w:t>
                          </w:r>
                          <w:r>
                            <w:rPr>
                              <w:spacing w:val="-3"/>
                              <w:sz w:val="18"/>
                            </w:rPr>
                            <w:t> </w:t>
                          </w:r>
                          <w:r>
                            <w:rPr>
                              <w:sz w:val="18"/>
                            </w:rPr>
                            <w:t>fax</w:t>
                          </w:r>
                          <w:r>
                            <w:rPr>
                              <w:spacing w:val="-6"/>
                              <w:sz w:val="18"/>
                            </w:rPr>
                            <w:t> </w:t>
                          </w:r>
                          <w:r>
                            <w:rPr>
                              <w:sz w:val="18"/>
                            </w:rPr>
                            <w:t>+39</w:t>
                          </w:r>
                          <w:r>
                            <w:rPr>
                              <w:spacing w:val="-1"/>
                              <w:sz w:val="18"/>
                            </w:rPr>
                            <w:t> </w:t>
                          </w:r>
                          <w:r>
                            <w:rPr>
                              <w:sz w:val="18"/>
                            </w:rPr>
                            <w:t>06</w:t>
                          </w:r>
                          <w:r>
                            <w:rPr>
                              <w:spacing w:val="-4"/>
                              <w:sz w:val="18"/>
                            </w:rPr>
                            <w:t> </w:t>
                          </w:r>
                          <w:r>
                            <w:rPr>
                              <w:sz w:val="18"/>
                            </w:rPr>
                            <w:t>58332313 email: </w:t>
                          </w:r>
                          <w:hyperlink r:id="rId2">
                            <w:r>
                              <w:rPr>
                                <w:color w:val="0000FF"/>
                                <w:sz w:val="18"/>
                                <w:u w:val="single" w:color="0000FF"/>
                              </w:rPr>
                              <w:t>ic-cd@cultura.gov.it</w:t>
                            </w:r>
                          </w:hyperlink>
                          <w:r>
                            <w:rPr>
                              <w:color w:val="0000FF"/>
                              <w:sz w:val="18"/>
                            </w:rPr>
                            <w:t> </w:t>
                          </w:r>
                          <w:r>
                            <w:rPr>
                              <w:sz w:val="18"/>
                            </w:rPr>
                            <w:t>|</w:t>
                          </w:r>
                          <w:r>
                            <w:rPr>
                              <w:spacing w:val="40"/>
                              <w:sz w:val="18"/>
                            </w:rPr>
                            <w:t> </w:t>
                          </w:r>
                          <w:r>
                            <w:rPr>
                              <w:sz w:val="18"/>
                            </w:rPr>
                            <w:t>pec: </w:t>
                          </w:r>
                          <w:hyperlink r:id="rId3">
                            <w:r>
                              <w:rPr>
                                <w:color w:val="0000FF"/>
                                <w:sz w:val="18"/>
                                <w:u w:val="single" w:color="0000FF"/>
                              </w:rPr>
                              <w:t>ic-cd@pec.cultura.gov.it</w:t>
                            </w:r>
                          </w:hyperlink>
                          <w:r>
                            <w:rPr>
                              <w:color w:val="0000FF"/>
                              <w:sz w:val="18"/>
                            </w:rPr>
                            <w:t> </w:t>
                          </w:r>
                          <w:r>
                            <w:rPr>
                              <w:sz w:val="18"/>
                            </w:rPr>
                            <w:t>| sito web: </w:t>
                          </w:r>
                          <w:hyperlink r:id="rId4">
                            <w:r>
                              <w:rPr>
                                <w:color w:val="0000FF"/>
                                <w:sz w:val="18"/>
                                <w:u w:val="single" w:color="0000FF"/>
                              </w:rPr>
                              <w:t>www.iccd.beniculturali.it</w:t>
                            </w:r>
                          </w:hyperlink>
                        </w:p>
                      </w:txbxContent>
                    </wps:txbx>
                    <wps:bodyPr wrap="square" lIns="0" tIns="0" rIns="0" bIns="0" rtlCol="0">
                      <a:noAutofit/>
                    </wps:bodyPr>
                  </wps:wsp>
                </a:graphicData>
              </a:graphic>
            </wp:anchor>
          </w:drawing>
        </mc:Choice>
        <mc:Fallback>
          <w:pict>
            <v:shape style="position:absolute;margin-left:94.639999pt;margin-top:761.972534pt;width:398.85pt;height:32.85pt;mso-position-horizontal-relative:page;mso-position-vertical-relative:page;z-index:-17460224" type="#_x0000_t202" id="docshape2" filled="false" stroked="false">
              <v:textbox inset="0,0,0,0">
                <w:txbxContent>
                  <w:p>
                    <w:pPr>
                      <w:spacing w:before="14"/>
                      <w:ind w:left="1" w:right="2" w:firstLine="0"/>
                      <w:jc w:val="center"/>
                      <w:rPr>
                        <w:sz w:val="18"/>
                      </w:rPr>
                    </w:pPr>
                    <w:r>
                      <w:rPr>
                        <w:sz w:val="18"/>
                      </w:rPr>
                      <w:t>ISTITUTO</w:t>
                    </w:r>
                    <w:r>
                      <w:rPr>
                        <w:spacing w:val="-3"/>
                        <w:sz w:val="18"/>
                      </w:rPr>
                      <w:t> </w:t>
                    </w:r>
                    <w:r>
                      <w:rPr>
                        <w:sz w:val="18"/>
                      </w:rPr>
                      <w:t>CENTRALE</w:t>
                    </w:r>
                    <w:r>
                      <w:rPr>
                        <w:spacing w:val="-2"/>
                        <w:sz w:val="18"/>
                      </w:rPr>
                      <w:t> </w:t>
                    </w:r>
                    <w:r>
                      <w:rPr>
                        <w:sz w:val="18"/>
                      </w:rPr>
                      <w:t>PER</w:t>
                    </w:r>
                    <w:r>
                      <w:rPr>
                        <w:spacing w:val="-2"/>
                        <w:sz w:val="18"/>
                      </w:rPr>
                      <w:t> </w:t>
                    </w:r>
                    <w:r>
                      <w:rPr>
                        <w:sz w:val="18"/>
                      </w:rPr>
                      <w:t>IL</w:t>
                    </w:r>
                    <w:r>
                      <w:rPr>
                        <w:spacing w:val="-1"/>
                        <w:sz w:val="18"/>
                      </w:rPr>
                      <w:t> </w:t>
                    </w:r>
                    <w:r>
                      <w:rPr>
                        <w:sz w:val="18"/>
                      </w:rPr>
                      <w:t>CATALOGO</w:t>
                    </w:r>
                    <w:r>
                      <w:rPr>
                        <w:spacing w:val="-3"/>
                        <w:sz w:val="18"/>
                      </w:rPr>
                      <w:t> </w:t>
                    </w:r>
                    <w:r>
                      <w:rPr>
                        <w:sz w:val="18"/>
                      </w:rPr>
                      <w:t>E</w:t>
                    </w:r>
                    <w:r>
                      <w:rPr>
                        <w:spacing w:val="-2"/>
                        <w:sz w:val="18"/>
                      </w:rPr>
                      <w:t> </w:t>
                    </w:r>
                    <w:r>
                      <w:rPr>
                        <w:sz w:val="18"/>
                      </w:rPr>
                      <w:t>LA</w:t>
                    </w:r>
                    <w:r>
                      <w:rPr>
                        <w:spacing w:val="-1"/>
                        <w:sz w:val="18"/>
                      </w:rPr>
                      <w:t> </w:t>
                    </w:r>
                    <w:r>
                      <w:rPr>
                        <w:spacing w:val="-2"/>
                        <w:sz w:val="18"/>
                      </w:rPr>
                      <w:t>DOCUMENTAZIONE</w:t>
                    </w:r>
                  </w:p>
                  <w:p>
                    <w:pPr>
                      <w:spacing w:before="2"/>
                      <w:ind w:left="2" w:right="1" w:firstLine="0"/>
                      <w:jc w:val="center"/>
                      <w:rPr>
                        <w:sz w:val="18"/>
                      </w:rPr>
                    </w:pPr>
                    <w:r>
                      <w:rPr>
                        <w:sz w:val="18"/>
                      </w:rPr>
                      <w:t>via</w:t>
                    </w:r>
                    <w:r>
                      <w:rPr>
                        <w:spacing w:val="-1"/>
                        <w:sz w:val="18"/>
                      </w:rPr>
                      <w:t> </w:t>
                    </w:r>
                    <w:r>
                      <w:rPr>
                        <w:sz w:val="18"/>
                      </w:rPr>
                      <w:t>di</w:t>
                    </w:r>
                    <w:r>
                      <w:rPr>
                        <w:spacing w:val="-1"/>
                        <w:sz w:val="18"/>
                      </w:rPr>
                      <w:t> </w:t>
                    </w:r>
                    <w:r>
                      <w:rPr>
                        <w:sz w:val="18"/>
                      </w:rPr>
                      <w:t>San</w:t>
                    </w:r>
                    <w:r>
                      <w:rPr>
                        <w:spacing w:val="-1"/>
                        <w:sz w:val="18"/>
                      </w:rPr>
                      <w:t> </w:t>
                    </w:r>
                    <w:r>
                      <w:rPr>
                        <w:sz w:val="18"/>
                      </w:rPr>
                      <w:t>Michele,</w:t>
                    </w:r>
                    <w:r>
                      <w:rPr>
                        <w:spacing w:val="-4"/>
                        <w:sz w:val="18"/>
                      </w:rPr>
                      <w:t> </w:t>
                    </w:r>
                    <w:r>
                      <w:rPr>
                        <w:sz w:val="18"/>
                      </w:rPr>
                      <w:t>18</w:t>
                    </w:r>
                    <w:r>
                      <w:rPr>
                        <w:spacing w:val="-4"/>
                        <w:sz w:val="18"/>
                      </w:rPr>
                      <w:t> </w:t>
                    </w:r>
                    <w:r>
                      <w:rPr>
                        <w:sz w:val="18"/>
                      </w:rPr>
                      <w:t>–</w:t>
                    </w:r>
                    <w:r>
                      <w:rPr>
                        <w:spacing w:val="-1"/>
                        <w:sz w:val="18"/>
                      </w:rPr>
                      <w:t> </w:t>
                    </w:r>
                    <w:r>
                      <w:rPr>
                        <w:sz w:val="18"/>
                      </w:rPr>
                      <w:t>00153</w:t>
                    </w:r>
                    <w:r>
                      <w:rPr>
                        <w:spacing w:val="-1"/>
                        <w:sz w:val="18"/>
                      </w:rPr>
                      <w:t> </w:t>
                    </w:r>
                    <w:r>
                      <w:rPr>
                        <w:sz w:val="18"/>
                      </w:rPr>
                      <w:t>Roma</w:t>
                    </w:r>
                    <w:r>
                      <w:rPr>
                        <w:spacing w:val="-4"/>
                        <w:sz w:val="18"/>
                      </w:rPr>
                      <w:t> </w:t>
                    </w:r>
                    <w:r>
                      <w:rPr>
                        <w:sz w:val="18"/>
                      </w:rPr>
                      <w:t>|</w:t>
                    </w:r>
                    <w:r>
                      <w:rPr>
                        <w:spacing w:val="-1"/>
                        <w:sz w:val="18"/>
                      </w:rPr>
                      <w:t> </w:t>
                    </w:r>
                    <w:r>
                      <w:rPr>
                        <w:sz w:val="18"/>
                      </w:rPr>
                      <w:t>tel.</w:t>
                    </w:r>
                    <w:r>
                      <w:rPr>
                        <w:spacing w:val="-4"/>
                        <w:sz w:val="18"/>
                      </w:rPr>
                      <w:t> </w:t>
                    </w:r>
                    <w:r>
                      <w:rPr>
                        <w:sz w:val="18"/>
                      </w:rPr>
                      <w:t>+39</w:t>
                    </w:r>
                    <w:r>
                      <w:rPr>
                        <w:spacing w:val="-4"/>
                        <w:sz w:val="18"/>
                      </w:rPr>
                      <w:t> </w:t>
                    </w:r>
                    <w:r>
                      <w:rPr>
                        <w:sz w:val="18"/>
                      </w:rPr>
                      <w:t>06</w:t>
                    </w:r>
                    <w:r>
                      <w:rPr>
                        <w:spacing w:val="-1"/>
                        <w:sz w:val="18"/>
                      </w:rPr>
                      <w:t> </w:t>
                    </w:r>
                    <w:r>
                      <w:rPr>
                        <w:sz w:val="18"/>
                      </w:rPr>
                      <w:t>585521</w:t>
                    </w:r>
                    <w:r>
                      <w:rPr>
                        <w:spacing w:val="-1"/>
                        <w:sz w:val="18"/>
                      </w:rPr>
                      <w:t> </w:t>
                    </w:r>
                    <w:r>
                      <w:rPr>
                        <w:sz w:val="18"/>
                      </w:rPr>
                      <w:t>+39</w:t>
                    </w:r>
                    <w:r>
                      <w:rPr>
                        <w:spacing w:val="-1"/>
                        <w:sz w:val="18"/>
                      </w:rPr>
                      <w:t> </w:t>
                    </w:r>
                    <w:r>
                      <w:rPr>
                        <w:sz w:val="18"/>
                      </w:rPr>
                      <w:t>06</w:t>
                    </w:r>
                    <w:r>
                      <w:rPr>
                        <w:spacing w:val="-4"/>
                        <w:sz w:val="18"/>
                      </w:rPr>
                      <w:t> </w:t>
                    </w:r>
                    <w:r>
                      <w:rPr>
                        <w:sz w:val="18"/>
                      </w:rPr>
                      <w:t>58552240</w:t>
                    </w:r>
                    <w:r>
                      <w:rPr>
                        <w:spacing w:val="-1"/>
                        <w:sz w:val="18"/>
                      </w:rPr>
                      <w:t> </w:t>
                    </w:r>
                    <w:r>
                      <w:rPr>
                        <w:sz w:val="18"/>
                      </w:rPr>
                      <w:t>|</w:t>
                    </w:r>
                    <w:r>
                      <w:rPr>
                        <w:spacing w:val="-3"/>
                        <w:sz w:val="18"/>
                      </w:rPr>
                      <w:t> </w:t>
                    </w:r>
                    <w:r>
                      <w:rPr>
                        <w:sz w:val="18"/>
                      </w:rPr>
                      <w:t>fax</w:t>
                    </w:r>
                    <w:r>
                      <w:rPr>
                        <w:spacing w:val="-6"/>
                        <w:sz w:val="18"/>
                      </w:rPr>
                      <w:t> </w:t>
                    </w:r>
                    <w:r>
                      <w:rPr>
                        <w:sz w:val="18"/>
                      </w:rPr>
                      <w:t>+39</w:t>
                    </w:r>
                    <w:r>
                      <w:rPr>
                        <w:spacing w:val="-1"/>
                        <w:sz w:val="18"/>
                      </w:rPr>
                      <w:t> </w:t>
                    </w:r>
                    <w:r>
                      <w:rPr>
                        <w:sz w:val="18"/>
                      </w:rPr>
                      <w:t>06</w:t>
                    </w:r>
                    <w:r>
                      <w:rPr>
                        <w:spacing w:val="-4"/>
                        <w:sz w:val="18"/>
                      </w:rPr>
                      <w:t> </w:t>
                    </w:r>
                    <w:r>
                      <w:rPr>
                        <w:sz w:val="18"/>
                      </w:rPr>
                      <w:t>58332313 email: </w:t>
                    </w:r>
                    <w:hyperlink r:id="rId2">
                      <w:r>
                        <w:rPr>
                          <w:color w:val="0000FF"/>
                          <w:sz w:val="18"/>
                          <w:u w:val="single" w:color="0000FF"/>
                        </w:rPr>
                        <w:t>ic-cd@cultura.gov.it</w:t>
                      </w:r>
                    </w:hyperlink>
                    <w:r>
                      <w:rPr>
                        <w:color w:val="0000FF"/>
                        <w:sz w:val="18"/>
                      </w:rPr>
                      <w:t> </w:t>
                    </w:r>
                    <w:r>
                      <w:rPr>
                        <w:sz w:val="18"/>
                      </w:rPr>
                      <w:t>|</w:t>
                    </w:r>
                    <w:r>
                      <w:rPr>
                        <w:spacing w:val="40"/>
                        <w:sz w:val="18"/>
                      </w:rPr>
                      <w:t> </w:t>
                    </w:r>
                    <w:r>
                      <w:rPr>
                        <w:sz w:val="18"/>
                      </w:rPr>
                      <w:t>pec: </w:t>
                    </w:r>
                    <w:hyperlink r:id="rId3">
                      <w:r>
                        <w:rPr>
                          <w:color w:val="0000FF"/>
                          <w:sz w:val="18"/>
                          <w:u w:val="single" w:color="0000FF"/>
                        </w:rPr>
                        <w:t>ic-cd@pec.cultura.gov.it</w:t>
                      </w:r>
                    </w:hyperlink>
                    <w:r>
                      <w:rPr>
                        <w:color w:val="0000FF"/>
                        <w:sz w:val="18"/>
                      </w:rPr>
                      <w:t> </w:t>
                    </w:r>
                    <w:r>
                      <w:rPr>
                        <w:sz w:val="18"/>
                      </w:rPr>
                      <w:t>| sito web: </w:t>
                    </w:r>
                    <w:hyperlink r:id="rId4">
                      <w:r>
                        <w:rPr>
                          <w:color w:val="0000FF"/>
                          <w:sz w:val="18"/>
                          <w:u w:val="single" w:color="0000FF"/>
                        </w:rPr>
                        <w:t>www.iccd.beniculturali.it</w:t>
                      </w:r>
                    </w:hyperlink>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5856768">
          <wp:simplePos x="0" y="0"/>
          <wp:positionH relativeFrom="page">
            <wp:posOffset>3248025</wp:posOffset>
          </wp:positionH>
          <wp:positionV relativeFrom="page">
            <wp:posOffset>9251987</wp:posOffset>
          </wp:positionV>
          <wp:extent cx="1133475" cy="361950"/>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1" cstate="print"/>
                  <a:stretch>
                    <a:fillRect/>
                  </a:stretch>
                </pic:blipFill>
                <pic:spPr>
                  <a:xfrm>
                    <a:off x="0" y="0"/>
                    <a:ext cx="1133475" cy="361950"/>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5857280">
              <wp:simplePos x="0" y="0"/>
              <wp:positionH relativeFrom="page">
                <wp:posOffset>1359788</wp:posOffset>
              </wp:positionH>
              <wp:positionV relativeFrom="page">
                <wp:posOffset>9680213</wp:posOffset>
              </wp:positionV>
              <wp:extent cx="4758690" cy="421005"/>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4758690" cy="421005"/>
                      </a:xfrm>
                      <a:prstGeom prst="rect">
                        <a:avLst/>
                      </a:prstGeom>
                    </wps:spPr>
                    <wps:txbx>
                      <w:txbxContent>
                        <w:p>
                          <w:pPr>
                            <w:spacing w:before="17"/>
                            <w:ind w:left="14" w:right="11" w:firstLine="0"/>
                            <w:jc w:val="center"/>
                            <w:rPr>
                              <w:sz w:val="18"/>
                            </w:rPr>
                          </w:pPr>
                          <w:r>
                            <w:rPr>
                              <w:sz w:val="18"/>
                            </w:rPr>
                            <w:t>ISTITUTO</w:t>
                          </w:r>
                          <w:r>
                            <w:rPr>
                              <w:spacing w:val="-2"/>
                              <w:sz w:val="18"/>
                            </w:rPr>
                            <w:t> </w:t>
                          </w:r>
                          <w:r>
                            <w:rPr>
                              <w:sz w:val="18"/>
                            </w:rPr>
                            <w:t>CENTRALE</w:t>
                          </w:r>
                          <w:r>
                            <w:rPr>
                              <w:spacing w:val="-5"/>
                              <w:sz w:val="18"/>
                            </w:rPr>
                            <w:t> </w:t>
                          </w:r>
                          <w:r>
                            <w:rPr>
                              <w:sz w:val="18"/>
                            </w:rPr>
                            <w:t>PER IL</w:t>
                          </w:r>
                          <w:r>
                            <w:rPr>
                              <w:spacing w:val="-1"/>
                              <w:sz w:val="18"/>
                            </w:rPr>
                            <w:t> </w:t>
                          </w:r>
                          <w:r>
                            <w:rPr>
                              <w:sz w:val="18"/>
                            </w:rPr>
                            <w:t>CATALOGO</w:t>
                          </w:r>
                          <w:r>
                            <w:rPr>
                              <w:spacing w:val="-2"/>
                              <w:sz w:val="18"/>
                            </w:rPr>
                            <w:t> </w:t>
                          </w:r>
                          <w:r>
                            <w:rPr>
                              <w:sz w:val="18"/>
                            </w:rPr>
                            <w:t>E</w:t>
                          </w:r>
                          <w:r>
                            <w:rPr>
                              <w:spacing w:val="-5"/>
                              <w:sz w:val="18"/>
                            </w:rPr>
                            <w:t> </w:t>
                          </w:r>
                          <w:r>
                            <w:rPr>
                              <w:sz w:val="18"/>
                            </w:rPr>
                            <w:t>LA</w:t>
                          </w:r>
                          <w:r>
                            <w:rPr>
                              <w:spacing w:val="-13"/>
                              <w:sz w:val="18"/>
                            </w:rPr>
                            <w:t> </w:t>
                          </w:r>
                          <w:r>
                            <w:rPr>
                              <w:spacing w:val="-2"/>
                              <w:sz w:val="18"/>
                            </w:rPr>
                            <w:t>DOCUMENTAZIONE</w:t>
                          </w:r>
                        </w:p>
                        <w:p>
                          <w:pPr>
                            <w:spacing w:before="2"/>
                            <w:ind w:left="3" w:right="14" w:firstLine="0"/>
                            <w:jc w:val="center"/>
                            <w:rPr>
                              <w:sz w:val="18"/>
                            </w:rPr>
                          </w:pPr>
                          <w:r>
                            <w:rPr>
                              <w:sz w:val="18"/>
                            </w:rPr>
                            <w:t>via</w:t>
                          </w:r>
                          <w:r>
                            <w:rPr>
                              <w:spacing w:val="-1"/>
                              <w:sz w:val="18"/>
                            </w:rPr>
                            <w:t> </w:t>
                          </w:r>
                          <w:r>
                            <w:rPr>
                              <w:sz w:val="18"/>
                            </w:rPr>
                            <w:t>di</w:t>
                          </w:r>
                          <w:r>
                            <w:rPr>
                              <w:spacing w:val="-3"/>
                              <w:sz w:val="18"/>
                            </w:rPr>
                            <w:t> </w:t>
                          </w:r>
                          <w:r>
                            <w:rPr>
                              <w:sz w:val="18"/>
                            </w:rPr>
                            <w:t>San</w:t>
                          </w:r>
                          <w:r>
                            <w:rPr>
                              <w:spacing w:val="-1"/>
                              <w:sz w:val="18"/>
                            </w:rPr>
                            <w:t> </w:t>
                          </w:r>
                          <w:r>
                            <w:rPr>
                              <w:sz w:val="18"/>
                            </w:rPr>
                            <w:t>Michele,</w:t>
                          </w:r>
                          <w:r>
                            <w:rPr>
                              <w:spacing w:val="-6"/>
                              <w:sz w:val="18"/>
                            </w:rPr>
                            <w:t> </w:t>
                          </w:r>
                          <w:r>
                            <w:rPr>
                              <w:sz w:val="18"/>
                            </w:rPr>
                            <w:t>18</w:t>
                          </w:r>
                          <w:r>
                            <w:rPr>
                              <w:spacing w:val="2"/>
                              <w:sz w:val="18"/>
                            </w:rPr>
                            <w:t> </w:t>
                          </w:r>
                          <w:r>
                            <w:rPr>
                              <w:sz w:val="18"/>
                            </w:rPr>
                            <w:t>– 00153</w:t>
                          </w:r>
                          <w:r>
                            <w:rPr>
                              <w:spacing w:val="-9"/>
                              <w:sz w:val="18"/>
                            </w:rPr>
                            <w:t> </w:t>
                          </w:r>
                          <w:r>
                            <w:rPr>
                              <w:sz w:val="18"/>
                            </w:rPr>
                            <w:t>Roma</w:t>
                          </w:r>
                          <w:r>
                            <w:rPr>
                              <w:spacing w:val="-1"/>
                              <w:sz w:val="18"/>
                            </w:rPr>
                            <w:t> </w:t>
                          </w:r>
                          <w:r>
                            <w:rPr>
                              <w:sz w:val="18"/>
                            </w:rPr>
                            <w:t>|</w:t>
                          </w:r>
                          <w:r>
                            <w:rPr>
                              <w:spacing w:val="-2"/>
                              <w:sz w:val="18"/>
                            </w:rPr>
                            <w:t> </w:t>
                          </w:r>
                          <w:r>
                            <w:rPr>
                              <w:sz w:val="18"/>
                            </w:rPr>
                            <w:t>tel.</w:t>
                          </w:r>
                          <w:r>
                            <w:rPr>
                              <w:spacing w:val="-3"/>
                              <w:sz w:val="18"/>
                            </w:rPr>
                            <w:t> </w:t>
                          </w:r>
                          <w:r>
                            <w:rPr>
                              <w:sz w:val="18"/>
                            </w:rPr>
                            <w:t>+39</w:t>
                          </w:r>
                          <w:r>
                            <w:rPr>
                              <w:spacing w:val="-1"/>
                              <w:sz w:val="18"/>
                            </w:rPr>
                            <w:t> </w:t>
                          </w:r>
                          <w:r>
                            <w:rPr>
                              <w:sz w:val="18"/>
                            </w:rPr>
                            <w:t>06</w:t>
                          </w:r>
                          <w:r>
                            <w:rPr>
                              <w:spacing w:val="-1"/>
                              <w:sz w:val="18"/>
                            </w:rPr>
                            <w:t> </w:t>
                          </w:r>
                          <w:r>
                            <w:rPr>
                              <w:sz w:val="18"/>
                            </w:rPr>
                            <w:t>585521</w:t>
                          </w:r>
                          <w:r>
                            <w:rPr>
                              <w:spacing w:val="-1"/>
                              <w:sz w:val="18"/>
                            </w:rPr>
                            <w:t> </w:t>
                          </w:r>
                          <w:r>
                            <w:rPr>
                              <w:sz w:val="18"/>
                            </w:rPr>
                            <w:t>+39</w:t>
                          </w:r>
                          <w:r>
                            <w:rPr>
                              <w:spacing w:val="-1"/>
                              <w:sz w:val="18"/>
                            </w:rPr>
                            <w:t> </w:t>
                          </w:r>
                          <w:r>
                            <w:rPr>
                              <w:sz w:val="18"/>
                            </w:rPr>
                            <w:t>06</w:t>
                          </w:r>
                          <w:r>
                            <w:rPr>
                              <w:spacing w:val="-1"/>
                              <w:sz w:val="18"/>
                            </w:rPr>
                            <w:t> </w:t>
                          </w:r>
                          <w:r>
                            <w:rPr>
                              <w:spacing w:val="-2"/>
                              <w:sz w:val="18"/>
                            </w:rPr>
                            <w:t>58552240</w:t>
                          </w:r>
                        </w:p>
                        <w:p>
                          <w:pPr>
                            <w:spacing w:before="1"/>
                            <w:ind w:left="11" w:right="11" w:firstLine="0"/>
                            <w:jc w:val="center"/>
                            <w:rPr>
                              <w:sz w:val="18"/>
                            </w:rPr>
                          </w:pPr>
                          <w:r>
                            <w:rPr>
                              <w:sz w:val="18"/>
                            </w:rPr>
                            <w:t>email:</w:t>
                          </w:r>
                          <w:r>
                            <w:rPr>
                              <w:spacing w:val="-6"/>
                              <w:sz w:val="18"/>
                            </w:rPr>
                            <w:t> </w:t>
                          </w:r>
                          <w:hyperlink r:id="rId2">
                            <w:r>
                              <w:rPr>
                                <w:color w:val="0000FF"/>
                                <w:sz w:val="18"/>
                                <w:u w:val="single" w:color="0000FF"/>
                              </w:rPr>
                              <w:t>ic-cd@cultura.gov.it</w:t>
                            </w:r>
                          </w:hyperlink>
                          <w:r>
                            <w:rPr>
                              <w:color w:val="0000FF"/>
                              <w:spacing w:val="-4"/>
                              <w:sz w:val="18"/>
                            </w:rPr>
                            <w:t> </w:t>
                          </w:r>
                          <w:r>
                            <w:rPr>
                              <w:sz w:val="18"/>
                            </w:rPr>
                            <w:t>|</w:t>
                          </w:r>
                          <w:r>
                            <w:rPr>
                              <w:spacing w:val="43"/>
                              <w:sz w:val="18"/>
                            </w:rPr>
                            <w:t> </w:t>
                          </w:r>
                          <w:r>
                            <w:rPr>
                              <w:sz w:val="18"/>
                            </w:rPr>
                            <w:t>pec:</w:t>
                          </w:r>
                          <w:r>
                            <w:rPr>
                              <w:spacing w:val="-6"/>
                              <w:sz w:val="18"/>
                            </w:rPr>
                            <w:t> </w:t>
                          </w:r>
                          <w:hyperlink r:id="rId3">
                            <w:r>
                              <w:rPr>
                                <w:color w:val="0000FF"/>
                                <w:sz w:val="18"/>
                                <w:u w:val="single" w:color="0000FF"/>
                              </w:rPr>
                              <w:t>ic-cd@pec.cultura.gov.it</w:t>
                            </w:r>
                          </w:hyperlink>
                          <w:r>
                            <w:rPr>
                              <w:color w:val="0000FF"/>
                              <w:spacing w:val="-4"/>
                              <w:sz w:val="18"/>
                            </w:rPr>
                            <w:t> </w:t>
                          </w:r>
                          <w:r>
                            <w:rPr>
                              <w:sz w:val="18"/>
                            </w:rPr>
                            <w:t>|</w:t>
                          </w:r>
                          <w:r>
                            <w:rPr>
                              <w:spacing w:val="-3"/>
                              <w:sz w:val="18"/>
                            </w:rPr>
                            <w:t> </w:t>
                          </w:r>
                          <w:r>
                            <w:rPr>
                              <w:sz w:val="18"/>
                            </w:rPr>
                            <w:t>sito</w:t>
                          </w:r>
                          <w:r>
                            <w:rPr>
                              <w:spacing w:val="-3"/>
                              <w:sz w:val="18"/>
                            </w:rPr>
                            <w:t> </w:t>
                          </w:r>
                          <w:r>
                            <w:rPr>
                              <w:sz w:val="18"/>
                            </w:rPr>
                            <w:t>web:</w:t>
                          </w:r>
                          <w:r>
                            <w:rPr>
                              <w:spacing w:val="-5"/>
                              <w:sz w:val="18"/>
                            </w:rPr>
                            <w:t> </w:t>
                          </w:r>
                          <w:hyperlink r:id="rId4">
                            <w:r>
                              <w:rPr>
                                <w:color w:val="0000FF"/>
                                <w:spacing w:val="-2"/>
                                <w:sz w:val="18"/>
                                <w:u w:val="single" w:color="0000FF"/>
                              </w:rPr>
                              <w:t>www.iccd.beniculturali.it</w:t>
                            </w:r>
                          </w:hyperlink>
                        </w:p>
                      </w:txbxContent>
                    </wps:txbx>
                    <wps:bodyPr wrap="square" lIns="0" tIns="0" rIns="0" bIns="0" rtlCol="0">
                      <a:noAutofit/>
                    </wps:bodyPr>
                  </wps:wsp>
                </a:graphicData>
              </a:graphic>
            </wp:anchor>
          </w:drawing>
        </mc:Choice>
        <mc:Fallback>
          <w:pict>
            <v:shape style="position:absolute;margin-left:107.07pt;margin-top:762.221497pt;width:374.7pt;height:33.15pt;mso-position-horizontal-relative:page;mso-position-vertical-relative:page;z-index:-17459200" type="#_x0000_t202" id="docshape3" filled="false" stroked="false">
              <v:textbox inset="0,0,0,0">
                <w:txbxContent>
                  <w:p>
                    <w:pPr>
                      <w:spacing w:before="17"/>
                      <w:ind w:left="14" w:right="11" w:firstLine="0"/>
                      <w:jc w:val="center"/>
                      <w:rPr>
                        <w:sz w:val="18"/>
                      </w:rPr>
                    </w:pPr>
                    <w:r>
                      <w:rPr>
                        <w:sz w:val="18"/>
                      </w:rPr>
                      <w:t>ISTITUTO</w:t>
                    </w:r>
                    <w:r>
                      <w:rPr>
                        <w:spacing w:val="-2"/>
                        <w:sz w:val="18"/>
                      </w:rPr>
                      <w:t> </w:t>
                    </w:r>
                    <w:r>
                      <w:rPr>
                        <w:sz w:val="18"/>
                      </w:rPr>
                      <w:t>CENTRALE</w:t>
                    </w:r>
                    <w:r>
                      <w:rPr>
                        <w:spacing w:val="-5"/>
                        <w:sz w:val="18"/>
                      </w:rPr>
                      <w:t> </w:t>
                    </w:r>
                    <w:r>
                      <w:rPr>
                        <w:sz w:val="18"/>
                      </w:rPr>
                      <w:t>PER IL</w:t>
                    </w:r>
                    <w:r>
                      <w:rPr>
                        <w:spacing w:val="-1"/>
                        <w:sz w:val="18"/>
                      </w:rPr>
                      <w:t> </w:t>
                    </w:r>
                    <w:r>
                      <w:rPr>
                        <w:sz w:val="18"/>
                      </w:rPr>
                      <w:t>CATALOGO</w:t>
                    </w:r>
                    <w:r>
                      <w:rPr>
                        <w:spacing w:val="-2"/>
                        <w:sz w:val="18"/>
                      </w:rPr>
                      <w:t> </w:t>
                    </w:r>
                    <w:r>
                      <w:rPr>
                        <w:sz w:val="18"/>
                      </w:rPr>
                      <w:t>E</w:t>
                    </w:r>
                    <w:r>
                      <w:rPr>
                        <w:spacing w:val="-5"/>
                        <w:sz w:val="18"/>
                      </w:rPr>
                      <w:t> </w:t>
                    </w:r>
                    <w:r>
                      <w:rPr>
                        <w:sz w:val="18"/>
                      </w:rPr>
                      <w:t>LA</w:t>
                    </w:r>
                    <w:r>
                      <w:rPr>
                        <w:spacing w:val="-13"/>
                        <w:sz w:val="18"/>
                      </w:rPr>
                      <w:t> </w:t>
                    </w:r>
                    <w:r>
                      <w:rPr>
                        <w:spacing w:val="-2"/>
                        <w:sz w:val="18"/>
                      </w:rPr>
                      <w:t>DOCUMENTAZIONE</w:t>
                    </w:r>
                  </w:p>
                  <w:p>
                    <w:pPr>
                      <w:spacing w:before="2"/>
                      <w:ind w:left="3" w:right="14" w:firstLine="0"/>
                      <w:jc w:val="center"/>
                      <w:rPr>
                        <w:sz w:val="18"/>
                      </w:rPr>
                    </w:pPr>
                    <w:r>
                      <w:rPr>
                        <w:sz w:val="18"/>
                      </w:rPr>
                      <w:t>via</w:t>
                    </w:r>
                    <w:r>
                      <w:rPr>
                        <w:spacing w:val="-1"/>
                        <w:sz w:val="18"/>
                      </w:rPr>
                      <w:t> </w:t>
                    </w:r>
                    <w:r>
                      <w:rPr>
                        <w:sz w:val="18"/>
                      </w:rPr>
                      <w:t>di</w:t>
                    </w:r>
                    <w:r>
                      <w:rPr>
                        <w:spacing w:val="-3"/>
                        <w:sz w:val="18"/>
                      </w:rPr>
                      <w:t> </w:t>
                    </w:r>
                    <w:r>
                      <w:rPr>
                        <w:sz w:val="18"/>
                      </w:rPr>
                      <w:t>San</w:t>
                    </w:r>
                    <w:r>
                      <w:rPr>
                        <w:spacing w:val="-1"/>
                        <w:sz w:val="18"/>
                      </w:rPr>
                      <w:t> </w:t>
                    </w:r>
                    <w:r>
                      <w:rPr>
                        <w:sz w:val="18"/>
                      </w:rPr>
                      <w:t>Michele,</w:t>
                    </w:r>
                    <w:r>
                      <w:rPr>
                        <w:spacing w:val="-6"/>
                        <w:sz w:val="18"/>
                      </w:rPr>
                      <w:t> </w:t>
                    </w:r>
                    <w:r>
                      <w:rPr>
                        <w:sz w:val="18"/>
                      </w:rPr>
                      <w:t>18</w:t>
                    </w:r>
                    <w:r>
                      <w:rPr>
                        <w:spacing w:val="2"/>
                        <w:sz w:val="18"/>
                      </w:rPr>
                      <w:t> </w:t>
                    </w:r>
                    <w:r>
                      <w:rPr>
                        <w:sz w:val="18"/>
                      </w:rPr>
                      <w:t>– 00153</w:t>
                    </w:r>
                    <w:r>
                      <w:rPr>
                        <w:spacing w:val="-9"/>
                        <w:sz w:val="18"/>
                      </w:rPr>
                      <w:t> </w:t>
                    </w:r>
                    <w:r>
                      <w:rPr>
                        <w:sz w:val="18"/>
                      </w:rPr>
                      <w:t>Roma</w:t>
                    </w:r>
                    <w:r>
                      <w:rPr>
                        <w:spacing w:val="-1"/>
                        <w:sz w:val="18"/>
                      </w:rPr>
                      <w:t> </w:t>
                    </w:r>
                    <w:r>
                      <w:rPr>
                        <w:sz w:val="18"/>
                      </w:rPr>
                      <w:t>|</w:t>
                    </w:r>
                    <w:r>
                      <w:rPr>
                        <w:spacing w:val="-2"/>
                        <w:sz w:val="18"/>
                      </w:rPr>
                      <w:t> </w:t>
                    </w:r>
                    <w:r>
                      <w:rPr>
                        <w:sz w:val="18"/>
                      </w:rPr>
                      <w:t>tel.</w:t>
                    </w:r>
                    <w:r>
                      <w:rPr>
                        <w:spacing w:val="-3"/>
                        <w:sz w:val="18"/>
                      </w:rPr>
                      <w:t> </w:t>
                    </w:r>
                    <w:r>
                      <w:rPr>
                        <w:sz w:val="18"/>
                      </w:rPr>
                      <w:t>+39</w:t>
                    </w:r>
                    <w:r>
                      <w:rPr>
                        <w:spacing w:val="-1"/>
                        <w:sz w:val="18"/>
                      </w:rPr>
                      <w:t> </w:t>
                    </w:r>
                    <w:r>
                      <w:rPr>
                        <w:sz w:val="18"/>
                      </w:rPr>
                      <w:t>06</w:t>
                    </w:r>
                    <w:r>
                      <w:rPr>
                        <w:spacing w:val="-1"/>
                        <w:sz w:val="18"/>
                      </w:rPr>
                      <w:t> </w:t>
                    </w:r>
                    <w:r>
                      <w:rPr>
                        <w:sz w:val="18"/>
                      </w:rPr>
                      <w:t>585521</w:t>
                    </w:r>
                    <w:r>
                      <w:rPr>
                        <w:spacing w:val="-1"/>
                        <w:sz w:val="18"/>
                      </w:rPr>
                      <w:t> </w:t>
                    </w:r>
                    <w:r>
                      <w:rPr>
                        <w:sz w:val="18"/>
                      </w:rPr>
                      <w:t>+39</w:t>
                    </w:r>
                    <w:r>
                      <w:rPr>
                        <w:spacing w:val="-1"/>
                        <w:sz w:val="18"/>
                      </w:rPr>
                      <w:t> </w:t>
                    </w:r>
                    <w:r>
                      <w:rPr>
                        <w:sz w:val="18"/>
                      </w:rPr>
                      <w:t>06</w:t>
                    </w:r>
                    <w:r>
                      <w:rPr>
                        <w:spacing w:val="-1"/>
                        <w:sz w:val="18"/>
                      </w:rPr>
                      <w:t> </w:t>
                    </w:r>
                    <w:r>
                      <w:rPr>
                        <w:spacing w:val="-2"/>
                        <w:sz w:val="18"/>
                      </w:rPr>
                      <w:t>58552240</w:t>
                    </w:r>
                  </w:p>
                  <w:p>
                    <w:pPr>
                      <w:spacing w:before="1"/>
                      <w:ind w:left="11" w:right="11" w:firstLine="0"/>
                      <w:jc w:val="center"/>
                      <w:rPr>
                        <w:sz w:val="18"/>
                      </w:rPr>
                    </w:pPr>
                    <w:r>
                      <w:rPr>
                        <w:sz w:val="18"/>
                      </w:rPr>
                      <w:t>email:</w:t>
                    </w:r>
                    <w:r>
                      <w:rPr>
                        <w:spacing w:val="-6"/>
                        <w:sz w:val="18"/>
                      </w:rPr>
                      <w:t> </w:t>
                    </w:r>
                    <w:hyperlink r:id="rId2">
                      <w:r>
                        <w:rPr>
                          <w:color w:val="0000FF"/>
                          <w:sz w:val="18"/>
                          <w:u w:val="single" w:color="0000FF"/>
                        </w:rPr>
                        <w:t>ic-cd@cultura.gov.it</w:t>
                      </w:r>
                    </w:hyperlink>
                    <w:r>
                      <w:rPr>
                        <w:color w:val="0000FF"/>
                        <w:spacing w:val="-4"/>
                        <w:sz w:val="18"/>
                      </w:rPr>
                      <w:t> </w:t>
                    </w:r>
                    <w:r>
                      <w:rPr>
                        <w:sz w:val="18"/>
                      </w:rPr>
                      <w:t>|</w:t>
                    </w:r>
                    <w:r>
                      <w:rPr>
                        <w:spacing w:val="43"/>
                        <w:sz w:val="18"/>
                      </w:rPr>
                      <w:t> </w:t>
                    </w:r>
                    <w:r>
                      <w:rPr>
                        <w:sz w:val="18"/>
                      </w:rPr>
                      <w:t>pec:</w:t>
                    </w:r>
                    <w:r>
                      <w:rPr>
                        <w:spacing w:val="-6"/>
                        <w:sz w:val="18"/>
                      </w:rPr>
                      <w:t> </w:t>
                    </w:r>
                    <w:hyperlink r:id="rId3">
                      <w:r>
                        <w:rPr>
                          <w:color w:val="0000FF"/>
                          <w:sz w:val="18"/>
                          <w:u w:val="single" w:color="0000FF"/>
                        </w:rPr>
                        <w:t>ic-cd@pec.cultura.gov.it</w:t>
                      </w:r>
                    </w:hyperlink>
                    <w:r>
                      <w:rPr>
                        <w:color w:val="0000FF"/>
                        <w:spacing w:val="-4"/>
                        <w:sz w:val="18"/>
                      </w:rPr>
                      <w:t> </w:t>
                    </w:r>
                    <w:r>
                      <w:rPr>
                        <w:sz w:val="18"/>
                      </w:rPr>
                      <w:t>|</w:t>
                    </w:r>
                    <w:r>
                      <w:rPr>
                        <w:spacing w:val="-3"/>
                        <w:sz w:val="18"/>
                      </w:rPr>
                      <w:t> </w:t>
                    </w:r>
                    <w:r>
                      <w:rPr>
                        <w:sz w:val="18"/>
                      </w:rPr>
                      <w:t>sito</w:t>
                    </w:r>
                    <w:r>
                      <w:rPr>
                        <w:spacing w:val="-3"/>
                        <w:sz w:val="18"/>
                      </w:rPr>
                      <w:t> </w:t>
                    </w:r>
                    <w:r>
                      <w:rPr>
                        <w:sz w:val="18"/>
                      </w:rPr>
                      <w:t>web:</w:t>
                    </w:r>
                    <w:r>
                      <w:rPr>
                        <w:spacing w:val="-5"/>
                        <w:sz w:val="18"/>
                      </w:rPr>
                      <w:t> </w:t>
                    </w:r>
                    <w:hyperlink r:id="rId4">
                      <w:r>
                        <w:rPr>
                          <w:color w:val="0000FF"/>
                          <w:spacing w:val="-2"/>
                          <w:sz w:val="18"/>
                          <w:u w:val="single" w:color="0000FF"/>
                        </w:rPr>
                        <w:t>www.iccd.beniculturali.it</w:t>
                      </w:r>
                    </w:hyperlink>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5858304">
          <wp:simplePos x="0" y="0"/>
          <wp:positionH relativeFrom="page">
            <wp:posOffset>3248025</wp:posOffset>
          </wp:positionH>
          <wp:positionV relativeFrom="page">
            <wp:posOffset>9251987</wp:posOffset>
          </wp:positionV>
          <wp:extent cx="1133475" cy="361950"/>
          <wp:effectExtent l="0" t="0" r="0" b="0"/>
          <wp:wrapNone/>
          <wp:docPr id="12" name="Image 12"/>
          <wp:cNvGraphicFramePr>
            <a:graphicFrameLocks/>
          </wp:cNvGraphicFramePr>
          <a:graphic>
            <a:graphicData uri="http://schemas.openxmlformats.org/drawingml/2006/picture">
              <pic:pic>
                <pic:nvPicPr>
                  <pic:cNvPr id="12" name="Image 12"/>
                  <pic:cNvPicPr/>
                </pic:nvPicPr>
                <pic:blipFill>
                  <a:blip r:embed="rId1" cstate="print"/>
                  <a:stretch>
                    <a:fillRect/>
                  </a:stretch>
                </pic:blipFill>
                <pic:spPr>
                  <a:xfrm>
                    <a:off x="0" y="0"/>
                    <a:ext cx="1133475" cy="361950"/>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5858816">
              <wp:simplePos x="0" y="0"/>
              <wp:positionH relativeFrom="page">
                <wp:posOffset>1359788</wp:posOffset>
              </wp:positionH>
              <wp:positionV relativeFrom="page">
                <wp:posOffset>9680213</wp:posOffset>
              </wp:positionV>
              <wp:extent cx="4758690" cy="421005"/>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4758690" cy="421005"/>
                      </a:xfrm>
                      <a:prstGeom prst="rect">
                        <a:avLst/>
                      </a:prstGeom>
                    </wps:spPr>
                    <wps:txbx>
                      <w:txbxContent>
                        <w:p>
                          <w:pPr>
                            <w:spacing w:before="17"/>
                            <w:ind w:left="14" w:right="11" w:firstLine="0"/>
                            <w:jc w:val="center"/>
                            <w:rPr>
                              <w:sz w:val="18"/>
                            </w:rPr>
                          </w:pPr>
                          <w:r>
                            <w:rPr>
                              <w:sz w:val="18"/>
                            </w:rPr>
                            <w:t>ISTITUTO</w:t>
                          </w:r>
                          <w:r>
                            <w:rPr>
                              <w:spacing w:val="-2"/>
                              <w:sz w:val="18"/>
                            </w:rPr>
                            <w:t> </w:t>
                          </w:r>
                          <w:r>
                            <w:rPr>
                              <w:sz w:val="18"/>
                            </w:rPr>
                            <w:t>CENTRALE</w:t>
                          </w:r>
                          <w:r>
                            <w:rPr>
                              <w:spacing w:val="-5"/>
                              <w:sz w:val="18"/>
                            </w:rPr>
                            <w:t> </w:t>
                          </w:r>
                          <w:r>
                            <w:rPr>
                              <w:sz w:val="18"/>
                            </w:rPr>
                            <w:t>PER IL</w:t>
                          </w:r>
                          <w:r>
                            <w:rPr>
                              <w:spacing w:val="-1"/>
                              <w:sz w:val="18"/>
                            </w:rPr>
                            <w:t> </w:t>
                          </w:r>
                          <w:r>
                            <w:rPr>
                              <w:sz w:val="18"/>
                            </w:rPr>
                            <w:t>CATALOGO</w:t>
                          </w:r>
                          <w:r>
                            <w:rPr>
                              <w:spacing w:val="-2"/>
                              <w:sz w:val="18"/>
                            </w:rPr>
                            <w:t> </w:t>
                          </w:r>
                          <w:r>
                            <w:rPr>
                              <w:sz w:val="18"/>
                            </w:rPr>
                            <w:t>E</w:t>
                          </w:r>
                          <w:r>
                            <w:rPr>
                              <w:spacing w:val="-5"/>
                              <w:sz w:val="18"/>
                            </w:rPr>
                            <w:t> </w:t>
                          </w:r>
                          <w:r>
                            <w:rPr>
                              <w:sz w:val="18"/>
                            </w:rPr>
                            <w:t>LA</w:t>
                          </w:r>
                          <w:r>
                            <w:rPr>
                              <w:spacing w:val="-13"/>
                              <w:sz w:val="18"/>
                            </w:rPr>
                            <w:t> </w:t>
                          </w:r>
                          <w:r>
                            <w:rPr>
                              <w:spacing w:val="-2"/>
                              <w:sz w:val="18"/>
                            </w:rPr>
                            <w:t>DOCUMENTAZIONE</w:t>
                          </w:r>
                        </w:p>
                        <w:p>
                          <w:pPr>
                            <w:spacing w:before="2"/>
                            <w:ind w:left="3" w:right="14" w:firstLine="0"/>
                            <w:jc w:val="center"/>
                            <w:rPr>
                              <w:sz w:val="18"/>
                            </w:rPr>
                          </w:pPr>
                          <w:r>
                            <w:rPr>
                              <w:sz w:val="18"/>
                            </w:rPr>
                            <w:t>via</w:t>
                          </w:r>
                          <w:r>
                            <w:rPr>
                              <w:spacing w:val="-1"/>
                              <w:sz w:val="18"/>
                            </w:rPr>
                            <w:t> </w:t>
                          </w:r>
                          <w:r>
                            <w:rPr>
                              <w:sz w:val="18"/>
                            </w:rPr>
                            <w:t>di</w:t>
                          </w:r>
                          <w:r>
                            <w:rPr>
                              <w:spacing w:val="-3"/>
                              <w:sz w:val="18"/>
                            </w:rPr>
                            <w:t> </w:t>
                          </w:r>
                          <w:r>
                            <w:rPr>
                              <w:sz w:val="18"/>
                            </w:rPr>
                            <w:t>San</w:t>
                          </w:r>
                          <w:r>
                            <w:rPr>
                              <w:spacing w:val="-1"/>
                              <w:sz w:val="18"/>
                            </w:rPr>
                            <w:t> </w:t>
                          </w:r>
                          <w:r>
                            <w:rPr>
                              <w:sz w:val="18"/>
                            </w:rPr>
                            <w:t>Michele,</w:t>
                          </w:r>
                          <w:r>
                            <w:rPr>
                              <w:spacing w:val="-6"/>
                              <w:sz w:val="18"/>
                            </w:rPr>
                            <w:t> </w:t>
                          </w:r>
                          <w:r>
                            <w:rPr>
                              <w:sz w:val="18"/>
                            </w:rPr>
                            <w:t>18</w:t>
                          </w:r>
                          <w:r>
                            <w:rPr>
                              <w:spacing w:val="2"/>
                              <w:sz w:val="18"/>
                            </w:rPr>
                            <w:t> </w:t>
                          </w:r>
                          <w:r>
                            <w:rPr>
                              <w:sz w:val="18"/>
                            </w:rPr>
                            <w:t>– 00153</w:t>
                          </w:r>
                          <w:r>
                            <w:rPr>
                              <w:spacing w:val="-9"/>
                              <w:sz w:val="18"/>
                            </w:rPr>
                            <w:t> </w:t>
                          </w:r>
                          <w:r>
                            <w:rPr>
                              <w:sz w:val="18"/>
                            </w:rPr>
                            <w:t>Roma</w:t>
                          </w:r>
                          <w:r>
                            <w:rPr>
                              <w:spacing w:val="-1"/>
                              <w:sz w:val="18"/>
                            </w:rPr>
                            <w:t> </w:t>
                          </w:r>
                          <w:r>
                            <w:rPr>
                              <w:sz w:val="18"/>
                            </w:rPr>
                            <w:t>|</w:t>
                          </w:r>
                          <w:r>
                            <w:rPr>
                              <w:spacing w:val="-2"/>
                              <w:sz w:val="18"/>
                            </w:rPr>
                            <w:t> </w:t>
                          </w:r>
                          <w:r>
                            <w:rPr>
                              <w:sz w:val="18"/>
                            </w:rPr>
                            <w:t>tel.</w:t>
                          </w:r>
                          <w:r>
                            <w:rPr>
                              <w:spacing w:val="-3"/>
                              <w:sz w:val="18"/>
                            </w:rPr>
                            <w:t> </w:t>
                          </w:r>
                          <w:r>
                            <w:rPr>
                              <w:sz w:val="18"/>
                            </w:rPr>
                            <w:t>+39</w:t>
                          </w:r>
                          <w:r>
                            <w:rPr>
                              <w:spacing w:val="-1"/>
                              <w:sz w:val="18"/>
                            </w:rPr>
                            <w:t> </w:t>
                          </w:r>
                          <w:r>
                            <w:rPr>
                              <w:sz w:val="18"/>
                            </w:rPr>
                            <w:t>06</w:t>
                          </w:r>
                          <w:r>
                            <w:rPr>
                              <w:spacing w:val="-1"/>
                              <w:sz w:val="18"/>
                            </w:rPr>
                            <w:t> </w:t>
                          </w:r>
                          <w:r>
                            <w:rPr>
                              <w:sz w:val="18"/>
                            </w:rPr>
                            <w:t>585521</w:t>
                          </w:r>
                          <w:r>
                            <w:rPr>
                              <w:spacing w:val="-1"/>
                              <w:sz w:val="18"/>
                            </w:rPr>
                            <w:t> </w:t>
                          </w:r>
                          <w:r>
                            <w:rPr>
                              <w:sz w:val="18"/>
                            </w:rPr>
                            <w:t>+39</w:t>
                          </w:r>
                          <w:r>
                            <w:rPr>
                              <w:spacing w:val="-1"/>
                              <w:sz w:val="18"/>
                            </w:rPr>
                            <w:t> </w:t>
                          </w:r>
                          <w:r>
                            <w:rPr>
                              <w:sz w:val="18"/>
                            </w:rPr>
                            <w:t>06</w:t>
                          </w:r>
                          <w:r>
                            <w:rPr>
                              <w:spacing w:val="-1"/>
                              <w:sz w:val="18"/>
                            </w:rPr>
                            <w:t> </w:t>
                          </w:r>
                          <w:r>
                            <w:rPr>
                              <w:spacing w:val="-2"/>
                              <w:sz w:val="18"/>
                            </w:rPr>
                            <w:t>58552240</w:t>
                          </w:r>
                        </w:p>
                        <w:p>
                          <w:pPr>
                            <w:spacing w:before="1"/>
                            <w:ind w:left="11" w:right="11" w:firstLine="0"/>
                            <w:jc w:val="center"/>
                            <w:rPr>
                              <w:sz w:val="18"/>
                            </w:rPr>
                          </w:pPr>
                          <w:r>
                            <w:rPr>
                              <w:sz w:val="18"/>
                            </w:rPr>
                            <w:t>email:</w:t>
                          </w:r>
                          <w:r>
                            <w:rPr>
                              <w:spacing w:val="-6"/>
                              <w:sz w:val="18"/>
                            </w:rPr>
                            <w:t> </w:t>
                          </w:r>
                          <w:hyperlink r:id="rId2">
                            <w:r>
                              <w:rPr>
                                <w:color w:val="0000FF"/>
                                <w:sz w:val="18"/>
                                <w:u w:val="single" w:color="0000FF"/>
                              </w:rPr>
                              <w:t>ic-cd@cultura.gov.it</w:t>
                            </w:r>
                          </w:hyperlink>
                          <w:r>
                            <w:rPr>
                              <w:color w:val="0000FF"/>
                              <w:spacing w:val="-4"/>
                              <w:sz w:val="18"/>
                            </w:rPr>
                            <w:t> </w:t>
                          </w:r>
                          <w:r>
                            <w:rPr>
                              <w:sz w:val="18"/>
                            </w:rPr>
                            <w:t>|</w:t>
                          </w:r>
                          <w:r>
                            <w:rPr>
                              <w:spacing w:val="43"/>
                              <w:sz w:val="18"/>
                            </w:rPr>
                            <w:t> </w:t>
                          </w:r>
                          <w:r>
                            <w:rPr>
                              <w:sz w:val="18"/>
                            </w:rPr>
                            <w:t>pec:</w:t>
                          </w:r>
                          <w:r>
                            <w:rPr>
                              <w:spacing w:val="-6"/>
                              <w:sz w:val="18"/>
                            </w:rPr>
                            <w:t> </w:t>
                          </w:r>
                          <w:hyperlink r:id="rId3">
                            <w:r>
                              <w:rPr>
                                <w:color w:val="0000FF"/>
                                <w:sz w:val="18"/>
                                <w:u w:val="single" w:color="0000FF"/>
                              </w:rPr>
                              <w:t>ic-cd@pec.cultura.gov.it</w:t>
                            </w:r>
                          </w:hyperlink>
                          <w:r>
                            <w:rPr>
                              <w:color w:val="0000FF"/>
                              <w:spacing w:val="-4"/>
                              <w:sz w:val="18"/>
                            </w:rPr>
                            <w:t> </w:t>
                          </w:r>
                          <w:r>
                            <w:rPr>
                              <w:sz w:val="18"/>
                            </w:rPr>
                            <w:t>|</w:t>
                          </w:r>
                          <w:r>
                            <w:rPr>
                              <w:spacing w:val="-3"/>
                              <w:sz w:val="18"/>
                            </w:rPr>
                            <w:t> </w:t>
                          </w:r>
                          <w:r>
                            <w:rPr>
                              <w:sz w:val="18"/>
                            </w:rPr>
                            <w:t>sito</w:t>
                          </w:r>
                          <w:r>
                            <w:rPr>
                              <w:spacing w:val="-3"/>
                              <w:sz w:val="18"/>
                            </w:rPr>
                            <w:t> </w:t>
                          </w:r>
                          <w:r>
                            <w:rPr>
                              <w:sz w:val="18"/>
                            </w:rPr>
                            <w:t>web:</w:t>
                          </w:r>
                          <w:r>
                            <w:rPr>
                              <w:spacing w:val="-5"/>
                              <w:sz w:val="18"/>
                            </w:rPr>
                            <w:t> </w:t>
                          </w:r>
                          <w:hyperlink r:id="rId4">
                            <w:r>
                              <w:rPr>
                                <w:color w:val="0000FF"/>
                                <w:spacing w:val="-2"/>
                                <w:sz w:val="18"/>
                                <w:u w:val="single" w:color="0000FF"/>
                              </w:rPr>
                              <w:t>www.iccd.beniculturali.it</w:t>
                            </w:r>
                          </w:hyperlink>
                        </w:p>
                      </w:txbxContent>
                    </wps:txbx>
                    <wps:bodyPr wrap="square" lIns="0" tIns="0" rIns="0" bIns="0" rtlCol="0">
                      <a:noAutofit/>
                    </wps:bodyPr>
                  </wps:wsp>
                </a:graphicData>
              </a:graphic>
            </wp:anchor>
          </w:drawing>
        </mc:Choice>
        <mc:Fallback>
          <w:pict>
            <v:shape style="position:absolute;margin-left:107.07pt;margin-top:762.221497pt;width:374.7pt;height:33.15pt;mso-position-horizontal-relative:page;mso-position-vertical-relative:page;z-index:-17457664" type="#_x0000_t202" id="docshape4" filled="false" stroked="false">
              <v:textbox inset="0,0,0,0">
                <w:txbxContent>
                  <w:p>
                    <w:pPr>
                      <w:spacing w:before="17"/>
                      <w:ind w:left="14" w:right="11" w:firstLine="0"/>
                      <w:jc w:val="center"/>
                      <w:rPr>
                        <w:sz w:val="18"/>
                      </w:rPr>
                    </w:pPr>
                    <w:r>
                      <w:rPr>
                        <w:sz w:val="18"/>
                      </w:rPr>
                      <w:t>ISTITUTO</w:t>
                    </w:r>
                    <w:r>
                      <w:rPr>
                        <w:spacing w:val="-2"/>
                        <w:sz w:val="18"/>
                      </w:rPr>
                      <w:t> </w:t>
                    </w:r>
                    <w:r>
                      <w:rPr>
                        <w:sz w:val="18"/>
                      </w:rPr>
                      <w:t>CENTRALE</w:t>
                    </w:r>
                    <w:r>
                      <w:rPr>
                        <w:spacing w:val="-5"/>
                        <w:sz w:val="18"/>
                      </w:rPr>
                      <w:t> </w:t>
                    </w:r>
                    <w:r>
                      <w:rPr>
                        <w:sz w:val="18"/>
                      </w:rPr>
                      <w:t>PER IL</w:t>
                    </w:r>
                    <w:r>
                      <w:rPr>
                        <w:spacing w:val="-1"/>
                        <w:sz w:val="18"/>
                      </w:rPr>
                      <w:t> </w:t>
                    </w:r>
                    <w:r>
                      <w:rPr>
                        <w:sz w:val="18"/>
                      </w:rPr>
                      <w:t>CATALOGO</w:t>
                    </w:r>
                    <w:r>
                      <w:rPr>
                        <w:spacing w:val="-2"/>
                        <w:sz w:val="18"/>
                      </w:rPr>
                      <w:t> </w:t>
                    </w:r>
                    <w:r>
                      <w:rPr>
                        <w:sz w:val="18"/>
                      </w:rPr>
                      <w:t>E</w:t>
                    </w:r>
                    <w:r>
                      <w:rPr>
                        <w:spacing w:val="-5"/>
                        <w:sz w:val="18"/>
                      </w:rPr>
                      <w:t> </w:t>
                    </w:r>
                    <w:r>
                      <w:rPr>
                        <w:sz w:val="18"/>
                      </w:rPr>
                      <w:t>LA</w:t>
                    </w:r>
                    <w:r>
                      <w:rPr>
                        <w:spacing w:val="-13"/>
                        <w:sz w:val="18"/>
                      </w:rPr>
                      <w:t> </w:t>
                    </w:r>
                    <w:r>
                      <w:rPr>
                        <w:spacing w:val="-2"/>
                        <w:sz w:val="18"/>
                      </w:rPr>
                      <w:t>DOCUMENTAZIONE</w:t>
                    </w:r>
                  </w:p>
                  <w:p>
                    <w:pPr>
                      <w:spacing w:before="2"/>
                      <w:ind w:left="3" w:right="14" w:firstLine="0"/>
                      <w:jc w:val="center"/>
                      <w:rPr>
                        <w:sz w:val="18"/>
                      </w:rPr>
                    </w:pPr>
                    <w:r>
                      <w:rPr>
                        <w:sz w:val="18"/>
                      </w:rPr>
                      <w:t>via</w:t>
                    </w:r>
                    <w:r>
                      <w:rPr>
                        <w:spacing w:val="-1"/>
                        <w:sz w:val="18"/>
                      </w:rPr>
                      <w:t> </w:t>
                    </w:r>
                    <w:r>
                      <w:rPr>
                        <w:sz w:val="18"/>
                      </w:rPr>
                      <w:t>di</w:t>
                    </w:r>
                    <w:r>
                      <w:rPr>
                        <w:spacing w:val="-3"/>
                        <w:sz w:val="18"/>
                      </w:rPr>
                      <w:t> </w:t>
                    </w:r>
                    <w:r>
                      <w:rPr>
                        <w:sz w:val="18"/>
                      </w:rPr>
                      <w:t>San</w:t>
                    </w:r>
                    <w:r>
                      <w:rPr>
                        <w:spacing w:val="-1"/>
                        <w:sz w:val="18"/>
                      </w:rPr>
                      <w:t> </w:t>
                    </w:r>
                    <w:r>
                      <w:rPr>
                        <w:sz w:val="18"/>
                      </w:rPr>
                      <w:t>Michele,</w:t>
                    </w:r>
                    <w:r>
                      <w:rPr>
                        <w:spacing w:val="-6"/>
                        <w:sz w:val="18"/>
                      </w:rPr>
                      <w:t> </w:t>
                    </w:r>
                    <w:r>
                      <w:rPr>
                        <w:sz w:val="18"/>
                      </w:rPr>
                      <w:t>18</w:t>
                    </w:r>
                    <w:r>
                      <w:rPr>
                        <w:spacing w:val="2"/>
                        <w:sz w:val="18"/>
                      </w:rPr>
                      <w:t> </w:t>
                    </w:r>
                    <w:r>
                      <w:rPr>
                        <w:sz w:val="18"/>
                      </w:rPr>
                      <w:t>– 00153</w:t>
                    </w:r>
                    <w:r>
                      <w:rPr>
                        <w:spacing w:val="-9"/>
                        <w:sz w:val="18"/>
                      </w:rPr>
                      <w:t> </w:t>
                    </w:r>
                    <w:r>
                      <w:rPr>
                        <w:sz w:val="18"/>
                      </w:rPr>
                      <w:t>Roma</w:t>
                    </w:r>
                    <w:r>
                      <w:rPr>
                        <w:spacing w:val="-1"/>
                        <w:sz w:val="18"/>
                      </w:rPr>
                      <w:t> </w:t>
                    </w:r>
                    <w:r>
                      <w:rPr>
                        <w:sz w:val="18"/>
                      </w:rPr>
                      <w:t>|</w:t>
                    </w:r>
                    <w:r>
                      <w:rPr>
                        <w:spacing w:val="-2"/>
                        <w:sz w:val="18"/>
                      </w:rPr>
                      <w:t> </w:t>
                    </w:r>
                    <w:r>
                      <w:rPr>
                        <w:sz w:val="18"/>
                      </w:rPr>
                      <w:t>tel.</w:t>
                    </w:r>
                    <w:r>
                      <w:rPr>
                        <w:spacing w:val="-3"/>
                        <w:sz w:val="18"/>
                      </w:rPr>
                      <w:t> </w:t>
                    </w:r>
                    <w:r>
                      <w:rPr>
                        <w:sz w:val="18"/>
                      </w:rPr>
                      <w:t>+39</w:t>
                    </w:r>
                    <w:r>
                      <w:rPr>
                        <w:spacing w:val="-1"/>
                        <w:sz w:val="18"/>
                      </w:rPr>
                      <w:t> </w:t>
                    </w:r>
                    <w:r>
                      <w:rPr>
                        <w:sz w:val="18"/>
                      </w:rPr>
                      <w:t>06</w:t>
                    </w:r>
                    <w:r>
                      <w:rPr>
                        <w:spacing w:val="-1"/>
                        <w:sz w:val="18"/>
                      </w:rPr>
                      <w:t> </w:t>
                    </w:r>
                    <w:r>
                      <w:rPr>
                        <w:sz w:val="18"/>
                      </w:rPr>
                      <w:t>585521</w:t>
                    </w:r>
                    <w:r>
                      <w:rPr>
                        <w:spacing w:val="-1"/>
                        <w:sz w:val="18"/>
                      </w:rPr>
                      <w:t> </w:t>
                    </w:r>
                    <w:r>
                      <w:rPr>
                        <w:sz w:val="18"/>
                      </w:rPr>
                      <w:t>+39</w:t>
                    </w:r>
                    <w:r>
                      <w:rPr>
                        <w:spacing w:val="-1"/>
                        <w:sz w:val="18"/>
                      </w:rPr>
                      <w:t> </w:t>
                    </w:r>
                    <w:r>
                      <w:rPr>
                        <w:sz w:val="18"/>
                      </w:rPr>
                      <w:t>06</w:t>
                    </w:r>
                    <w:r>
                      <w:rPr>
                        <w:spacing w:val="-1"/>
                        <w:sz w:val="18"/>
                      </w:rPr>
                      <w:t> </w:t>
                    </w:r>
                    <w:r>
                      <w:rPr>
                        <w:spacing w:val="-2"/>
                        <w:sz w:val="18"/>
                      </w:rPr>
                      <w:t>58552240</w:t>
                    </w:r>
                  </w:p>
                  <w:p>
                    <w:pPr>
                      <w:spacing w:before="1"/>
                      <w:ind w:left="11" w:right="11" w:firstLine="0"/>
                      <w:jc w:val="center"/>
                      <w:rPr>
                        <w:sz w:val="18"/>
                      </w:rPr>
                    </w:pPr>
                    <w:r>
                      <w:rPr>
                        <w:sz w:val="18"/>
                      </w:rPr>
                      <w:t>email:</w:t>
                    </w:r>
                    <w:r>
                      <w:rPr>
                        <w:spacing w:val="-6"/>
                        <w:sz w:val="18"/>
                      </w:rPr>
                      <w:t> </w:t>
                    </w:r>
                    <w:hyperlink r:id="rId2">
                      <w:r>
                        <w:rPr>
                          <w:color w:val="0000FF"/>
                          <w:sz w:val="18"/>
                          <w:u w:val="single" w:color="0000FF"/>
                        </w:rPr>
                        <w:t>ic-cd@cultura.gov.it</w:t>
                      </w:r>
                    </w:hyperlink>
                    <w:r>
                      <w:rPr>
                        <w:color w:val="0000FF"/>
                        <w:spacing w:val="-4"/>
                        <w:sz w:val="18"/>
                      </w:rPr>
                      <w:t> </w:t>
                    </w:r>
                    <w:r>
                      <w:rPr>
                        <w:sz w:val="18"/>
                      </w:rPr>
                      <w:t>|</w:t>
                    </w:r>
                    <w:r>
                      <w:rPr>
                        <w:spacing w:val="43"/>
                        <w:sz w:val="18"/>
                      </w:rPr>
                      <w:t> </w:t>
                    </w:r>
                    <w:r>
                      <w:rPr>
                        <w:sz w:val="18"/>
                      </w:rPr>
                      <w:t>pec:</w:t>
                    </w:r>
                    <w:r>
                      <w:rPr>
                        <w:spacing w:val="-6"/>
                        <w:sz w:val="18"/>
                      </w:rPr>
                      <w:t> </w:t>
                    </w:r>
                    <w:hyperlink r:id="rId3">
                      <w:r>
                        <w:rPr>
                          <w:color w:val="0000FF"/>
                          <w:sz w:val="18"/>
                          <w:u w:val="single" w:color="0000FF"/>
                        </w:rPr>
                        <w:t>ic-cd@pec.cultura.gov.it</w:t>
                      </w:r>
                    </w:hyperlink>
                    <w:r>
                      <w:rPr>
                        <w:color w:val="0000FF"/>
                        <w:spacing w:val="-4"/>
                        <w:sz w:val="18"/>
                      </w:rPr>
                      <w:t> </w:t>
                    </w:r>
                    <w:r>
                      <w:rPr>
                        <w:sz w:val="18"/>
                      </w:rPr>
                      <w:t>|</w:t>
                    </w:r>
                    <w:r>
                      <w:rPr>
                        <w:spacing w:val="-3"/>
                        <w:sz w:val="18"/>
                      </w:rPr>
                      <w:t> </w:t>
                    </w:r>
                    <w:r>
                      <w:rPr>
                        <w:sz w:val="18"/>
                      </w:rPr>
                      <w:t>sito</w:t>
                    </w:r>
                    <w:r>
                      <w:rPr>
                        <w:spacing w:val="-3"/>
                        <w:sz w:val="18"/>
                      </w:rPr>
                      <w:t> </w:t>
                    </w:r>
                    <w:r>
                      <w:rPr>
                        <w:sz w:val="18"/>
                      </w:rPr>
                      <w:t>web:</w:t>
                    </w:r>
                    <w:r>
                      <w:rPr>
                        <w:spacing w:val="-5"/>
                        <w:sz w:val="18"/>
                      </w:rPr>
                      <w:t> </w:t>
                    </w:r>
                    <w:hyperlink r:id="rId4">
                      <w:r>
                        <w:rPr>
                          <w:color w:val="0000FF"/>
                          <w:spacing w:val="-2"/>
                          <w:sz w:val="18"/>
                          <w:u w:val="single" w:color="0000FF"/>
                        </w:rPr>
                        <w:t>www.iccd.beniculturali.it</w:t>
                      </w:r>
                    </w:hyperlink>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5854208">
          <wp:simplePos x="0" y="0"/>
          <wp:positionH relativeFrom="page">
            <wp:posOffset>1908923</wp:posOffset>
          </wp:positionH>
          <wp:positionV relativeFrom="page">
            <wp:posOffset>302803</wp:posOffset>
          </wp:positionV>
          <wp:extent cx="3593036" cy="1254473"/>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3593036" cy="1254473"/>
                  </a:xfrm>
                  <a:prstGeom prst="rect">
                    <a:avLst/>
                  </a:prstGeom>
                </pic:spPr>
              </pic:pic>
            </a:graphicData>
          </a:graphic>
        </wp:anchor>
      </w:drawing>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5855232">
          <wp:simplePos x="0" y="0"/>
          <wp:positionH relativeFrom="page">
            <wp:posOffset>1908923</wp:posOffset>
          </wp:positionH>
          <wp:positionV relativeFrom="page">
            <wp:posOffset>302803</wp:posOffset>
          </wp:positionV>
          <wp:extent cx="3593036" cy="1254473"/>
          <wp:effectExtent l="0" t="0" r="0" b="0"/>
          <wp:wrapNone/>
          <wp:docPr id="4" name="Image 4"/>
          <wp:cNvGraphicFramePr>
            <a:graphicFrameLocks/>
          </wp:cNvGraphicFramePr>
          <a:graphic>
            <a:graphicData uri="http://schemas.openxmlformats.org/drawingml/2006/picture">
              <pic:pic>
                <pic:nvPicPr>
                  <pic:cNvPr id="4" name="Image 4"/>
                  <pic:cNvPicPr/>
                </pic:nvPicPr>
                <pic:blipFill>
                  <a:blip r:embed="rId1" cstate="print"/>
                  <a:stretch>
                    <a:fillRect/>
                  </a:stretch>
                </pic:blipFill>
                <pic:spPr>
                  <a:xfrm>
                    <a:off x="0" y="0"/>
                    <a:ext cx="3593036" cy="1254473"/>
                  </a:xfrm>
                  <a:prstGeom prst="rect">
                    <a:avLst/>
                  </a:prstGeom>
                </pic:spPr>
              </pic:pic>
            </a:graphicData>
          </a:graphic>
        </wp:anchor>
      </w:drawing>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5857792">
          <wp:simplePos x="0" y="0"/>
          <wp:positionH relativeFrom="page">
            <wp:posOffset>1881312</wp:posOffset>
          </wp:positionH>
          <wp:positionV relativeFrom="page">
            <wp:posOffset>294938</wp:posOffset>
          </wp:positionV>
          <wp:extent cx="3628527" cy="1289865"/>
          <wp:effectExtent l="0" t="0" r="0" b="0"/>
          <wp:wrapNone/>
          <wp:docPr id="11" name="Image 11"/>
          <wp:cNvGraphicFramePr>
            <a:graphicFrameLocks/>
          </wp:cNvGraphicFramePr>
          <a:graphic>
            <a:graphicData uri="http://schemas.openxmlformats.org/drawingml/2006/picture">
              <pic:pic>
                <pic:nvPicPr>
                  <pic:cNvPr id="11" name="Image 11"/>
                  <pic:cNvPicPr/>
                </pic:nvPicPr>
                <pic:blipFill>
                  <a:blip r:embed="rId1" cstate="print"/>
                  <a:stretch>
                    <a:fillRect/>
                  </a:stretch>
                </pic:blipFill>
                <pic:spPr>
                  <a:xfrm>
                    <a:off x="0" y="0"/>
                    <a:ext cx="3628527" cy="1289865"/>
                  </a:xfrm>
                  <a:prstGeom prst="rect">
                    <a:avLst/>
                  </a:prstGeom>
                </pic:spPr>
              </pic:pic>
            </a:graphicData>
          </a:graphic>
        </wp:anchor>
      </w:drawing>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7"/>
      <w:numFmt w:val="decimal"/>
      <w:lvlText w:val="%1."/>
      <w:lvlJc w:val="left"/>
      <w:pPr>
        <w:ind w:left="1596" w:hanging="180"/>
        <w:jc w:val="right"/>
      </w:pPr>
      <w:rPr>
        <w:rFonts w:hint="default"/>
        <w:spacing w:val="-1"/>
        <w:w w:val="100"/>
        <w:lang w:val="it-IT" w:eastAsia="en-US" w:bidi="ar-SA"/>
      </w:rPr>
    </w:lvl>
    <w:lvl w:ilvl="1">
      <w:start w:val="0"/>
      <w:numFmt w:val="bullet"/>
      <w:lvlText w:val="•"/>
      <w:lvlJc w:val="left"/>
      <w:pPr>
        <w:ind w:left="2588" w:hanging="180"/>
      </w:pPr>
      <w:rPr>
        <w:rFonts w:hint="default"/>
        <w:lang w:val="it-IT" w:eastAsia="en-US" w:bidi="ar-SA"/>
      </w:rPr>
    </w:lvl>
    <w:lvl w:ilvl="2">
      <w:start w:val="0"/>
      <w:numFmt w:val="bullet"/>
      <w:lvlText w:val="•"/>
      <w:lvlJc w:val="left"/>
      <w:pPr>
        <w:ind w:left="3576" w:hanging="180"/>
      </w:pPr>
      <w:rPr>
        <w:rFonts w:hint="default"/>
        <w:lang w:val="it-IT" w:eastAsia="en-US" w:bidi="ar-SA"/>
      </w:rPr>
    </w:lvl>
    <w:lvl w:ilvl="3">
      <w:start w:val="0"/>
      <w:numFmt w:val="bullet"/>
      <w:lvlText w:val="•"/>
      <w:lvlJc w:val="left"/>
      <w:pPr>
        <w:ind w:left="4564" w:hanging="180"/>
      </w:pPr>
      <w:rPr>
        <w:rFonts w:hint="default"/>
        <w:lang w:val="it-IT" w:eastAsia="en-US" w:bidi="ar-SA"/>
      </w:rPr>
    </w:lvl>
    <w:lvl w:ilvl="4">
      <w:start w:val="0"/>
      <w:numFmt w:val="bullet"/>
      <w:lvlText w:val="•"/>
      <w:lvlJc w:val="left"/>
      <w:pPr>
        <w:ind w:left="5552" w:hanging="180"/>
      </w:pPr>
      <w:rPr>
        <w:rFonts w:hint="default"/>
        <w:lang w:val="it-IT" w:eastAsia="en-US" w:bidi="ar-SA"/>
      </w:rPr>
    </w:lvl>
    <w:lvl w:ilvl="5">
      <w:start w:val="0"/>
      <w:numFmt w:val="bullet"/>
      <w:lvlText w:val="•"/>
      <w:lvlJc w:val="left"/>
      <w:pPr>
        <w:ind w:left="6541" w:hanging="180"/>
      </w:pPr>
      <w:rPr>
        <w:rFonts w:hint="default"/>
        <w:lang w:val="it-IT" w:eastAsia="en-US" w:bidi="ar-SA"/>
      </w:rPr>
    </w:lvl>
    <w:lvl w:ilvl="6">
      <w:start w:val="0"/>
      <w:numFmt w:val="bullet"/>
      <w:lvlText w:val="•"/>
      <w:lvlJc w:val="left"/>
      <w:pPr>
        <w:ind w:left="7529" w:hanging="180"/>
      </w:pPr>
      <w:rPr>
        <w:rFonts w:hint="default"/>
        <w:lang w:val="it-IT" w:eastAsia="en-US" w:bidi="ar-SA"/>
      </w:rPr>
    </w:lvl>
    <w:lvl w:ilvl="7">
      <w:start w:val="0"/>
      <w:numFmt w:val="bullet"/>
      <w:lvlText w:val="•"/>
      <w:lvlJc w:val="left"/>
      <w:pPr>
        <w:ind w:left="8517" w:hanging="180"/>
      </w:pPr>
      <w:rPr>
        <w:rFonts w:hint="default"/>
        <w:lang w:val="it-IT" w:eastAsia="en-US" w:bidi="ar-SA"/>
      </w:rPr>
    </w:lvl>
    <w:lvl w:ilvl="8">
      <w:start w:val="0"/>
      <w:numFmt w:val="bullet"/>
      <w:lvlText w:val="•"/>
      <w:lvlJc w:val="left"/>
      <w:pPr>
        <w:ind w:left="9505" w:hanging="180"/>
      </w:pPr>
      <w:rPr>
        <w:rFonts w:hint="default"/>
        <w:lang w:val="it-IT" w:eastAsia="en-US" w:bidi="ar-SA"/>
      </w:rPr>
    </w:lvl>
  </w:abstractNum>
  <w:abstractNum w:abstractNumId="6">
    <w:multiLevelType w:val="hybridMultilevel"/>
    <w:lvl w:ilvl="0">
      <w:start w:val="1"/>
      <w:numFmt w:val="decimal"/>
      <w:lvlText w:val="%1)"/>
      <w:lvlJc w:val="left"/>
      <w:pPr>
        <w:ind w:left="1716" w:hanging="361"/>
        <w:jc w:val="left"/>
      </w:pPr>
      <w:rPr>
        <w:rFonts w:hint="default" w:ascii="Arial MT" w:hAnsi="Arial MT" w:eastAsia="Arial MT" w:cs="Arial MT"/>
        <w:b w:val="0"/>
        <w:bCs w:val="0"/>
        <w:i w:val="0"/>
        <w:iCs w:val="0"/>
        <w:spacing w:val="0"/>
        <w:w w:val="102"/>
        <w:sz w:val="18"/>
        <w:szCs w:val="18"/>
        <w:lang w:val="it-IT" w:eastAsia="en-US" w:bidi="ar-SA"/>
      </w:rPr>
    </w:lvl>
    <w:lvl w:ilvl="1">
      <w:start w:val="0"/>
      <w:numFmt w:val="bullet"/>
      <w:lvlText w:val="•"/>
      <w:lvlJc w:val="left"/>
      <w:pPr>
        <w:ind w:left="2696" w:hanging="361"/>
      </w:pPr>
      <w:rPr>
        <w:rFonts w:hint="default"/>
        <w:lang w:val="it-IT" w:eastAsia="en-US" w:bidi="ar-SA"/>
      </w:rPr>
    </w:lvl>
    <w:lvl w:ilvl="2">
      <w:start w:val="0"/>
      <w:numFmt w:val="bullet"/>
      <w:lvlText w:val="•"/>
      <w:lvlJc w:val="left"/>
      <w:pPr>
        <w:ind w:left="3672" w:hanging="361"/>
      </w:pPr>
      <w:rPr>
        <w:rFonts w:hint="default"/>
        <w:lang w:val="it-IT" w:eastAsia="en-US" w:bidi="ar-SA"/>
      </w:rPr>
    </w:lvl>
    <w:lvl w:ilvl="3">
      <w:start w:val="0"/>
      <w:numFmt w:val="bullet"/>
      <w:lvlText w:val="•"/>
      <w:lvlJc w:val="left"/>
      <w:pPr>
        <w:ind w:left="4648" w:hanging="361"/>
      </w:pPr>
      <w:rPr>
        <w:rFonts w:hint="default"/>
        <w:lang w:val="it-IT" w:eastAsia="en-US" w:bidi="ar-SA"/>
      </w:rPr>
    </w:lvl>
    <w:lvl w:ilvl="4">
      <w:start w:val="0"/>
      <w:numFmt w:val="bullet"/>
      <w:lvlText w:val="•"/>
      <w:lvlJc w:val="left"/>
      <w:pPr>
        <w:ind w:left="5624" w:hanging="361"/>
      </w:pPr>
      <w:rPr>
        <w:rFonts w:hint="default"/>
        <w:lang w:val="it-IT" w:eastAsia="en-US" w:bidi="ar-SA"/>
      </w:rPr>
    </w:lvl>
    <w:lvl w:ilvl="5">
      <w:start w:val="0"/>
      <w:numFmt w:val="bullet"/>
      <w:lvlText w:val="•"/>
      <w:lvlJc w:val="left"/>
      <w:pPr>
        <w:ind w:left="6601" w:hanging="361"/>
      </w:pPr>
      <w:rPr>
        <w:rFonts w:hint="default"/>
        <w:lang w:val="it-IT" w:eastAsia="en-US" w:bidi="ar-SA"/>
      </w:rPr>
    </w:lvl>
    <w:lvl w:ilvl="6">
      <w:start w:val="0"/>
      <w:numFmt w:val="bullet"/>
      <w:lvlText w:val="•"/>
      <w:lvlJc w:val="left"/>
      <w:pPr>
        <w:ind w:left="7577" w:hanging="361"/>
      </w:pPr>
      <w:rPr>
        <w:rFonts w:hint="default"/>
        <w:lang w:val="it-IT" w:eastAsia="en-US" w:bidi="ar-SA"/>
      </w:rPr>
    </w:lvl>
    <w:lvl w:ilvl="7">
      <w:start w:val="0"/>
      <w:numFmt w:val="bullet"/>
      <w:lvlText w:val="•"/>
      <w:lvlJc w:val="left"/>
      <w:pPr>
        <w:ind w:left="8553" w:hanging="361"/>
      </w:pPr>
      <w:rPr>
        <w:rFonts w:hint="default"/>
        <w:lang w:val="it-IT" w:eastAsia="en-US" w:bidi="ar-SA"/>
      </w:rPr>
    </w:lvl>
    <w:lvl w:ilvl="8">
      <w:start w:val="0"/>
      <w:numFmt w:val="bullet"/>
      <w:lvlText w:val="•"/>
      <w:lvlJc w:val="left"/>
      <w:pPr>
        <w:ind w:left="9529" w:hanging="361"/>
      </w:pPr>
      <w:rPr>
        <w:rFonts w:hint="default"/>
        <w:lang w:val="it-IT" w:eastAsia="en-US" w:bidi="ar-SA"/>
      </w:rPr>
    </w:lvl>
  </w:abstractNum>
  <w:abstractNum w:abstractNumId="5">
    <w:multiLevelType w:val="hybridMultilevel"/>
    <w:lvl w:ilvl="0">
      <w:start w:val="0"/>
      <w:numFmt w:val="bullet"/>
      <w:lvlText w:val=""/>
      <w:lvlJc w:val="left"/>
      <w:pPr>
        <w:ind w:left="1716" w:hanging="361"/>
      </w:pPr>
      <w:rPr>
        <w:rFonts w:hint="default" w:ascii="Symbol" w:hAnsi="Symbol" w:eastAsia="Symbol" w:cs="Symbol"/>
        <w:b w:val="0"/>
        <w:bCs w:val="0"/>
        <w:i w:val="0"/>
        <w:iCs w:val="0"/>
        <w:spacing w:val="0"/>
        <w:w w:val="102"/>
        <w:sz w:val="18"/>
        <w:szCs w:val="18"/>
        <w:lang w:val="it-IT" w:eastAsia="en-US" w:bidi="ar-SA"/>
      </w:rPr>
    </w:lvl>
    <w:lvl w:ilvl="1">
      <w:start w:val="0"/>
      <w:numFmt w:val="bullet"/>
      <w:lvlText w:val="•"/>
      <w:lvlJc w:val="left"/>
      <w:pPr>
        <w:ind w:left="2696" w:hanging="361"/>
      </w:pPr>
      <w:rPr>
        <w:rFonts w:hint="default"/>
        <w:lang w:val="it-IT" w:eastAsia="en-US" w:bidi="ar-SA"/>
      </w:rPr>
    </w:lvl>
    <w:lvl w:ilvl="2">
      <w:start w:val="0"/>
      <w:numFmt w:val="bullet"/>
      <w:lvlText w:val="•"/>
      <w:lvlJc w:val="left"/>
      <w:pPr>
        <w:ind w:left="3672" w:hanging="361"/>
      </w:pPr>
      <w:rPr>
        <w:rFonts w:hint="default"/>
        <w:lang w:val="it-IT" w:eastAsia="en-US" w:bidi="ar-SA"/>
      </w:rPr>
    </w:lvl>
    <w:lvl w:ilvl="3">
      <w:start w:val="0"/>
      <w:numFmt w:val="bullet"/>
      <w:lvlText w:val="•"/>
      <w:lvlJc w:val="left"/>
      <w:pPr>
        <w:ind w:left="4648" w:hanging="361"/>
      </w:pPr>
      <w:rPr>
        <w:rFonts w:hint="default"/>
        <w:lang w:val="it-IT" w:eastAsia="en-US" w:bidi="ar-SA"/>
      </w:rPr>
    </w:lvl>
    <w:lvl w:ilvl="4">
      <w:start w:val="0"/>
      <w:numFmt w:val="bullet"/>
      <w:lvlText w:val="•"/>
      <w:lvlJc w:val="left"/>
      <w:pPr>
        <w:ind w:left="5624" w:hanging="361"/>
      </w:pPr>
      <w:rPr>
        <w:rFonts w:hint="default"/>
        <w:lang w:val="it-IT" w:eastAsia="en-US" w:bidi="ar-SA"/>
      </w:rPr>
    </w:lvl>
    <w:lvl w:ilvl="5">
      <w:start w:val="0"/>
      <w:numFmt w:val="bullet"/>
      <w:lvlText w:val="•"/>
      <w:lvlJc w:val="left"/>
      <w:pPr>
        <w:ind w:left="6601" w:hanging="361"/>
      </w:pPr>
      <w:rPr>
        <w:rFonts w:hint="default"/>
        <w:lang w:val="it-IT" w:eastAsia="en-US" w:bidi="ar-SA"/>
      </w:rPr>
    </w:lvl>
    <w:lvl w:ilvl="6">
      <w:start w:val="0"/>
      <w:numFmt w:val="bullet"/>
      <w:lvlText w:val="•"/>
      <w:lvlJc w:val="left"/>
      <w:pPr>
        <w:ind w:left="7577" w:hanging="361"/>
      </w:pPr>
      <w:rPr>
        <w:rFonts w:hint="default"/>
        <w:lang w:val="it-IT" w:eastAsia="en-US" w:bidi="ar-SA"/>
      </w:rPr>
    </w:lvl>
    <w:lvl w:ilvl="7">
      <w:start w:val="0"/>
      <w:numFmt w:val="bullet"/>
      <w:lvlText w:val="•"/>
      <w:lvlJc w:val="left"/>
      <w:pPr>
        <w:ind w:left="8553" w:hanging="361"/>
      </w:pPr>
      <w:rPr>
        <w:rFonts w:hint="default"/>
        <w:lang w:val="it-IT" w:eastAsia="en-US" w:bidi="ar-SA"/>
      </w:rPr>
    </w:lvl>
    <w:lvl w:ilvl="8">
      <w:start w:val="0"/>
      <w:numFmt w:val="bullet"/>
      <w:lvlText w:val="•"/>
      <w:lvlJc w:val="left"/>
      <w:pPr>
        <w:ind w:left="9529" w:hanging="361"/>
      </w:pPr>
      <w:rPr>
        <w:rFonts w:hint="default"/>
        <w:lang w:val="it-IT" w:eastAsia="en-US" w:bidi="ar-SA"/>
      </w:rPr>
    </w:lvl>
  </w:abstractNum>
  <w:abstractNum w:abstractNumId="3">
    <w:multiLevelType w:val="hybridMultilevel"/>
    <w:lvl w:ilvl="0">
      <w:start w:val="0"/>
      <w:numFmt w:val="bullet"/>
      <w:lvlText w:val=""/>
      <w:lvlJc w:val="left"/>
      <w:pPr>
        <w:ind w:left="1711" w:hanging="360"/>
      </w:pPr>
      <w:rPr>
        <w:rFonts w:hint="default" w:ascii="Symbol" w:hAnsi="Symbol" w:eastAsia="Symbol" w:cs="Symbol"/>
        <w:b w:val="0"/>
        <w:bCs w:val="0"/>
        <w:i w:val="0"/>
        <w:iCs w:val="0"/>
        <w:spacing w:val="0"/>
        <w:w w:val="99"/>
        <w:sz w:val="20"/>
        <w:szCs w:val="20"/>
        <w:lang w:val="it-IT" w:eastAsia="en-US" w:bidi="ar-SA"/>
      </w:rPr>
    </w:lvl>
    <w:lvl w:ilvl="1">
      <w:start w:val="0"/>
      <w:numFmt w:val="bullet"/>
      <w:lvlText w:val="•"/>
      <w:lvlJc w:val="left"/>
      <w:pPr>
        <w:ind w:left="2696" w:hanging="360"/>
      </w:pPr>
      <w:rPr>
        <w:rFonts w:hint="default"/>
        <w:lang w:val="it-IT" w:eastAsia="en-US" w:bidi="ar-SA"/>
      </w:rPr>
    </w:lvl>
    <w:lvl w:ilvl="2">
      <w:start w:val="0"/>
      <w:numFmt w:val="bullet"/>
      <w:lvlText w:val="•"/>
      <w:lvlJc w:val="left"/>
      <w:pPr>
        <w:ind w:left="3672" w:hanging="360"/>
      </w:pPr>
      <w:rPr>
        <w:rFonts w:hint="default"/>
        <w:lang w:val="it-IT" w:eastAsia="en-US" w:bidi="ar-SA"/>
      </w:rPr>
    </w:lvl>
    <w:lvl w:ilvl="3">
      <w:start w:val="0"/>
      <w:numFmt w:val="bullet"/>
      <w:lvlText w:val="•"/>
      <w:lvlJc w:val="left"/>
      <w:pPr>
        <w:ind w:left="4648" w:hanging="360"/>
      </w:pPr>
      <w:rPr>
        <w:rFonts w:hint="default"/>
        <w:lang w:val="it-IT" w:eastAsia="en-US" w:bidi="ar-SA"/>
      </w:rPr>
    </w:lvl>
    <w:lvl w:ilvl="4">
      <w:start w:val="0"/>
      <w:numFmt w:val="bullet"/>
      <w:lvlText w:val="•"/>
      <w:lvlJc w:val="left"/>
      <w:pPr>
        <w:ind w:left="5624" w:hanging="360"/>
      </w:pPr>
      <w:rPr>
        <w:rFonts w:hint="default"/>
        <w:lang w:val="it-IT" w:eastAsia="en-US" w:bidi="ar-SA"/>
      </w:rPr>
    </w:lvl>
    <w:lvl w:ilvl="5">
      <w:start w:val="0"/>
      <w:numFmt w:val="bullet"/>
      <w:lvlText w:val="•"/>
      <w:lvlJc w:val="left"/>
      <w:pPr>
        <w:ind w:left="6601" w:hanging="360"/>
      </w:pPr>
      <w:rPr>
        <w:rFonts w:hint="default"/>
        <w:lang w:val="it-IT" w:eastAsia="en-US" w:bidi="ar-SA"/>
      </w:rPr>
    </w:lvl>
    <w:lvl w:ilvl="6">
      <w:start w:val="0"/>
      <w:numFmt w:val="bullet"/>
      <w:lvlText w:val="•"/>
      <w:lvlJc w:val="left"/>
      <w:pPr>
        <w:ind w:left="7577" w:hanging="360"/>
      </w:pPr>
      <w:rPr>
        <w:rFonts w:hint="default"/>
        <w:lang w:val="it-IT" w:eastAsia="en-US" w:bidi="ar-SA"/>
      </w:rPr>
    </w:lvl>
    <w:lvl w:ilvl="7">
      <w:start w:val="0"/>
      <w:numFmt w:val="bullet"/>
      <w:lvlText w:val="•"/>
      <w:lvlJc w:val="left"/>
      <w:pPr>
        <w:ind w:left="8553" w:hanging="360"/>
      </w:pPr>
      <w:rPr>
        <w:rFonts w:hint="default"/>
        <w:lang w:val="it-IT" w:eastAsia="en-US" w:bidi="ar-SA"/>
      </w:rPr>
    </w:lvl>
    <w:lvl w:ilvl="8">
      <w:start w:val="0"/>
      <w:numFmt w:val="bullet"/>
      <w:lvlText w:val="•"/>
      <w:lvlJc w:val="left"/>
      <w:pPr>
        <w:ind w:left="9529" w:hanging="360"/>
      </w:pPr>
      <w:rPr>
        <w:rFonts w:hint="default"/>
        <w:lang w:val="it-IT" w:eastAsia="en-US" w:bidi="ar-SA"/>
      </w:rPr>
    </w:lvl>
  </w:abstractNum>
  <w:abstractNum w:abstractNumId="2">
    <w:multiLevelType w:val="hybridMultilevel"/>
    <w:lvl w:ilvl="0">
      <w:start w:val="1"/>
      <w:numFmt w:val="decimal"/>
      <w:lvlText w:val="%1."/>
      <w:lvlJc w:val="left"/>
      <w:pPr>
        <w:ind w:left="1219" w:hanging="183"/>
        <w:jc w:val="left"/>
      </w:pPr>
      <w:rPr>
        <w:rFonts w:hint="default" w:ascii="Arial" w:hAnsi="Arial" w:eastAsia="Arial" w:cs="Arial"/>
        <w:b/>
        <w:bCs/>
        <w:i w:val="0"/>
        <w:iCs w:val="0"/>
        <w:spacing w:val="-1"/>
        <w:w w:val="100"/>
        <w:sz w:val="16"/>
        <w:szCs w:val="16"/>
        <w:lang w:val="it-IT" w:eastAsia="en-US" w:bidi="ar-SA"/>
      </w:rPr>
    </w:lvl>
    <w:lvl w:ilvl="1">
      <w:start w:val="1"/>
      <w:numFmt w:val="decimal"/>
      <w:lvlText w:val="%2."/>
      <w:lvlJc w:val="left"/>
      <w:pPr>
        <w:ind w:left="1711" w:hanging="361"/>
        <w:jc w:val="left"/>
      </w:pPr>
      <w:rPr>
        <w:rFonts w:hint="default" w:ascii="Arial MT" w:hAnsi="Arial MT" w:eastAsia="Arial MT" w:cs="Arial MT"/>
        <w:b w:val="0"/>
        <w:bCs w:val="0"/>
        <w:i w:val="0"/>
        <w:iCs w:val="0"/>
        <w:spacing w:val="-1"/>
        <w:w w:val="100"/>
        <w:sz w:val="16"/>
        <w:szCs w:val="16"/>
        <w:lang w:val="it-IT" w:eastAsia="en-US" w:bidi="ar-SA"/>
      </w:rPr>
    </w:lvl>
    <w:lvl w:ilvl="2">
      <w:start w:val="0"/>
      <w:numFmt w:val="bullet"/>
      <w:lvlText w:val="o"/>
      <w:lvlJc w:val="left"/>
      <w:pPr>
        <w:ind w:left="2431" w:hanging="360"/>
      </w:pPr>
      <w:rPr>
        <w:rFonts w:hint="default" w:ascii="Courier New" w:hAnsi="Courier New" w:eastAsia="Courier New" w:cs="Courier New"/>
        <w:b w:val="0"/>
        <w:bCs w:val="0"/>
        <w:i w:val="0"/>
        <w:iCs w:val="0"/>
        <w:spacing w:val="0"/>
        <w:w w:val="99"/>
        <w:sz w:val="20"/>
        <w:szCs w:val="20"/>
        <w:lang w:val="it-IT" w:eastAsia="en-US" w:bidi="ar-SA"/>
      </w:rPr>
    </w:lvl>
    <w:lvl w:ilvl="3">
      <w:start w:val="0"/>
      <w:numFmt w:val="bullet"/>
      <w:lvlText w:val="•"/>
      <w:lvlJc w:val="left"/>
      <w:pPr>
        <w:ind w:left="3570" w:hanging="360"/>
      </w:pPr>
      <w:rPr>
        <w:rFonts w:hint="default"/>
        <w:lang w:val="it-IT" w:eastAsia="en-US" w:bidi="ar-SA"/>
      </w:rPr>
    </w:lvl>
    <w:lvl w:ilvl="4">
      <w:start w:val="0"/>
      <w:numFmt w:val="bullet"/>
      <w:lvlText w:val="•"/>
      <w:lvlJc w:val="left"/>
      <w:pPr>
        <w:ind w:left="4700" w:hanging="360"/>
      </w:pPr>
      <w:rPr>
        <w:rFonts w:hint="default"/>
        <w:lang w:val="it-IT" w:eastAsia="en-US" w:bidi="ar-SA"/>
      </w:rPr>
    </w:lvl>
    <w:lvl w:ilvl="5">
      <w:start w:val="0"/>
      <w:numFmt w:val="bullet"/>
      <w:lvlText w:val="•"/>
      <w:lvlJc w:val="left"/>
      <w:pPr>
        <w:ind w:left="5830" w:hanging="360"/>
      </w:pPr>
      <w:rPr>
        <w:rFonts w:hint="default"/>
        <w:lang w:val="it-IT" w:eastAsia="en-US" w:bidi="ar-SA"/>
      </w:rPr>
    </w:lvl>
    <w:lvl w:ilvl="6">
      <w:start w:val="0"/>
      <w:numFmt w:val="bullet"/>
      <w:lvlText w:val="•"/>
      <w:lvlJc w:val="left"/>
      <w:pPr>
        <w:ind w:left="6961" w:hanging="360"/>
      </w:pPr>
      <w:rPr>
        <w:rFonts w:hint="default"/>
        <w:lang w:val="it-IT" w:eastAsia="en-US" w:bidi="ar-SA"/>
      </w:rPr>
    </w:lvl>
    <w:lvl w:ilvl="7">
      <w:start w:val="0"/>
      <w:numFmt w:val="bullet"/>
      <w:lvlText w:val="•"/>
      <w:lvlJc w:val="left"/>
      <w:pPr>
        <w:ind w:left="8091" w:hanging="360"/>
      </w:pPr>
      <w:rPr>
        <w:rFonts w:hint="default"/>
        <w:lang w:val="it-IT" w:eastAsia="en-US" w:bidi="ar-SA"/>
      </w:rPr>
    </w:lvl>
    <w:lvl w:ilvl="8">
      <w:start w:val="0"/>
      <w:numFmt w:val="bullet"/>
      <w:lvlText w:val="•"/>
      <w:lvlJc w:val="left"/>
      <w:pPr>
        <w:ind w:left="9221" w:hanging="360"/>
      </w:pPr>
      <w:rPr>
        <w:rFonts w:hint="default"/>
        <w:lang w:val="it-IT" w:eastAsia="en-US" w:bidi="ar-SA"/>
      </w:rPr>
    </w:lvl>
  </w:abstractNum>
  <w:abstractNum w:abstractNumId="1">
    <w:multiLevelType w:val="hybridMultilevel"/>
    <w:lvl w:ilvl="0">
      <w:start w:val="0"/>
      <w:numFmt w:val="bullet"/>
      <w:lvlText w:val=""/>
      <w:lvlJc w:val="left"/>
      <w:pPr>
        <w:ind w:left="1711" w:hanging="360"/>
      </w:pPr>
      <w:rPr>
        <w:rFonts w:hint="default" w:ascii="Symbol" w:hAnsi="Symbol" w:eastAsia="Symbol" w:cs="Symbol"/>
        <w:b w:val="0"/>
        <w:bCs w:val="0"/>
        <w:i w:val="0"/>
        <w:iCs w:val="0"/>
        <w:spacing w:val="0"/>
        <w:w w:val="99"/>
        <w:sz w:val="20"/>
        <w:szCs w:val="20"/>
        <w:lang w:val="it-IT" w:eastAsia="en-US" w:bidi="ar-SA"/>
      </w:rPr>
    </w:lvl>
    <w:lvl w:ilvl="1">
      <w:start w:val="0"/>
      <w:numFmt w:val="bullet"/>
      <w:lvlText w:val="•"/>
      <w:lvlJc w:val="left"/>
      <w:pPr>
        <w:ind w:left="2696" w:hanging="360"/>
      </w:pPr>
      <w:rPr>
        <w:rFonts w:hint="default"/>
        <w:lang w:val="it-IT" w:eastAsia="en-US" w:bidi="ar-SA"/>
      </w:rPr>
    </w:lvl>
    <w:lvl w:ilvl="2">
      <w:start w:val="0"/>
      <w:numFmt w:val="bullet"/>
      <w:lvlText w:val="•"/>
      <w:lvlJc w:val="left"/>
      <w:pPr>
        <w:ind w:left="3672" w:hanging="360"/>
      </w:pPr>
      <w:rPr>
        <w:rFonts w:hint="default"/>
        <w:lang w:val="it-IT" w:eastAsia="en-US" w:bidi="ar-SA"/>
      </w:rPr>
    </w:lvl>
    <w:lvl w:ilvl="3">
      <w:start w:val="0"/>
      <w:numFmt w:val="bullet"/>
      <w:lvlText w:val="•"/>
      <w:lvlJc w:val="left"/>
      <w:pPr>
        <w:ind w:left="4648" w:hanging="360"/>
      </w:pPr>
      <w:rPr>
        <w:rFonts w:hint="default"/>
        <w:lang w:val="it-IT" w:eastAsia="en-US" w:bidi="ar-SA"/>
      </w:rPr>
    </w:lvl>
    <w:lvl w:ilvl="4">
      <w:start w:val="0"/>
      <w:numFmt w:val="bullet"/>
      <w:lvlText w:val="•"/>
      <w:lvlJc w:val="left"/>
      <w:pPr>
        <w:ind w:left="5624" w:hanging="360"/>
      </w:pPr>
      <w:rPr>
        <w:rFonts w:hint="default"/>
        <w:lang w:val="it-IT" w:eastAsia="en-US" w:bidi="ar-SA"/>
      </w:rPr>
    </w:lvl>
    <w:lvl w:ilvl="5">
      <w:start w:val="0"/>
      <w:numFmt w:val="bullet"/>
      <w:lvlText w:val="•"/>
      <w:lvlJc w:val="left"/>
      <w:pPr>
        <w:ind w:left="6601" w:hanging="360"/>
      </w:pPr>
      <w:rPr>
        <w:rFonts w:hint="default"/>
        <w:lang w:val="it-IT" w:eastAsia="en-US" w:bidi="ar-SA"/>
      </w:rPr>
    </w:lvl>
    <w:lvl w:ilvl="6">
      <w:start w:val="0"/>
      <w:numFmt w:val="bullet"/>
      <w:lvlText w:val="•"/>
      <w:lvlJc w:val="left"/>
      <w:pPr>
        <w:ind w:left="7577" w:hanging="360"/>
      </w:pPr>
      <w:rPr>
        <w:rFonts w:hint="default"/>
        <w:lang w:val="it-IT" w:eastAsia="en-US" w:bidi="ar-SA"/>
      </w:rPr>
    </w:lvl>
    <w:lvl w:ilvl="7">
      <w:start w:val="0"/>
      <w:numFmt w:val="bullet"/>
      <w:lvlText w:val="•"/>
      <w:lvlJc w:val="left"/>
      <w:pPr>
        <w:ind w:left="8553" w:hanging="360"/>
      </w:pPr>
      <w:rPr>
        <w:rFonts w:hint="default"/>
        <w:lang w:val="it-IT" w:eastAsia="en-US" w:bidi="ar-SA"/>
      </w:rPr>
    </w:lvl>
    <w:lvl w:ilvl="8">
      <w:start w:val="0"/>
      <w:numFmt w:val="bullet"/>
      <w:lvlText w:val="•"/>
      <w:lvlJc w:val="left"/>
      <w:pPr>
        <w:ind w:left="9529" w:hanging="360"/>
      </w:pPr>
      <w:rPr>
        <w:rFonts w:hint="default"/>
        <w:lang w:val="it-IT" w:eastAsia="en-US" w:bidi="ar-SA"/>
      </w:rPr>
    </w:lvl>
  </w:abstractNum>
  <w:abstractNum w:abstractNumId="0">
    <w:multiLevelType w:val="hybridMultilevel"/>
    <w:lvl w:ilvl="0">
      <w:start w:val="2"/>
      <w:numFmt w:val="decimal"/>
      <w:lvlText w:val="%1."/>
      <w:lvlJc w:val="left"/>
      <w:pPr>
        <w:ind w:left="1171" w:hanging="180"/>
        <w:jc w:val="right"/>
      </w:pPr>
      <w:rPr>
        <w:rFonts w:hint="default"/>
        <w:spacing w:val="-1"/>
        <w:w w:val="100"/>
        <w:lang w:val="it-IT" w:eastAsia="en-US" w:bidi="ar-SA"/>
      </w:rPr>
    </w:lvl>
    <w:lvl w:ilvl="1">
      <w:start w:val="0"/>
      <w:numFmt w:val="bullet"/>
      <w:lvlText w:val="•"/>
      <w:lvlJc w:val="left"/>
      <w:pPr>
        <w:ind w:left="991" w:hanging="101"/>
      </w:pPr>
      <w:rPr>
        <w:rFonts w:hint="default" w:ascii="Arial MT" w:hAnsi="Arial MT" w:eastAsia="Arial MT" w:cs="Arial MT"/>
        <w:b w:val="0"/>
        <w:bCs w:val="0"/>
        <w:i w:val="0"/>
        <w:iCs w:val="0"/>
        <w:spacing w:val="0"/>
        <w:w w:val="100"/>
        <w:sz w:val="16"/>
        <w:szCs w:val="16"/>
        <w:lang w:val="it-IT" w:eastAsia="en-US" w:bidi="ar-SA"/>
      </w:rPr>
    </w:lvl>
    <w:lvl w:ilvl="2">
      <w:start w:val="0"/>
      <w:numFmt w:val="bullet"/>
      <w:lvlText w:val="•"/>
      <w:lvlJc w:val="left"/>
      <w:pPr>
        <w:ind w:left="2324" w:hanging="101"/>
      </w:pPr>
      <w:rPr>
        <w:rFonts w:hint="default"/>
        <w:lang w:val="it-IT" w:eastAsia="en-US" w:bidi="ar-SA"/>
      </w:rPr>
    </w:lvl>
    <w:lvl w:ilvl="3">
      <w:start w:val="0"/>
      <w:numFmt w:val="bullet"/>
      <w:lvlText w:val="•"/>
      <w:lvlJc w:val="left"/>
      <w:pPr>
        <w:ind w:left="3469" w:hanging="101"/>
      </w:pPr>
      <w:rPr>
        <w:rFonts w:hint="default"/>
        <w:lang w:val="it-IT" w:eastAsia="en-US" w:bidi="ar-SA"/>
      </w:rPr>
    </w:lvl>
    <w:lvl w:ilvl="4">
      <w:start w:val="0"/>
      <w:numFmt w:val="bullet"/>
      <w:lvlText w:val="•"/>
      <w:lvlJc w:val="left"/>
      <w:pPr>
        <w:ind w:left="4614" w:hanging="101"/>
      </w:pPr>
      <w:rPr>
        <w:rFonts w:hint="default"/>
        <w:lang w:val="it-IT" w:eastAsia="en-US" w:bidi="ar-SA"/>
      </w:rPr>
    </w:lvl>
    <w:lvl w:ilvl="5">
      <w:start w:val="0"/>
      <w:numFmt w:val="bullet"/>
      <w:lvlText w:val="•"/>
      <w:lvlJc w:val="left"/>
      <w:pPr>
        <w:ind w:left="5758" w:hanging="101"/>
      </w:pPr>
      <w:rPr>
        <w:rFonts w:hint="default"/>
        <w:lang w:val="it-IT" w:eastAsia="en-US" w:bidi="ar-SA"/>
      </w:rPr>
    </w:lvl>
    <w:lvl w:ilvl="6">
      <w:start w:val="0"/>
      <w:numFmt w:val="bullet"/>
      <w:lvlText w:val="•"/>
      <w:lvlJc w:val="left"/>
      <w:pPr>
        <w:ind w:left="6903" w:hanging="101"/>
      </w:pPr>
      <w:rPr>
        <w:rFonts w:hint="default"/>
        <w:lang w:val="it-IT" w:eastAsia="en-US" w:bidi="ar-SA"/>
      </w:rPr>
    </w:lvl>
    <w:lvl w:ilvl="7">
      <w:start w:val="0"/>
      <w:numFmt w:val="bullet"/>
      <w:lvlText w:val="•"/>
      <w:lvlJc w:val="left"/>
      <w:pPr>
        <w:ind w:left="8048" w:hanging="101"/>
      </w:pPr>
      <w:rPr>
        <w:rFonts w:hint="default"/>
        <w:lang w:val="it-IT" w:eastAsia="en-US" w:bidi="ar-SA"/>
      </w:rPr>
    </w:lvl>
    <w:lvl w:ilvl="8">
      <w:start w:val="0"/>
      <w:numFmt w:val="bullet"/>
      <w:lvlText w:val="•"/>
      <w:lvlJc w:val="left"/>
      <w:pPr>
        <w:ind w:left="9192" w:hanging="101"/>
      </w:pPr>
      <w:rPr>
        <w:rFonts w:hint="default"/>
        <w:lang w:val="it-IT" w:eastAsia="en-US" w:bidi="ar-SA"/>
      </w:rPr>
    </w:lvl>
  </w:abstractNum>
  <w:num w:numId="5">
    <w:abstractNumId w:val="4"/>
  </w:num>
  <w:num w:numId="7">
    <w:abstractNumId w:val="6"/>
  </w:num>
  <w:num w:numId="6">
    <w:abstractNumId w:val="5"/>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it-IT" w:eastAsia="en-US" w:bidi="ar-SA"/>
    </w:rPr>
  </w:style>
  <w:style w:styleId="BodyText" w:type="paragraph">
    <w:name w:val="Body Text"/>
    <w:basedOn w:val="Normal"/>
    <w:uiPriority w:val="1"/>
    <w:qFormat/>
    <w:pPr/>
    <w:rPr>
      <w:rFonts w:ascii="Arial MT" w:hAnsi="Arial MT" w:eastAsia="Arial MT" w:cs="Arial MT"/>
      <w:sz w:val="16"/>
      <w:szCs w:val="16"/>
      <w:lang w:val="it-IT" w:eastAsia="en-US" w:bidi="ar-SA"/>
    </w:rPr>
  </w:style>
  <w:style w:styleId="Heading1" w:type="paragraph">
    <w:name w:val="Heading 1"/>
    <w:basedOn w:val="Normal"/>
    <w:uiPriority w:val="1"/>
    <w:qFormat/>
    <w:pPr>
      <w:ind w:left="996"/>
      <w:outlineLvl w:val="1"/>
    </w:pPr>
    <w:rPr>
      <w:rFonts w:ascii="Arial" w:hAnsi="Arial" w:eastAsia="Arial" w:cs="Arial"/>
      <w:b/>
      <w:bCs/>
      <w:sz w:val="18"/>
      <w:szCs w:val="18"/>
      <w:lang w:val="it-IT" w:eastAsia="en-US" w:bidi="ar-SA"/>
    </w:rPr>
  </w:style>
  <w:style w:styleId="Heading2" w:type="paragraph">
    <w:name w:val="Heading 2"/>
    <w:basedOn w:val="Normal"/>
    <w:uiPriority w:val="1"/>
    <w:qFormat/>
    <w:pPr>
      <w:ind w:left="991"/>
      <w:outlineLvl w:val="2"/>
    </w:pPr>
    <w:rPr>
      <w:rFonts w:ascii="Arial" w:hAnsi="Arial" w:eastAsia="Arial" w:cs="Arial"/>
      <w:b/>
      <w:bCs/>
      <w:sz w:val="16"/>
      <w:szCs w:val="16"/>
      <w:lang w:val="it-IT" w:eastAsia="en-US" w:bidi="ar-SA"/>
    </w:rPr>
  </w:style>
  <w:style w:styleId="Heading3" w:type="paragraph">
    <w:name w:val="Heading 3"/>
    <w:basedOn w:val="Normal"/>
    <w:uiPriority w:val="1"/>
    <w:qFormat/>
    <w:pPr>
      <w:ind w:left="1170" w:hanging="179"/>
      <w:outlineLvl w:val="3"/>
    </w:pPr>
    <w:rPr>
      <w:rFonts w:ascii="Arial" w:hAnsi="Arial" w:eastAsia="Arial" w:cs="Arial"/>
      <w:b/>
      <w:bCs/>
      <w:sz w:val="16"/>
      <w:szCs w:val="16"/>
      <w:lang w:val="it-IT" w:eastAsia="en-US" w:bidi="ar-SA"/>
    </w:rPr>
  </w:style>
  <w:style w:styleId="Heading4" w:type="paragraph">
    <w:name w:val="Heading 4"/>
    <w:basedOn w:val="Normal"/>
    <w:uiPriority w:val="1"/>
    <w:qFormat/>
    <w:pPr>
      <w:ind w:hanging="360"/>
      <w:outlineLvl w:val="4"/>
    </w:pPr>
    <w:rPr>
      <w:rFonts w:ascii="Arial" w:hAnsi="Arial" w:eastAsia="Arial" w:cs="Arial"/>
      <w:b/>
      <w:bCs/>
      <w:i/>
      <w:iCs/>
      <w:sz w:val="16"/>
      <w:szCs w:val="16"/>
      <w:lang w:val="it-IT" w:eastAsia="en-US" w:bidi="ar-SA"/>
    </w:rPr>
  </w:style>
  <w:style w:styleId="ListParagraph" w:type="paragraph">
    <w:name w:val="List Paragraph"/>
    <w:basedOn w:val="Normal"/>
    <w:uiPriority w:val="1"/>
    <w:qFormat/>
    <w:pPr>
      <w:ind w:left="1711" w:hanging="360"/>
    </w:pPr>
    <w:rPr>
      <w:rFonts w:ascii="Arial MT" w:hAnsi="Arial MT" w:eastAsia="Arial MT" w:cs="Arial MT"/>
      <w:lang w:val="it-IT" w:eastAsia="en-US" w:bidi="ar-SA"/>
    </w:rPr>
  </w:style>
  <w:style w:styleId="TableParagraph" w:type="paragraph">
    <w:name w:val="Table Paragraph"/>
    <w:basedOn w:val="Normal"/>
    <w:uiPriority w:val="1"/>
    <w:qFormat/>
    <w:pPr/>
    <w:rPr>
      <w:rFonts w:ascii="Arial" w:hAnsi="Arial" w:eastAsia="Arial" w:cs="Arial"/>
      <w:lang w:val="it-I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image" Target="media/image3.png"/><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5.jpeg"/><Relationship Id="rId14" Type="http://schemas.openxmlformats.org/officeDocument/2006/relationships/header" Target="header4.xml"/><Relationship Id="rId15" Type="http://schemas.openxmlformats.org/officeDocument/2006/relationships/footer" Target="footer4.xml"/><Relationship Id="rId16" Type="http://schemas.openxmlformats.org/officeDocument/2006/relationships/image" Target="media/image6.png"/><Relationship Id="rId17" Type="http://schemas.openxmlformats.org/officeDocument/2006/relationships/image" Target="media/image7.jpeg"/><Relationship Id="rId18" Type="http://schemas.openxmlformats.org/officeDocument/2006/relationships/image" Target="media/image8.png"/><Relationship Id="rId19" Type="http://schemas.openxmlformats.org/officeDocument/2006/relationships/header" Target="header5.xml"/><Relationship Id="rId20" Type="http://schemas.openxmlformats.org/officeDocument/2006/relationships/footer" Target="footer5.xml"/><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jpe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header" Target="header6.xml"/><Relationship Id="rId28" Type="http://schemas.openxmlformats.org/officeDocument/2006/relationships/footer" Target="footer6.xml"/><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jpeg"/><Relationship Id="rId33" Type="http://schemas.openxmlformats.org/officeDocument/2006/relationships/image" Target="media/image19.png"/><Relationship Id="rId34" Type="http://schemas.openxmlformats.org/officeDocument/2006/relationships/header" Target="header7.xml"/><Relationship Id="rId35" Type="http://schemas.openxmlformats.org/officeDocument/2006/relationships/footer" Target="footer7.xml"/><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header" Target="header8.xml"/><Relationship Id="rId42" Type="http://schemas.openxmlformats.org/officeDocument/2006/relationships/footer" Target="footer8.xml"/><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jpeg"/><Relationship Id="rId48" Type="http://schemas.openxmlformats.org/officeDocument/2006/relationships/image" Target="media/image30.png"/><Relationship Id="rId49" Type="http://schemas.openxmlformats.org/officeDocument/2006/relationships/header" Target="header9.xml"/><Relationship Id="rId50" Type="http://schemas.openxmlformats.org/officeDocument/2006/relationships/footer" Target="footer9.xml"/><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header" Target="header10.xml"/><Relationship Id="rId58" Type="http://schemas.openxmlformats.org/officeDocument/2006/relationships/footer" Target="footer10.xml"/><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mailto:ic-cd@cultura.gov.it" TargetMode="External"/><Relationship Id="rId2" Type="http://schemas.openxmlformats.org/officeDocument/2006/relationships/hyperlink" Target="mailto:ic-cd@pec.cultura.gov.it" TargetMode="External"/><Relationship Id="rId3" Type="http://schemas.openxmlformats.org/officeDocument/2006/relationships/hyperlink" Target="http://www.iccd.beniculturali.it/"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mailto:ic-cd@cultura.gov.it" TargetMode="External"/><Relationship Id="rId3" Type="http://schemas.openxmlformats.org/officeDocument/2006/relationships/hyperlink" Target="mailto:ic-cd@pec.cultura.gov.it" TargetMode="External"/><Relationship Id="rId4" Type="http://schemas.openxmlformats.org/officeDocument/2006/relationships/hyperlink" Target="http://www.iccd.beniculturali.it/"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hyperlink" Target="mailto:ic-cd@cultura.gov.it" TargetMode="External"/><Relationship Id="rId3" Type="http://schemas.openxmlformats.org/officeDocument/2006/relationships/hyperlink" Target="mailto:ic-cd@pec.cultura.gov.it" TargetMode="External"/><Relationship Id="rId4" Type="http://schemas.openxmlformats.org/officeDocument/2006/relationships/hyperlink" Target="http://www.iccd.beniculturali.it/"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hyperlink" Target="mailto:ic-cd@cultura.gov.it" TargetMode="External"/><Relationship Id="rId3" Type="http://schemas.openxmlformats.org/officeDocument/2006/relationships/hyperlink" Target="mailto:ic-cd@pec.cultura.gov.it" TargetMode="External"/><Relationship Id="rId4" Type="http://schemas.openxmlformats.org/officeDocument/2006/relationships/hyperlink" Target="http://www.iccd.benicultural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2026-08-05T10:36:39Z</dcterms:created>
  <dcterms:modified xsi:type="dcterms:W3CDTF">2026-08-05T10:36:39Z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2026-08-05T00:00:00Z</vt:filetime>
  </property>
  <property fmtid="{D5CDD505-2E9C-101B-9397-08002B2CF9AE}" pid="4" name="LastSaved">
    <vt:filetime>2026-08-05T00:00:00Z</vt:filetime>
  </property>
  <property fmtid="{D5CDD505-2E9C-101B-9397-08002B2CF9AE}" pid="5" name="Producer">
    <vt:lpwstr>iLovePDF</vt:lpwstr>
  </property>
</Properties>
</file>